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2E1C" w:rsidRPr="000A45F7" w:rsidRDefault="005F2E1C" w:rsidP="000A45F7">
      <w:pPr>
        <w:pStyle w:val="FR1"/>
        <w:widowControl/>
        <w:ind w:firstLine="709"/>
        <w:rPr>
          <w:snapToGrid/>
          <w:szCs w:val="28"/>
        </w:rPr>
      </w:pPr>
      <w:r w:rsidRPr="000A45F7">
        <w:rPr>
          <w:snapToGrid/>
          <w:szCs w:val="28"/>
        </w:rPr>
        <w:t>Ф.7.03-03</w:t>
      </w:r>
    </w:p>
    <w:p w:rsidR="005F2E1C" w:rsidRPr="000A45F7" w:rsidRDefault="005F2E1C" w:rsidP="000A45F7">
      <w:pPr>
        <w:spacing w:after="0" w:line="240" w:lineRule="auto"/>
        <w:ind w:firstLine="709"/>
        <w:jc w:val="both"/>
        <w:rPr>
          <w:rFonts w:ascii="Times New Roman" w:hAnsi="Times New Roman" w:cs="Times New Roman"/>
          <w:b/>
          <w:sz w:val="28"/>
          <w:szCs w:val="28"/>
        </w:rPr>
      </w:pPr>
    </w:p>
    <w:p w:rsidR="005F2E1C" w:rsidRPr="000A45F7" w:rsidRDefault="005F2E1C" w:rsidP="000A45F7">
      <w:pPr>
        <w:spacing w:after="0" w:line="240" w:lineRule="auto"/>
        <w:ind w:firstLine="709"/>
        <w:jc w:val="both"/>
        <w:rPr>
          <w:rFonts w:ascii="Times New Roman" w:hAnsi="Times New Roman" w:cs="Times New Roman"/>
          <w:sz w:val="28"/>
          <w:szCs w:val="28"/>
        </w:rPr>
      </w:pPr>
    </w:p>
    <w:p w:rsidR="005F2E1C" w:rsidRPr="000A45F7" w:rsidRDefault="005F2E1C" w:rsidP="000A45F7">
      <w:pPr>
        <w:spacing w:after="0" w:line="240" w:lineRule="auto"/>
        <w:ind w:firstLine="709"/>
        <w:jc w:val="both"/>
        <w:rPr>
          <w:rFonts w:ascii="Times New Roman" w:hAnsi="Times New Roman" w:cs="Times New Roman"/>
          <w:sz w:val="28"/>
          <w:szCs w:val="28"/>
          <w:lang w:val="kk-KZ"/>
        </w:rPr>
      </w:pPr>
    </w:p>
    <w:p w:rsidR="005F2E1C" w:rsidRPr="000A45F7" w:rsidRDefault="005F2E1C" w:rsidP="000A45F7">
      <w:pPr>
        <w:spacing w:after="0" w:line="240" w:lineRule="auto"/>
        <w:ind w:firstLine="709"/>
        <w:jc w:val="both"/>
        <w:rPr>
          <w:rFonts w:ascii="Times New Roman" w:hAnsi="Times New Roman" w:cs="Times New Roman"/>
          <w:sz w:val="28"/>
          <w:szCs w:val="28"/>
          <w:lang w:val="kk-KZ"/>
        </w:rPr>
      </w:pPr>
    </w:p>
    <w:p w:rsidR="005F2E1C" w:rsidRPr="000A45F7" w:rsidRDefault="000A45F7" w:rsidP="000A45F7">
      <w:pPr>
        <w:spacing w:after="0" w:line="240" w:lineRule="auto"/>
        <w:ind w:firstLine="709"/>
        <w:jc w:val="both"/>
        <w:rPr>
          <w:rFonts w:ascii="Times New Roman" w:hAnsi="Times New Roman" w:cs="Times New Roman"/>
          <w:sz w:val="28"/>
          <w:szCs w:val="28"/>
        </w:rPr>
      </w:pPr>
      <w:r>
        <w:rPr>
          <w:rFonts w:ascii="Times New Roman" w:hAnsi="Times New Roman"/>
          <w:noProof/>
          <w:sz w:val="28"/>
          <w:szCs w:val="28"/>
        </w:rPr>
        <w:drawing>
          <wp:inline distT="0" distB="0" distL="0" distR="0">
            <wp:extent cx="4298950" cy="1638300"/>
            <wp:effectExtent l="19050" t="0" r="6350" b="0"/>
            <wp:docPr id="176" name="Рисунок 1" descr="Лого ЮКГУ 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Лого ЮКГУ новый"/>
                    <pic:cNvPicPr>
                      <a:picLocks noChangeAspect="1" noChangeArrowheads="1"/>
                    </pic:cNvPicPr>
                  </pic:nvPicPr>
                  <pic:blipFill>
                    <a:blip r:embed="rId6"/>
                    <a:srcRect/>
                    <a:stretch>
                      <a:fillRect/>
                    </a:stretch>
                  </pic:blipFill>
                  <pic:spPr bwMode="auto">
                    <a:xfrm>
                      <a:off x="0" y="0"/>
                      <a:ext cx="4298950" cy="1638300"/>
                    </a:xfrm>
                    <a:prstGeom prst="rect">
                      <a:avLst/>
                    </a:prstGeom>
                    <a:noFill/>
                    <a:ln w="9525">
                      <a:noFill/>
                      <a:miter lim="800000"/>
                      <a:headEnd/>
                      <a:tailEnd/>
                    </a:ln>
                  </pic:spPr>
                </pic:pic>
              </a:graphicData>
            </a:graphic>
          </wp:inline>
        </w:drawing>
      </w:r>
    </w:p>
    <w:p w:rsidR="005F2E1C" w:rsidRPr="000A45F7" w:rsidRDefault="005F2E1C" w:rsidP="000A45F7">
      <w:pPr>
        <w:spacing w:after="0" w:line="240" w:lineRule="auto"/>
        <w:ind w:firstLine="709"/>
        <w:jc w:val="both"/>
        <w:rPr>
          <w:rFonts w:ascii="Times New Roman" w:hAnsi="Times New Roman" w:cs="Times New Roman"/>
          <w:sz w:val="28"/>
          <w:szCs w:val="28"/>
        </w:rPr>
      </w:pPr>
    </w:p>
    <w:p w:rsidR="005F2E1C" w:rsidRPr="000A45F7" w:rsidRDefault="005F2E1C" w:rsidP="000A45F7">
      <w:pPr>
        <w:spacing w:after="0" w:line="240" w:lineRule="auto"/>
        <w:ind w:firstLine="709"/>
        <w:jc w:val="both"/>
        <w:rPr>
          <w:rFonts w:ascii="Times New Roman" w:hAnsi="Times New Roman" w:cs="Times New Roman"/>
          <w:sz w:val="28"/>
          <w:szCs w:val="28"/>
          <w:lang w:eastAsia="ko-KR"/>
        </w:rPr>
      </w:pPr>
    </w:p>
    <w:p w:rsidR="005F2E1C" w:rsidRPr="000A45F7" w:rsidRDefault="005F2E1C" w:rsidP="000A45F7">
      <w:pPr>
        <w:spacing w:after="0" w:line="240" w:lineRule="auto"/>
        <w:ind w:firstLine="709"/>
        <w:jc w:val="center"/>
        <w:rPr>
          <w:rFonts w:ascii="Times New Roman" w:hAnsi="Times New Roman" w:cs="Times New Roman"/>
          <w:sz w:val="28"/>
          <w:szCs w:val="28"/>
          <w:lang w:val="kk-KZ" w:eastAsia="ko-KR"/>
        </w:rPr>
      </w:pPr>
      <w:r w:rsidRPr="000A45F7">
        <w:rPr>
          <w:rFonts w:ascii="Times New Roman" w:hAnsi="Times New Roman" w:cs="Times New Roman"/>
          <w:sz w:val="28"/>
          <w:szCs w:val="28"/>
          <w:lang w:val="kk-KZ" w:eastAsia="ko-KR"/>
        </w:rPr>
        <w:t>Тлеулов ЭД.</w:t>
      </w:r>
    </w:p>
    <w:p w:rsidR="005F2E1C" w:rsidRPr="000A45F7" w:rsidRDefault="005F2E1C" w:rsidP="000A45F7">
      <w:pPr>
        <w:shd w:val="clear" w:color="auto" w:fill="FFFFFF"/>
        <w:autoSpaceDE w:val="0"/>
        <w:autoSpaceDN w:val="0"/>
        <w:adjustRightInd w:val="0"/>
        <w:spacing w:after="0" w:line="240" w:lineRule="auto"/>
        <w:ind w:right="19" w:firstLine="709"/>
        <w:jc w:val="center"/>
        <w:rPr>
          <w:rFonts w:ascii="Times New Roman" w:hAnsi="Times New Roman" w:cs="Times New Roman"/>
          <w:sz w:val="28"/>
          <w:szCs w:val="28"/>
        </w:rPr>
      </w:pPr>
      <w:r w:rsidRPr="000A45F7">
        <w:rPr>
          <w:rFonts w:ascii="Times New Roman" w:hAnsi="Times New Roman" w:cs="Times New Roman"/>
          <w:sz w:val="28"/>
          <w:szCs w:val="28"/>
        </w:rPr>
        <w:t>Лекционный комплекс</w:t>
      </w:r>
    </w:p>
    <w:p w:rsidR="005F2E1C" w:rsidRDefault="005F2E1C" w:rsidP="000A45F7">
      <w:pPr>
        <w:spacing w:after="0" w:line="240" w:lineRule="auto"/>
        <w:ind w:firstLine="709"/>
        <w:jc w:val="center"/>
        <w:rPr>
          <w:rFonts w:ascii="Times New Roman" w:hAnsi="Times New Roman" w:cs="Times New Roman"/>
          <w:sz w:val="28"/>
          <w:szCs w:val="28"/>
          <w:lang w:val="kk-KZ"/>
        </w:rPr>
      </w:pPr>
      <w:r w:rsidRPr="000A45F7">
        <w:rPr>
          <w:rFonts w:ascii="Times New Roman" w:hAnsi="Times New Roman" w:cs="Times New Roman"/>
          <w:sz w:val="28"/>
          <w:szCs w:val="28"/>
        </w:rPr>
        <w:t>по предмету «</w:t>
      </w:r>
      <w:r w:rsidRPr="000A45F7">
        <w:rPr>
          <w:rFonts w:ascii="Times New Roman" w:hAnsi="Times New Roman" w:cs="Times New Roman"/>
          <w:sz w:val="28"/>
          <w:szCs w:val="28"/>
          <w:lang w:val="kk-KZ"/>
        </w:rPr>
        <w:t>Основы физической, функциональной и психологической  подготовки в избранном виде спорта</w:t>
      </w:r>
      <w:r w:rsidRPr="000A45F7">
        <w:rPr>
          <w:rFonts w:ascii="Times New Roman" w:hAnsi="Times New Roman" w:cs="Times New Roman"/>
          <w:sz w:val="28"/>
          <w:szCs w:val="28"/>
        </w:rPr>
        <w:t>»</w:t>
      </w:r>
    </w:p>
    <w:p w:rsidR="000A45F7" w:rsidRDefault="000A45F7" w:rsidP="000A45F7">
      <w:pPr>
        <w:spacing w:after="0" w:line="240" w:lineRule="auto"/>
        <w:ind w:firstLine="709"/>
        <w:jc w:val="center"/>
        <w:rPr>
          <w:rFonts w:ascii="Times New Roman" w:hAnsi="Times New Roman" w:cs="Times New Roman"/>
          <w:sz w:val="28"/>
          <w:szCs w:val="28"/>
          <w:lang w:val="kk-KZ"/>
        </w:rPr>
      </w:pPr>
    </w:p>
    <w:p w:rsidR="000A45F7" w:rsidRDefault="000A45F7" w:rsidP="000A45F7">
      <w:pPr>
        <w:spacing w:after="0" w:line="240" w:lineRule="auto"/>
        <w:ind w:firstLine="709"/>
        <w:jc w:val="center"/>
        <w:rPr>
          <w:rFonts w:ascii="Times New Roman" w:hAnsi="Times New Roman" w:cs="Times New Roman"/>
          <w:sz w:val="28"/>
          <w:szCs w:val="28"/>
          <w:lang w:val="kk-KZ"/>
        </w:rPr>
      </w:pPr>
    </w:p>
    <w:p w:rsidR="000A45F7" w:rsidRDefault="000A45F7" w:rsidP="000A45F7">
      <w:pPr>
        <w:spacing w:after="0" w:line="240" w:lineRule="auto"/>
        <w:ind w:firstLine="709"/>
        <w:jc w:val="center"/>
        <w:rPr>
          <w:rFonts w:ascii="Times New Roman" w:hAnsi="Times New Roman" w:cs="Times New Roman"/>
          <w:sz w:val="28"/>
          <w:szCs w:val="28"/>
          <w:lang w:val="kk-KZ"/>
        </w:rPr>
      </w:pPr>
    </w:p>
    <w:p w:rsidR="000A45F7" w:rsidRPr="000A45F7" w:rsidRDefault="000A45F7" w:rsidP="000A45F7">
      <w:pPr>
        <w:spacing w:after="0" w:line="240" w:lineRule="auto"/>
        <w:ind w:firstLine="709"/>
        <w:jc w:val="center"/>
        <w:rPr>
          <w:rFonts w:ascii="Times New Roman" w:hAnsi="Times New Roman" w:cs="Times New Roman"/>
          <w:sz w:val="28"/>
          <w:szCs w:val="28"/>
          <w:lang w:val="kk-KZ"/>
        </w:rPr>
      </w:pPr>
    </w:p>
    <w:p w:rsidR="005F2E1C" w:rsidRPr="000A45F7" w:rsidRDefault="005F2E1C" w:rsidP="000A45F7">
      <w:pPr>
        <w:spacing w:after="0" w:line="240" w:lineRule="auto"/>
        <w:ind w:firstLine="709"/>
        <w:jc w:val="center"/>
        <w:rPr>
          <w:rFonts w:ascii="Times New Roman" w:hAnsi="Times New Roman" w:cs="Times New Roman"/>
          <w:sz w:val="28"/>
          <w:szCs w:val="28"/>
          <w:lang w:eastAsia="ko-KR"/>
        </w:rPr>
      </w:pPr>
      <w:r w:rsidRPr="000A45F7">
        <w:rPr>
          <w:rFonts w:ascii="Times New Roman" w:hAnsi="Times New Roman" w:cs="Times New Roman"/>
          <w:b/>
          <w:noProof/>
          <w:sz w:val="28"/>
          <w:szCs w:val="28"/>
        </w:rPr>
        <w:drawing>
          <wp:inline distT="0" distB="0" distL="0" distR="0">
            <wp:extent cx="5579493" cy="3061401"/>
            <wp:effectExtent l="19050" t="0" r="2157" b="0"/>
            <wp:docPr id="1"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7"/>
                    <a:srcRect/>
                    <a:stretch>
                      <a:fillRect/>
                    </a:stretch>
                  </pic:blipFill>
                  <pic:spPr bwMode="auto">
                    <a:xfrm>
                      <a:off x="0" y="0"/>
                      <a:ext cx="5581687" cy="3062605"/>
                    </a:xfrm>
                    <a:prstGeom prst="rect">
                      <a:avLst/>
                    </a:prstGeom>
                    <a:noFill/>
                    <a:ln w="9525">
                      <a:noFill/>
                      <a:miter lim="800000"/>
                      <a:headEnd/>
                      <a:tailEnd/>
                    </a:ln>
                  </pic:spPr>
                </pic:pic>
              </a:graphicData>
            </a:graphic>
          </wp:inline>
        </w:drawing>
      </w:r>
    </w:p>
    <w:p w:rsidR="005F2E1C" w:rsidRPr="000A45F7" w:rsidRDefault="005F2E1C" w:rsidP="000A45F7">
      <w:pPr>
        <w:spacing w:after="0" w:line="240" w:lineRule="auto"/>
        <w:ind w:firstLine="709"/>
        <w:jc w:val="center"/>
        <w:rPr>
          <w:rFonts w:ascii="Times New Roman" w:hAnsi="Times New Roman" w:cs="Times New Roman"/>
          <w:sz w:val="28"/>
          <w:szCs w:val="28"/>
          <w:lang w:eastAsia="ko-KR"/>
        </w:rPr>
      </w:pPr>
    </w:p>
    <w:p w:rsidR="005F2E1C" w:rsidRPr="000A45F7" w:rsidRDefault="005F2E1C" w:rsidP="000A45F7">
      <w:pPr>
        <w:spacing w:after="0" w:line="240" w:lineRule="auto"/>
        <w:ind w:firstLine="709"/>
        <w:jc w:val="center"/>
        <w:rPr>
          <w:rFonts w:ascii="Times New Roman" w:hAnsi="Times New Roman" w:cs="Times New Roman"/>
          <w:sz w:val="28"/>
          <w:szCs w:val="28"/>
        </w:rPr>
      </w:pPr>
    </w:p>
    <w:p w:rsidR="005F2E1C" w:rsidRPr="000A45F7" w:rsidRDefault="005F2E1C" w:rsidP="000A45F7">
      <w:pPr>
        <w:spacing w:after="0" w:line="240" w:lineRule="auto"/>
        <w:ind w:firstLine="709"/>
        <w:jc w:val="center"/>
        <w:rPr>
          <w:rFonts w:ascii="Times New Roman" w:hAnsi="Times New Roman" w:cs="Times New Roman"/>
          <w:sz w:val="28"/>
          <w:szCs w:val="28"/>
          <w:lang w:val="kk-KZ" w:eastAsia="ko-KR"/>
        </w:rPr>
      </w:pPr>
    </w:p>
    <w:p w:rsidR="005F2E1C" w:rsidRPr="000A45F7" w:rsidRDefault="005F2E1C" w:rsidP="000A45F7">
      <w:pPr>
        <w:spacing w:after="0" w:line="240" w:lineRule="auto"/>
        <w:ind w:firstLine="709"/>
        <w:jc w:val="center"/>
        <w:rPr>
          <w:rFonts w:ascii="Times New Roman" w:hAnsi="Times New Roman" w:cs="Times New Roman"/>
          <w:sz w:val="28"/>
          <w:szCs w:val="28"/>
          <w:lang w:val="kk-KZ" w:eastAsia="ko-KR"/>
        </w:rPr>
      </w:pPr>
    </w:p>
    <w:p w:rsidR="000A45F7" w:rsidRDefault="000A45F7" w:rsidP="000A45F7">
      <w:pPr>
        <w:spacing w:after="0" w:line="240" w:lineRule="auto"/>
        <w:ind w:firstLine="709"/>
        <w:jc w:val="center"/>
        <w:rPr>
          <w:rFonts w:ascii="Times New Roman" w:hAnsi="Times New Roman" w:cs="Times New Roman"/>
          <w:sz w:val="28"/>
          <w:szCs w:val="28"/>
          <w:lang w:val="kk-KZ" w:eastAsia="ko-KR"/>
        </w:rPr>
      </w:pPr>
    </w:p>
    <w:p w:rsidR="005F2E1C" w:rsidRPr="000A45F7" w:rsidRDefault="005F2E1C" w:rsidP="000A45F7">
      <w:pPr>
        <w:spacing w:after="0" w:line="240" w:lineRule="auto"/>
        <w:ind w:firstLine="709"/>
        <w:jc w:val="center"/>
        <w:rPr>
          <w:rFonts w:ascii="Times New Roman" w:hAnsi="Times New Roman" w:cs="Times New Roman"/>
          <w:sz w:val="28"/>
          <w:szCs w:val="28"/>
          <w:lang w:val="kk-KZ" w:eastAsia="ko-KR"/>
        </w:rPr>
      </w:pPr>
      <w:r w:rsidRPr="000A45F7">
        <w:rPr>
          <w:rFonts w:ascii="Times New Roman" w:hAnsi="Times New Roman" w:cs="Times New Roman"/>
          <w:sz w:val="28"/>
          <w:szCs w:val="28"/>
          <w:lang w:eastAsia="ko-KR"/>
        </w:rPr>
        <w:t>Шымкент, 201</w:t>
      </w:r>
      <w:r w:rsidRPr="000A45F7">
        <w:rPr>
          <w:rFonts w:ascii="Times New Roman" w:hAnsi="Times New Roman" w:cs="Times New Roman"/>
          <w:sz w:val="28"/>
          <w:szCs w:val="28"/>
          <w:lang w:val="kk-KZ" w:eastAsia="ko-KR"/>
        </w:rPr>
        <w:t>9</w:t>
      </w:r>
    </w:p>
    <w:p w:rsidR="005F2E1C" w:rsidRPr="000A45F7" w:rsidRDefault="005F2E1C" w:rsidP="000A45F7">
      <w:pPr>
        <w:spacing w:after="0" w:line="240" w:lineRule="auto"/>
        <w:ind w:firstLine="709"/>
        <w:jc w:val="both"/>
        <w:rPr>
          <w:rFonts w:ascii="Times New Roman" w:hAnsi="Times New Roman" w:cs="Times New Roman"/>
          <w:sz w:val="28"/>
          <w:szCs w:val="28"/>
          <w:lang w:eastAsia="ko-KR"/>
        </w:rPr>
      </w:pPr>
    </w:p>
    <w:p w:rsidR="005F2E1C" w:rsidRPr="000A45F7" w:rsidRDefault="005F2E1C" w:rsidP="000A45F7">
      <w:pPr>
        <w:spacing w:after="0" w:line="240" w:lineRule="auto"/>
        <w:ind w:firstLine="709"/>
        <w:jc w:val="both"/>
        <w:rPr>
          <w:rFonts w:ascii="Times New Roman" w:hAnsi="Times New Roman" w:cs="Times New Roman"/>
          <w:sz w:val="28"/>
          <w:szCs w:val="28"/>
          <w:lang w:eastAsia="ko-KR"/>
        </w:rPr>
      </w:pPr>
    </w:p>
    <w:p w:rsidR="005F2E1C" w:rsidRPr="000A45F7" w:rsidRDefault="005F2E1C" w:rsidP="000A45F7">
      <w:pPr>
        <w:spacing w:after="0" w:line="240" w:lineRule="auto"/>
        <w:ind w:firstLine="709"/>
        <w:jc w:val="both"/>
        <w:rPr>
          <w:rFonts w:ascii="Times New Roman" w:hAnsi="Times New Roman" w:cs="Times New Roman"/>
          <w:sz w:val="28"/>
          <w:szCs w:val="28"/>
          <w:lang w:eastAsia="ko-KR"/>
        </w:rPr>
      </w:pPr>
    </w:p>
    <w:p w:rsidR="005F2E1C" w:rsidRPr="000A45F7" w:rsidRDefault="005F2E1C" w:rsidP="000A45F7">
      <w:pPr>
        <w:spacing w:after="0" w:line="240" w:lineRule="auto"/>
        <w:ind w:firstLine="709"/>
        <w:jc w:val="both"/>
        <w:rPr>
          <w:rFonts w:ascii="Times New Roman" w:hAnsi="Times New Roman" w:cs="Times New Roman"/>
          <w:caps/>
          <w:sz w:val="28"/>
          <w:szCs w:val="28"/>
          <w:lang w:eastAsia="ko-KR"/>
        </w:rPr>
      </w:pPr>
    </w:p>
    <w:p w:rsidR="005F2E1C" w:rsidRDefault="005F2E1C" w:rsidP="000A45F7">
      <w:pPr>
        <w:spacing w:after="0" w:line="240" w:lineRule="auto"/>
        <w:ind w:firstLine="709"/>
        <w:jc w:val="both"/>
        <w:rPr>
          <w:rFonts w:ascii="Times New Roman" w:hAnsi="Times New Roman" w:cs="Times New Roman"/>
          <w:caps/>
          <w:sz w:val="28"/>
          <w:szCs w:val="28"/>
          <w:lang w:val="kk-KZ" w:eastAsia="ko-KR"/>
        </w:rPr>
      </w:pPr>
    </w:p>
    <w:p w:rsidR="000A45F7" w:rsidRDefault="000A45F7" w:rsidP="000A45F7">
      <w:pPr>
        <w:spacing w:after="0" w:line="240" w:lineRule="auto"/>
        <w:ind w:firstLine="709"/>
        <w:jc w:val="both"/>
        <w:rPr>
          <w:rFonts w:ascii="Times New Roman" w:hAnsi="Times New Roman" w:cs="Times New Roman"/>
          <w:caps/>
          <w:sz w:val="28"/>
          <w:szCs w:val="28"/>
          <w:lang w:val="kk-KZ" w:eastAsia="ko-KR"/>
        </w:rPr>
      </w:pPr>
    </w:p>
    <w:p w:rsidR="000A45F7" w:rsidRDefault="000A45F7" w:rsidP="000A45F7">
      <w:pPr>
        <w:spacing w:after="0" w:line="240" w:lineRule="auto"/>
        <w:ind w:firstLine="709"/>
        <w:jc w:val="both"/>
        <w:rPr>
          <w:rFonts w:ascii="Times New Roman" w:hAnsi="Times New Roman" w:cs="Times New Roman"/>
          <w:caps/>
          <w:sz w:val="28"/>
          <w:szCs w:val="28"/>
          <w:lang w:val="kk-KZ" w:eastAsia="ko-KR"/>
        </w:rPr>
      </w:pPr>
    </w:p>
    <w:p w:rsidR="000A45F7" w:rsidRDefault="000A45F7" w:rsidP="000A45F7">
      <w:pPr>
        <w:spacing w:after="0" w:line="240" w:lineRule="auto"/>
        <w:ind w:firstLine="709"/>
        <w:jc w:val="both"/>
        <w:rPr>
          <w:rFonts w:ascii="Times New Roman" w:hAnsi="Times New Roman" w:cs="Times New Roman"/>
          <w:caps/>
          <w:sz w:val="28"/>
          <w:szCs w:val="28"/>
          <w:lang w:val="kk-KZ" w:eastAsia="ko-KR"/>
        </w:rPr>
      </w:pPr>
    </w:p>
    <w:p w:rsidR="000A45F7" w:rsidRDefault="000A45F7" w:rsidP="000A45F7">
      <w:pPr>
        <w:spacing w:after="0" w:line="240" w:lineRule="auto"/>
        <w:ind w:firstLine="709"/>
        <w:jc w:val="both"/>
        <w:rPr>
          <w:rFonts w:ascii="Times New Roman" w:hAnsi="Times New Roman" w:cs="Times New Roman"/>
          <w:caps/>
          <w:sz w:val="28"/>
          <w:szCs w:val="28"/>
          <w:lang w:val="kk-KZ" w:eastAsia="ko-KR"/>
        </w:rPr>
      </w:pPr>
    </w:p>
    <w:p w:rsidR="000A45F7" w:rsidRDefault="000A45F7" w:rsidP="000A45F7">
      <w:pPr>
        <w:spacing w:after="0" w:line="240" w:lineRule="auto"/>
        <w:ind w:firstLine="709"/>
        <w:jc w:val="both"/>
        <w:rPr>
          <w:rFonts w:ascii="Times New Roman" w:hAnsi="Times New Roman" w:cs="Times New Roman"/>
          <w:caps/>
          <w:sz w:val="28"/>
          <w:szCs w:val="28"/>
          <w:lang w:val="kk-KZ" w:eastAsia="ko-KR"/>
        </w:rPr>
      </w:pPr>
    </w:p>
    <w:p w:rsidR="000A45F7" w:rsidRDefault="000A45F7" w:rsidP="000A45F7">
      <w:pPr>
        <w:spacing w:after="0" w:line="240" w:lineRule="auto"/>
        <w:ind w:firstLine="709"/>
        <w:jc w:val="both"/>
        <w:rPr>
          <w:rFonts w:ascii="Times New Roman" w:hAnsi="Times New Roman" w:cs="Times New Roman"/>
          <w:caps/>
          <w:sz w:val="28"/>
          <w:szCs w:val="28"/>
          <w:lang w:val="kk-KZ" w:eastAsia="ko-KR"/>
        </w:rPr>
      </w:pPr>
    </w:p>
    <w:p w:rsidR="000A45F7" w:rsidRDefault="000A45F7" w:rsidP="000A45F7">
      <w:pPr>
        <w:spacing w:after="0" w:line="240" w:lineRule="auto"/>
        <w:ind w:firstLine="709"/>
        <w:jc w:val="both"/>
        <w:rPr>
          <w:rFonts w:ascii="Times New Roman" w:hAnsi="Times New Roman" w:cs="Times New Roman"/>
          <w:caps/>
          <w:sz w:val="28"/>
          <w:szCs w:val="28"/>
          <w:lang w:val="kk-KZ" w:eastAsia="ko-KR"/>
        </w:rPr>
      </w:pPr>
    </w:p>
    <w:p w:rsidR="000A45F7" w:rsidRDefault="000A45F7" w:rsidP="000A45F7">
      <w:pPr>
        <w:spacing w:after="0" w:line="240" w:lineRule="auto"/>
        <w:ind w:firstLine="709"/>
        <w:jc w:val="both"/>
        <w:rPr>
          <w:rFonts w:ascii="Times New Roman" w:hAnsi="Times New Roman" w:cs="Times New Roman"/>
          <w:caps/>
          <w:sz w:val="28"/>
          <w:szCs w:val="28"/>
          <w:lang w:val="kk-KZ" w:eastAsia="ko-KR"/>
        </w:rPr>
      </w:pPr>
    </w:p>
    <w:p w:rsidR="000A45F7" w:rsidRDefault="000A45F7" w:rsidP="000A45F7">
      <w:pPr>
        <w:spacing w:after="0" w:line="240" w:lineRule="auto"/>
        <w:ind w:firstLine="709"/>
        <w:jc w:val="both"/>
        <w:rPr>
          <w:rFonts w:ascii="Times New Roman" w:hAnsi="Times New Roman" w:cs="Times New Roman"/>
          <w:caps/>
          <w:sz w:val="28"/>
          <w:szCs w:val="28"/>
          <w:lang w:val="kk-KZ" w:eastAsia="ko-KR"/>
        </w:rPr>
      </w:pPr>
    </w:p>
    <w:p w:rsidR="000A45F7" w:rsidRDefault="000A45F7" w:rsidP="000A45F7">
      <w:pPr>
        <w:spacing w:after="0" w:line="240" w:lineRule="auto"/>
        <w:ind w:firstLine="709"/>
        <w:jc w:val="both"/>
        <w:rPr>
          <w:rFonts w:ascii="Times New Roman" w:hAnsi="Times New Roman" w:cs="Times New Roman"/>
          <w:caps/>
          <w:sz w:val="28"/>
          <w:szCs w:val="28"/>
          <w:lang w:val="kk-KZ" w:eastAsia="ko-KR"/>
        </w:rPr>
      </w:pPr>
    </w:p>
    <w:p w:rsidR="000A45F7" w:rsidRDefault="000A45F7" w:rsidP="000A45F7">
      <w:pPr>
        <w:spacing w:after="0" w:line="240" w:lineRule="auto"/>
        <w:ind w:firstLine="709"/>
        <w:jc w:val="both"/>
        <w:rPr>
          <w:rFonts w:ascii="Times New Roman" w:hAnsi="Times New Roman" w:cs="Times New Roman"/>
          <w:caps/>
          <w:sz w:val="28"/>
          <w:szCs w:val="28"/>
          <w:lang w:val="kk-KZ" w:eastAsia="ko-KR"/>
        </w:rPr>
      </w:pPr>
    </w:p>
    <w:p w:rsidR="000A45F7" w:rsidRDefault="000A45F7" w:rsidP="000A45F7">
      <w:pPr>
        <w:spacing w:after="0" w:line="240" w:lineRule="auto"/>
        <w:ind w:firstLine="709"/>
        <w:jc w:val="both"/>
        <w:rPr>
          <w:rFonts w:ascii="Times New Roman" w:hAnsi="Times New Roman" w:cs="Times New Roman"/>
          <w:caps/>
          <w:sz w:val="28"/>
          <w:szCs w:val="28"/>
          <w:lang w:val="kk-KZ" w:eastAsia="ko-KR"/>
        </w:rPr>
      </w:pPr>
    </w:p>
    <w:p w:rsidR="000A45F7" w:rsidRDefault="000A45F7" w:rsidP="000A45F7">
      <w:pPr>
        <w:spacing w:after="0" w:line="240" w:lineRule="auto"/>
        <w:ind w:firstLine="709"/>
        <w:jc w:val="both"/>
        <w:rPr>
          <w:rFonts w:ascii="Times New Roman" w:hAnsi="Times New Roman" w:cs="Times New Roman"/>
          <w:caps/>
          <w:sz w:val="28"/>
          <w:szCs w:val="28"/>
          <w:lang w:val="kk-KZ" w:eastAsia="ko-KR"/>
        </w:rPr>
      </w:pPr>
    </w:p>
    <w:p w:rsidR="000A45F7" w:rsidRDefault="000A45F7" w:rsidP="000A45F7">
      <w:pPr>
        <w:spacing w:after="0" w:line="240" w:lineRule="auto"/>
        <w:ind w:firstLine="709"/>
        <w:jc w:val="both"/>
        <w:rPr>
          <w:rFonts w:ascii="Times New Roman" w:hAnsi="Times New Roman" w:cs="Times New Roman"/>
          <w:caps/>
          <w:sz w:val="28"/>
          <w:szCs w:val="28"/>
          <w:lang w:val="kk-KZ" w:eastAsia="ko-KR"/>
        </w:rPr>
      </w:pPr>
    </w:p>
    <w:p w:rsidR="000A45F7" w:rsidRDefault="000A45F7" w:rsidP="000A45F7">
      <w:pPr>
        <w:spacing w:after="0" w:line="240" w:lineRule="auto"/>
        <w:ind w:firstLine="709"/>
        <w:jc w:val="both"/>
        <w:rPr>
          <w:rFonts w:ascii="Times New Roman" w:hAnsi="Times New Roman" w:cs="Times New Roman"/>
          <w:caps/>
          <w:sz w:val="28"/>
          <w:szCs w:val="28"/>
          <w:lang w:val="kk-KZ" w:eastAsia="ko-KR"/>
        </w:rPr>
      </w:pPr>
    </w:p>
    <w:p w:rsidR="000A45F7" w:rsidRDefault="000A45F7" w:rsidP="000A45F7">
      <w:pPr>
        <w:spacing w:after="0" w:line="240" w:lineRule="auto"/>
        <w:ind w:firstLine="709"/>
        <w:jc w:val="both"/>
        <w:rPr>
          <w:rFonts w:ascii="Times New Roman" w:hAnsi="Times New Roman" w:cs="Times New Roman"/>
          <w:caps/>
          <w:sz w:val="28"/>
          <w:szCs w:val="28"/>
          <w:lang w:val="kk-KZ" w:eastAsia="ko-KR"/>
        </w:rPr>
      </w:pPr>
    </w:p>
    <w:p w:rsidR="000A45F7" w:rsidRDefault="000A45F7" w:rsidP="000A45F7">
      <w:pPr>
        <w:spacing w:after="0" w:line="240" w:lineRule="auto"/>
        <w:ind w:firstLine="709"/>
        <w:jc w:val="both"/>
        <w:rPr>
          <w:rFonts w:ascii="Times New Roman" w:hAnsi="Times New Roman" w:cs="Times New Roman"/>
          <w:caps/>
          <w:sz w:val="28"/>
          <w:szCs w:val="28"/>
          <w:lang w:val="kk-KZ" w:eastAsia="ko-KR"/>
        </w:rPr>
      </w:pPr>
    </w:p>
    <w:p w:rsidR="000A45F7" w:rsidRDefault="000A45F7" w:rsidP="000A45F7">
      <w:pPr>
        <w:spacing w:after="0" w:line="240" w:lineRule="auto"/>
        <w:ind w:firstLine="709"/>
        <w:jc w:val="both"/>
        <w:rPr>
          <w:rFonts w:ascii="Times New Roman" w:hAnsi="Times New Roman" w:cs="Times New Roman"/>
          <w:caps/>
          <w:sz w:val="28"/>
          <w:szCs w:val="28"/>
          <w:lang w:val="kk-KZ" w:eastAsia="ko-KR"/>
        </w:rPr>
      </w:pPr>
    </w:p>
    <w:p w:rsidR="000A45F7" w:rsidRDefault="000A45F7" w:rsidP="000A45F7">
      <w:pPr>
        <w:spacing w:after="0" w:line="240" w:lineRule="auto"/>
        <w:ind w:firstLine="709"/>
        <w:jc w:val="both"/>
        <w:rPr>
          <w:rFonts w:ascii="Times New Roman" w:hAnsi="Times New Roman" w:cs="Times New Roman"/>
          <w:caps/>
          <w:sz w:val="28"/>
          <w:szCs w:val="28"/>
          <w:lang w:val="kk-KZ" w:eastAsia="ko-KR"/>
        </w:rPr>
      </w:pPr>
    </w:p>
    <w:p w:rsidR="000A45F7" w:rsidRDefault="000A45F7" w:rsidP="000A45F7">
      <w:pPr>
        <w:spacing w:after="0" w:line="240" w:lineRule="auto"/>
        <w:ind w:firstLine="709"/>
        <w:jc w:val="both"/>
        <w:rPr>
          <w:rFonts w:ascii="Times New Roman" w:hAnsi="Times New Roman" w:cs="Times New Roman"/>
          <w:caps/>
          <w:sz w:val="28"/>
          <w:szCs w:val="28"/>
          <w:lang w:val="kk-KZ" w:eastAsia="ko-KR"/>
        </w:rPr>
      </w:pPr>
    </w:p>
    <w:p w:rsidR="000A45F7" w:rsidRDefault="000A45F7" w:rsidP="000A45F7">
      <w:pPr>
        <w:spacing w:after="0" w:line="240" w:lineRule="auto"/>
        <w:ind w:firstLine="709"/>
        <w:jc w:val="both"/>
        <w:rPr>
          <w:rFonts w:ascii="Times New Roman" w:hAnsi="Times New Roman" w:cs="Times New Roman"/>
          <w:caps/>
          <w:sz w:val="28"/>
          <w:szCs w:val="28"/>
          <w:lang w:val="kk-KZ" w:eastAsia="ko-KR"/>
        </w:rPr>
      </w:pPr>
    </w:p>
    <w:p w:rsidR="000A45F7" w:rsidRDefault="000A45F7" w:rsidP="000A45F7">
      <w:pPr>
        <w:spacing w:after="0" w:line="240" w:lineRule="auto"/>
        <w:ind w:firstLine="709"/>
        <w:jc w:val="both"/>
        <w:rPr>
          <w:rFonts w:ascii="Times New Roman" w:hAnsi="Times New Roman" w:cs="Times New Roman"/>
          <w:caps/>
          <w:sz w:val="28"/>
          <w:szCs w:val="28"/>
          <w:lang w:val="kk-KZ" w:eastAsia="ko-KR"/>
        </w:rPr>
      </w:pPr>
    </w:p>
    <w:p w:rsidR="000A45F7" w:rsidRPr="000A45F7" w:rsidRDefault="000A45F7" w:rsidP="000A45F7">
      <w:pPr>
        <w:spacing w:after="0" w:line="240" w:lineRule="auto"/>
        <w:ind w:firstLine="709"/>
        <w:jc w:val="both"/>
        <w:rPr>
          <w:rFonts w:ascii="Times New Roman" w:hAnsi="Times New Roman" w:cs="Times New Roman"/>
          <w:caps/>
          <w:sz w:val="28"/>
          <w:szCs w:val="28"/>
          <w:lang w:val="kk-KZ" w:eastAsia="ko-KR"/>
        </w:rPr>
      </w:pPr>
    </w:p>
    <w:p w:rsidR="005F2E1C" w:rsidRPr="000A45F7" w:rsidRDefault="005F2E1C" w:rsidP="000A45F7">
      <w:pPr>
        <w:spacing w:after="0" w:line="240" w:lineRule="auto"/>
        <w:ind w:firstLine="709"/>
        <w:jc w:val="both"/>
        <w:rPr>
          <w:rFonts w:ascii="Times New Roman" w:hAnsi="Times New Roman" w:cs="Times New Roman"/>
          <w:caps/>
          <w:sz w:val="28"/>
          <w:szCs w:val="28"/>
          <w:lang w:eastAsia="ko-KR"/>
        </w:rPr>
      </w:pPr>
    </w:p>
    <w:p w:rsidR="005F2E1C" w:rsidRPr="000A45F7" w:rsidRDefault="005F2E1C" w:rsidP="000A45F7">
      <w:pPr>
        <w:spacing w:after="0" w:line="240" w:lineRule="auto"/>
        <w:ind w:firstLine="709"/>
        <w:jc w:val="both"/>
        <w:rPr>
          <w:rFonts w:ascii="Times New Roman" w:hAnsi="Times New Roman" w:cs="Times New Roman"/>
          <w:caps/>
          <w:sz w:val="28"/>
          <w:szCs w:val="28"/>
          <w:lang w:eastAsia="ko-KR"/>
        </w:rPr>
      </w:pPr>
    </w:p>
    <w:p w:rsidR="005F2E1C" w:rsidRPr="000A45F7" w:rsidRDefault="005F2E1C" w:rsidP="000A45F7">
      <w:pPr>
        <w:spacing w:after="0" w:line="240" w:lineRule="auto"/>
        <w:ind w:firstLine="709"/>
        <w:jc w:val="both"/>
        <w:rPr>
          <w:rFonts w:ascii="Times New Roman" w:hAnsi="Times New Roman" w:cs="Times New Roman"/>
          <w:caps/>
          <w:sz w:val="28"/>
          <w:szCs w:val="28"/>
          <w:lang w:eastAsia="ko-KR"/>
        </w:rPr>
      </w:pPr>
    </w:p>
    <w:p w:rsidR="005F2E1C" w:rsidRPr="000A45F7" w:rsidRDefault="005F2E1C" w:rsidP="000A45F7">
      <w:pPr>
        <w:spacing w:after="0" w:line="240" w:lineRule="auto"/>
        <w:ind w:firstLine="709"/>
        <w:jc w:val="both"/>
        <w:rPr>
          <w:rFonts w:ascii="Times New Roman" w:hAnsi="Times New Roman" w:cs="Times New Roman"/>
          <w:caps/>
          <w:sz w:val="28"/>
          <w:szCs w:val="28"/>
          <w:lang w:eastAsia="ko-KR"/>
        </w:rPr>
      </w:pPr>
    </w:p>
    <w:p w:rsidR="005F2E1C" w:rsidRPr="000A45F7" w:rsidRDefault="005F2E1C" w:rsidP="000A45F7">
      <w:pPr>
        <w:spacing w:after="0" w:line="240" w:lineRule="auto"/>
        <w:ind w:firstLine="709"/>
        <w:jc w:val="both"/>
        <w:rPr>
          <w:rFonts w:ascii="Times New Roman" w:hAnsi="Times New Roman" w:cs="Times New Roman"/>
          <w:caps/>
          <w:sz w:val="28"/>
          <w:szCs w:val="28"/>
          <w:lang w:eastAsia="ko-KR"/>
        </w:rPr>
      </w:pPr>
    </w:p>
    <w:p w:rsidR="005F2E1C" w:rsidRPr="000A45F7" w:rsidRDefault="005F2E1C" w:rsidP="000A45F7">
      <w:pPr>
        <w:spacing w:after="0" w:line="240" w:lineRule="auto"/>
        <w:ind w:firstLine="709"/>
        <w:jc w:val="both"/>
        <w:rPr>
          <w:rFonts w:ascii="Times New Roman" w:hAnsi="Times New Roman" w:cs="Times New Roman"/>
          <w:caps/>
          <w:sz w:val="28"/>
          <w:szCs w:val="28"/>
          <w:lang w:eastAsia="ko-KR"/>
        </w:rPr>
      </w:pPr>
    </w:p>
    <w:p w:rsidR="005F2E1C" w:rsidRPr="000A45F7" w:rsidRDefault="005F2E1C" w:rsidP="000A45F7">
      <w:pPr>
        <w:spacing w:after="0" w:line="240" w:lineRule="auto"/>
        <w:ind w:firstLine="709"/>
        <w:jc w:val="both"/>
        <w:rPr>
          <w:rFonts w:ascii="Times New Roman" w:hAnsi="Times New Roman" w:cs="Times New Roman"/>
          <w:caps/>
          <w:sz w:val="28"/>
          <w:szCs w:val="28"/>
          <w:lang w:eastAsia="ko-KR"/>
        </w:rPr>
      </w:pPr>
    </w:p>
    <w:p w:rsidR="005F2E1C" w:rsidRPr="000A45F7" w:rsidRDefault="005F2E1C" w:rsidP="000A45F7">
      <w:pPr>
        <w:spacing w:after="0" w:line="240" w:lineRule="auto"/>
        <w:ind w:firstLine="709"/>
        <w:jc w:val="both"/>
        <w:rPr>
          <w:rFonts w:ascii="Times New Roman" w:hAnsi="Times New Roman" w:cs="Times New Roman"/>
          <w:caps/>
          <w:sz w:val="28"/>
          <w:szCs w:val="28"/>
          <w:lang w:eastAsia="ko-KR"/>
        </w:rPr>
      </w:pPr>
    </w:p>
    <w:p w:rsidR="005F2E1C" w:rsidRPr="000A45F7" w:rsidRDefault="005F2E1C" w:rsidP="000A45F7">
      <w:pPr>
        <w:spacing w:after="0" w:line="240" w:lineRule="auto"/>
        <w:ind w:firstLine="709"/>
        <w:jc w:val="both"/>
        <w:rPr>
          <w:rFonts w:ascii="Times New Roman" w:hAnsi="Times New Roman" w:cs="Times New Roman"/>
          <w:caps/>
          <w:sz w:val="28"/>
          <w:szCs w:val="28"/>
          <w:lang w:eastAsia="ko-KR"/>
        </w:rPr>
      </w:pPr>
    </w:p>
    <w:p w:rsidR="005F2E1C" w:rsidRPr="000A45F7" w:rsidRDefault="005F2E1C" w:rsidP="000A45F7">
      <w:pPr>
        <w:spacing w:after="0" w:line="240" w:lineRule="auto"/>
        <w:ind w:firstLine="709"/>
        <w:jc w:val="both"/>
        <w:rPr>
          <w:rFonts w:ascii="Times New Roman" w:hAnsi="Times New Roman" w:cs="Times New Roman"/>
          <w:caps/>
          <w:sz w:val="28"/>
          <w:szCs w:val="28"/>
          <w:lang w:eastAsia="ko-KR"/>
        </w:rPr>
      </w:pPr>
    </w:p>
    <w:p w:rsidR="005F2E1C" w:rsidRPr="000A45F7" w:rsidRDefault="005F2E1C" w:rsidP="000A45F7">
      <w:pPr>
        <w:spacing w:after="0" w:line="240" w:lineRule="auto"/>
        <w:ind w:firstLine="709"/>
        <w:jc w:val="both"/>
        <w:rPr>
          <w:rFonts w:ascii="Times New Roman" w:hAnsi="Times New Roman" w:cs="Times New Roman"/>
          <w:caps/>
          <w:sz w:val="28"/>
          <w:szCs w:val="28"/>
          <w:lang w:eastAsia="ko-KR"/>
        </w:rPr>
      </w:pPr>
    </w:p>
    <w:p w:rsidR="005F2E1C" w:rsidRPr="000A45F7" w:rsidRDefault="005F2E1C" w:rsidP="000A45F7">
      <w:pPr>
        <w:spacing w:after="0" w:line="240" w:lineRule="auto"/>
        <w:ind w:firstLine="709"/>
        <w:jc w:val="both"/>
        <w:rPr>
          <w:rFonts w:ascii="Times New Roman" w:hAnsi="Times New Roman" w:cs="Times New Roman"/>
          <w:caps/>
          <w:sz w:val="28"/>
          <w:szCs w:val="28"/>
          <w:lang w:eastAsia="ko-KR"/>
        </w:rPr>
      </w:pPr>
    </w:p>
    <w:p w:rsidR="005F2E1C" w:rsidRPr="000A45F7" w:rsidRDefault="005F2E1C" w:rsidP="000A45F7">
      <w:pPr>
        <w:spacing w:after="0" w:line="240" w:lineRule="auto"/>
        <w:ind w:firstLine="709"/>
        <w:jc w:val="both"/>
        <w:rPr>
          <w:rFonts w:ascii="Times New Roman" w:hAnsi="Times New Roman" w:cs="Times New Roman"/>
          <w:caps/>
          <w:sz w:val="28"/>
          <w:szCs w:val="28"/>
          <w:lang w:eastAsia="ko-KR"/>
        </w:rPr>
      </w:pPr>
    </w:p>
    <w:p w:rsidR="005F2E1C" w:rsidRPr="000A45F7" w:rsidRDefault="005F2E1C" w:rsidP="000A45F7">
      <w:pPr>
        <w:spacing w:after="0" w:line="240" w:lineRule="auto"/>
        <w:ind w:firstLine="709"/>
        <w:jc w:val="both"/>
        <w:rPr>
          <w:rFonts w:ascii="Times New Roman" w:hAnsi="Times New Roman" w:cs="Times New Roman"/>
          <w:caps/>
          <w:sz w:val="28"/>
          <w:szCs w:val="28"/>
          <w:lang w:eastAsia="ko-KR"/>
        </w:rPr>
      </w:pPr>
    </w:p>
    <w:p w:rsidR="005F2E1C" w:rsidRPr="000A45F7" w:rsidRDefault="005F2E1C" w:rsidP="000A45F7">
      <w:pPr>
        <w:spacing w:after="0" w:line="240" w:lineRule="auto"/>
        <w:ind w:firstLine="709"/>
        <w:jc w:val="both"/>
        <w:rPr>
          <w:rFonts w:ascii="Times New Roman" w:hAnsi="Times New Roman" w:cs="Times New Roman"/>
          <w:caps/>
          <w:sz w:val="28"/>
          <w:szCs w:val="28"/>
          <w:lang w:eastAsia="ko-KR"/>
        </w:rPr>
      </w:pPr>
    </w:p>
    <w:p w:rsidR="005F2E1C" w:rsidRPr="000A45F7" w:rsidRDefault="005F2E1C" w:rsidP="000A45F7">
      <w:pPr>
        <w:spacing w:after="0" w:line="240" w:lineRule="auto"/>
        <w:ind w:firstLine="709"/>
        <w:jc w:val="both"/>
        <w:rPr>
          <w:rFonts w:ascii="Times New Roman" w:hAnsi="Times New Roman" w:cs="Times New Roman"/>
          <w:caps/>
          <w:sz w:val="28"/>
          <w:szCs w:val="28"/>
          <w:lang w:eastAsia="ko-KR"/>
        </w:rPr>
      </w:pPr>
    </w:p>
    <w:p w:rsidR="005F2E1C" w:rsidRPr="000A45F7" w:rsidRDefault="005F2E1C" w:rsidP="000A45F7">
      <w:pPr>
        <w:spacing w:after="0" w:line="240" w:lineRule="auto"/>
        <w:ind w:firstLine="709"/>
        <w:jc w:val="both"/>
        <w:rPr>
          <w:rFonts w:ascii="Times New Roman" w:hAnsi="Times New Roman" w:cs="Times New Roman"/>
          <w:caps/>
          <w:sz w:val="28"/>
          <w:szCs w:val="28"/>
          <w:lang w:eastAsia="ko-KR"/>
        </w:rPr>
      </w:pPr>
    </w:p>
    <w:p w:rsidR="005F2E1C" w:rsidRPr="000A45F7" w:rsidRDefault="005F2E1C" w:rsidP="000A45F7">
      <w:pPr>
        <w:spacing w:after="0" w:line="240" w:lineRule="auto"/>
        <w:ind w:firstLine="709"/>
        <w:jc w:val="both"/>
        <w:rPr>
          <w:rFonts w:ascii="Times New Roman" w:hAnsi="Times New Roman" w:cs="Times New Roman"/>
          <w:caps/>
          <w:sz w:val="28"/>
          <w:szCs w:val="28"/>
          <w:lang w:eastAsia="ko-KR"/>
        </w:rPr>
      </w:pPr>
    </w:p>
    <w:p w:rsidR="005F2E1C" w:rsidRPr="000A45F7" w:rsidRDefault="005F2E1C" w:rsidP="000A45F7">
      <w:pPr>
        <w:spacing w:after="0" w:line="240" w:lineRule="auto"/>
        <w:ind w:firstLine="709"/>
        <w:jc w:val="both"/>
        <w:rPr>
          <w:rFonts w:ascii="Times New Roman" w:hAnsi="Times New Roman" w:cs="Times New Roman"/>
          <w:caps/>
          <w:sz w:val="28"/>
          <w:szCs w:val="28"/>
          <w:lang w:eastAsia="ko-KR"/>
        </w:rPr>
      </w:pPr>
    </w:p>
    <w:p w:rsidR="005F2E1C" w:rsidRPr="000A45F7" w:rsidRDefault="005F2E1C" w:rsidP="000A45F7">
      <w:pPr>
        <w:spacing w:after="0" w:line="240" w:lineRule="auto"/>
        <w:ind w:firstLine="709"/>
        <w:jc w:val="both"/>
        <w:rPr>
          <w:rFonts w:ascii="Times New Roman" w:hAnsi="Times New Roman" w:cs="Times New Roman"/>
          <w:caps/>
          <w:sz w:val="28"/>
          <w:szCs w:val="28"/>
          <w:lang w:eastAsia="ko-KR"/>
        </w:rPr>
      </w:pPr>
    </w:p>
    <w:p w:rsidR="005F2E1C" w:rsidRPr="000A45F7" w:rsidRDefault="005F2E1C" w:rsidP="000A45F7">
      <w:pPr>
        <w:spacing w:after="0" w:line="240" w:lineRule="auto"/>
        <w:ind w:firstLine="709"/>
        <w:jc w:val="both"/>
        <w:rPr>
          <w:rFonts w:ascii="Times New Roman" w:hAnsi="Times New Roman" w:cs="Times New Roman"/>
          <w:caps/>
          <w:sz w:val="28"/>
          <w:szCs w:val="28"/>
          <w:lang w:eastAsia="ko-KR"/>
        </w:rPr>
      </w:pPr>
    </w:p>
    <w:p w:rsidR="005F2E1C" w:rsidRPr="000A45F7" w:rsidRDefault="005F2E1C" w:rsidP="000A45F7">
      <w:pPr>
        <w:spacing w:after="0" w:line="240" w:lineRule="auto"/>
        <w:ind w:firstLine="709"/>
        <w:jc w:val="center"/>
        <w:rPr>
          <w:rFonts w:ascii="Times New Roman" w:hAnsi="Times New Roman" w:cs="Times New Roman"/>
          <w:caps/>
          <w:sz w:val="28"/>
          <w:szCs w:val="28"/>
          <w:lang w:eastAsia="ko-KR"/>
        </w:rPr>
      </w:pPr>
      <w:r w:rsidRPr="000A45F7">
        <w:rPr>
          <w:rFonts w:ascii="Times New Roman" w:hAnsi="Times New Roman" w:cs="Times New Roman"/>
          <w:caps/>
          <w:sz w:val="28"/>
          <w:szCs w:val="28"/>
          <w:lang w:eastAsia="ko-KR"/>
        </w:rPr>
        <w:t>Министерство образования и науки Республики Казахстан</w:t>
      </w:r>
    </w:p>
    <w:p w:rsidR="005F2E1C" w:rsidRPr="000A45F7" w:rsidRDefault="005F2E1C" w:rsidP="000A45F7">
      <w:pPr>
        <w:spacing w:after="0" w:line="240" w:lineRule="auto"/>
        <w:ind w:firstLine="709"/>
        <w:jc w:val="center"/>
        <w:rPr>
          <w:rFonts w:ascii="Times New Roman" w:hAnsi="Times New Roman" w:cs="Times New Roman"/>
          <w:caps/>
          <w:sz w:val="28"/>
          <w:szCs w:val="28"/>
          <w:lang w:eastAsia="ko-KR"/>
        </w:rPr>
      </w:pPr>
    </w:p>
    <w:p w:rsidR="005F2E1C" w:rsidRPr="000A45F7" w:rsidRDefault="005F2E1C" w:rsidP="000A45F7">
      <w:pPr>
        <w:spacing w:after="0" w:line="240" w:lineRule="auto"/>
        <w:ind w:firstLine="709"/>
        <w:jc w:val="center"/>
        <w:rPr>
          <w:rFonts w:ascii="Times New Roman" w:hAnsi="Times New Roman" w:cs="Times New Roman"/>
          <w:caps/>
          <w:sz w:val="28"/>
          <w:szCs w:val="28"/>
          <w:lang w:eastAsia="ko-KR"/>
        </w:rPr>
      </w:pPr>
      <w:r w:rsidRPr="000A45F7">
        <w:rPr>
          <w:rFonts w:ascii="Times New Roman" w:hAnsi="Times New Roman" w:cs="Times New Roman"/>
          <w:caps/>
          <w:sz w:val="28"/>
          <w:szCs w:val="28"/>
          <w:lang w:eastAsia="ko-KR"/>
        </w:rPr>
        <w:t>южно-казахстанский государственный университет</w:t>
      </w:r>
    </w:p>
    <w:p w:rsidR="005F2E1C" w:rsidRPr="000A45F7" w:rsidRDefault="005F2E1C" w:rsidP="000A45F7">
      <w:pPr>
        <w:spacing w:after="0" w:line="240" w:lineRule="auto"/>
        <w:ind w:firstLine="709"/>
        <w:jc w:val="center"/>
        <w:rPr>
          <w:rFonts w:ascii="Times New Roman" w:hAnsi="Times New Roman" w:cs="Times New Roman"/>
          <w:caps/>
          <w:sz w:val="28"/>
          <w:szCs w:val="28"/>
          <w:lang w:eastAsia="ko-KR"/>
        </w:rPr>
      </w:pPr>
      <w:r w:rsidRPr="000A45F7">
        <w:rPr>
          <w:rFonts w:ascii="Times New Roman" w:hAnsi="Times New Roman" w:cs="Times New Roman"/>
          <w:caps/>
          <w:sz w:val="28"/>
          <w:szCs w:val="28"/>
          <w:lang w:eastAsia="ko-KR"/>
        </w:rPr>
        <w:t>им. м.ауЭзова</w:t>
      </w:r>
    </w:p>
    <w:p w:rsidR="005F2E1C" w:rsidRPr="000A45F7" w:rsidRDefault="005F2E1C" w:rsidP="000A45F7">
      <w:pPr>
        <w:spacing w:after="0" w:line="240" w:lineRule="auto"/>
        <w:ind w:firstLine="709"/>
        <w:jc w:val="center"/>
        <w:rPr>
          <w:rFonts w:ascii="Times New Roman" w:hAnsi="Times New Roman" w:cs="Times New Roman"/>
          <w:sz w:val="28"/>
          <w:szCs w:val="28"/>
          <w:lang w:eastAsia="ko-KR"/>
        </w:rPr>
      </w:pPr>
    </w:p>
    <w:p w:rsidR="005F2E1C" w:rsidRPr="000A45F7" w:rsidRDefault="005F2E1C" w:rsidP="000A45F7">
      <w:pPr>
        <w:spacing w:after="0" w:line="240" w:lineRule="auto"/>
        <w:ind w:firstLine="709"/>
        <w:jc w:val="center"/>
        <w:rPr>
          <w:rFonts w:ascii="Times New Roman" w:hAnsi="Times New Roman" w:cs="Times New Roman"/>
          <w:sz w:val="28"/>
          <w:szCs w:val="28"/>
          <w:lang w:eastAsia="ko-KR"/>
        </w:rPr>
      </w:pPr>
    </w:p>
    <w:p w:rsidR="005F2E1C" w:rsidRPr="000A45F7" w:rsidRDefault="005F2E1C" w:rsidP="000A45F7">
      <w:pPr>
        <w:spacing w:after="0" w:line="240" w:lineRule="auto"/>
        <w:ind w:firstLine="709"/>
        <w:jc w:val="center"/>
        <w:rPr>
          <w:rFonts w:ascii="Times New Roman" w:hAnsi="Times New Roman" w:cs="Times New Roman"/>
          <w:sz w:val="28"/>
          <w:szCs w:val="28"/>
          <w:lang w:eastAsia="ko-KR"/>
        </w:rPr>
      </w:pPr>
      <w:r w:rsidRPr="000A45F7">
        <w:rPr>
          <w:rFonts w:ascii="Times New Roman" w:hAnsi="Times New Roman" w:cs="Times New Roman"/>
          <w:sz w:val="28"/>
          <w:szCs w:val="28"/>
          <w:lang w:eastAsia="ko-KR"/>
        </w:rPr>
        <w:t>Кафедра: Теория и методика физической культуры и спорта</w:t>
      </w:r>
    </w:p>
    <w:p w:rsidR="005F2E1C" w:rsidRPr="000A45F7" w:rsidRDefault="005F2E1C" w:rsidP="000A45F7">
      <w:pPr>
        <w:spacing w:after="0" w:line="240" w:lineRule="auto"/>
        <w:ind w:firstLine="709"/>
        <w:jc w:val="center"/>
        <w:rPr>
          <w:rFonts w:ascii="Times New Roman" w:hAnsi="Times New Roman" w:cs="Times New Roman"/>
          <w:sz w:val="28"/>
          <w:szCs w:val="28"/>
          <w:lang w:eastAsia="ko-KR"/>
        </w:rPr>
      </w:pPr>
    </w:p>
    <w:p w:rsidR="005F2E1C" w:rsidRPr="000A45F7" w:rsidRDefault="005F2E1C" w:rsidP="000A45F7">
      <w:pPr>
        <w:spacing w:after="0" w:line="240" w:lineRule="auto"/>
        <w:ind w:firstLine="709"/>
        <w:jc w:val="center"/>
        <w:rPr>
          <w:rFonts w:ascii="Times New Roman" w:hAnsi="Times New Roman" w:cs="Times New Roman"/>
          <w:sz w:val="28"/>
          <w:szCs w:val="28"/>
          <w:u w:val="single"/>
          <w:lang w:eastAsia="ko-KR"/>
        </w:rPr>
      </w:pPr>
    </w:p>
    <w:p w:rsidR="005F2E1C" w:rsidRPr="000A45F7" w:rsidRDefault="005F2E1C" w:rsidP="000A45F7">
      <w:pPr>
        <w:spacing w:after="0" w:line="240" w:lineRule="auto"/>
        <w:ind w:firstLine="709"/>
        <w:jc w:val="center"/>
        <w:rPr>
          <w:rFonts w:ascii="Times New Roman" w:hAnsi="Times New Roman" w:cs="Times New Roman"/>
          <w:sz w:val="28"/>
          <w:szCs w:val="28"/>
          <w:lang w:val="kk-KZ"/>
        </w:rPr>
      </w:pPr>
      <w:r w:rsidRPr="000A45F7">
        <w:rPr>
          <w:rFonts w:ascii="Times New Roman" w:hAnsi="Times New Roman" w:cs="Times New Roman"/>
          <w:sz w:val="28"/>
          <w:szCs w:val="28"/>
          <w:lang w:val="kk-KZ"/>
        </w:rPr>
        <w:t>Тлеулов Э.Д</w:t>
      </w:r>
    </w:p>
    <w:p w:rsidR="005F2E1C" w:rsidRPr="000A45F7" w:rsidRDefault="005F2E1C" w:rsidP="000A45F7">
      <w:pPr>
        <w:spacing w:after="0" w:line="240" w:lineRule="auto"/>
        <w:ind w:firstLine="709"/>
        <w:jc w:val="center"/>
        <w:rPr>
          <w:rFonts w:ascii="Times New Roman" w:hAnsi="Times New Roman" w:cs="Times New Roman"/>
          <w:b/>
          <w:sz w:val="28"/>
          <w:szCs w:val="28"/>
          <w:lang w:eastAsia="ko-KR"/>
        </w:rPr>
      </w:pPr>
    </w:p>
    <w:p w:rsidR="000A45F7" w:rsidRDefault="000A45F7" w:rsidP="000A45F7">
      <w:pPr>
        <w:shd w:val="clear" w:color="auto" w:fill="FFFFFF"/>
        <w:autoSpaceDE w:val="0"/>
        <w:autoSpaceDN w:val="0"/>
        <w:adjustRightInd w:val="0"/>
        <w:spacing w:after="0" w:line="240" w:lineRule="auto"/>
        <w:ind w:right="19" w:firstLine="709"/>
        <w:jc w:val="center"/>
        <w:rPr>
          <w:rFonts w:ascii="Times New Roman" w:hAnsi="Times New Roman" w:cs="Times New Roman"/>
          <w:sz w:val="28"/>
          <w:szCs w:val="28"/>
          <w:lang w:val="kk-KZ"/>
        </w:rPr>
      </w:pPr>
    </w:p>
    <w:p w:rsidR="000A45F7" w:rsidRDefault="000A45F7" w:rsidP="000A45F7">
      <w:pPr>
        <w:shd w:val="clear" w:color="auto" w:fill="FFFFFF"/>
        <w:autoSpaceDE w:val="0"/>
        <w:autoSpaceDN w:val="0"/>
        <w:adjustRightInd w:val="0"/>
        <w:spacing w:after="0" w:line="240" w:lineRule="auto"/>
        <w:ind w:right="19" w:firstLine="709"/>
        <w:jc w:val="center"/>
        <w:rPr>
          <w:rFonts w:ascii="Times New Roman" w:hAnsi="Times New Roman" w:cs="Times New Roman"/>
          <w:sz w:val="28"/>
          <w:szCs w:val="28"/>
          <w:lang w:val="kk-KZ"/>
        </w:rPr>
      </w:pPr>
    </w:p>
    <w:p w:rsidR="005F2E1C" w:rsidRPr="000A45F7" w:rsidRDefault="005F2E1C" w:rsidP="000A45F7">
      <w:pPr>
        <w:shd w:val="clear" w:color="auto" w:fill="FFFFFF"/>
        <w:autoSpaceDE w:val="0"/>
        <w:autoSpaceDN w:val="0"/>
        <w:adjustRightInd w:val="0"/>
        <w:spacing w:after="0" w:line="240" w:lineRule="auto"/>
        <w:ind w:right="19" w:firstLine="709"/>
        <w:jc w:val="center"/>
        <w:rPr>
          <w:rFonts w:ascii="Times New Roman" w:hAnsi="Times New Roman" w:cs="Times New Roman"/>
          <w:sz w:val="28"/>
          <w:szCs w:val="28"/>
        </w:rPr>
      </w:pPr>
      <w:r w:rsidRPr="000A45F7">
        <w:rPr>
          <w:rFonts w:ascii="Times New Roman" w:hAnsi="Times New Roman" w:cs="Times New Roman"/>
          <w:sz w:val="28"/>
          <w:szCs w:val="28"/>
        </w:rPr>
        <w:t>Лекционный комплекс</w:t>
      </w:r>
    </w:p>
    <w:p w:rsidR="005F2E1C" w:rsidRPr="000A45F7" w:rsidRDefault="005F2E1C" w:rsidP="000A45F7">
      <w:pPr>
        <w:spacing w:after="0" w:line="240" w:lineRule="auto"/>
        <w:ind w:firstLine="709"/>
        <w:jc w:val="center"/>
        <w:rPr>
          <w:rFonts w:ascii="Times New Roman" w:hAnsi="Times New Roman" w:cs="Times New Roman"/>
          <w:sz w:val="28"/>
          <w:szCs w:val="28"/>
        </w:rPr>
      </w:pPr>
      <w:r w:rsidRPr="000A45F7">
        <w:rPr>
          <w:rFonts w:ascii="Times New Roman" w:hAnsi="Times New Roman" w:cs="Times New Roman"/>
          <w:sz w:val="28"/>
          <w:szCs w:val="28"/>
        </w:rPr>
        <w:t>по предмету «</w:t>
      </w:r>
      <w:r w:rsidRPr="000A45F7">
        <w:rPr>
          <w:rFonts w:ascii="Times New Roman" w:hAnsi="Times New Roman" w:cs="Times New Roman"/>
          <w:sz w:val="28"/>
          <w:szCs w:val="28"/>
          <w:lang w:val="kk-KZ"/>
        </w:rPr>
        <w:t>Основы физической, функциональной и психологической  подготовки в избранном виде спорта</w:t>
      </w:r>
      <w:r w:rsidRPr="000A45F7">
        <w:rPr>
          <w:rFonts w:ascii="Times New Roman" w:hAnsi="Times New Roman" w:cs="Times New Roman"/>
          <w:sz w:val="28"/>
          <w:szCs w:val="28"/>
        </w:rPr>
        <w:t>»</w:t>
      </w:r>
    </w:p>
    <w:p w:rsidR="005F2E1C" w:rsidRPr="000A45F7" w:rsidRDefault="005F2E1C" w:rsidP="000A45F7">
      <w:pPr>
        <w:spacing w:after="0" w:line="240" w:lineRule="auto"/>
        <w:ind w:firstLine="709"/>
        <w:jc w:val="center"/>
        <w:rPr>
          <w:rFonts w:ascii="Times New Roman" w:hAnsi="Times New Roman" w:cs="Times New Roman"/>
          <w:sz w:val="28"/>
          <w:szCs w:val="28"/>
          <w:lang w:val="kk-KZ" w:eastAsia="ko-KR"/>
        </w:rPr>
      </w:pPr>
    </w:p>
    <w:p w:rsidR="000A45F7" w:rsidRDefault="000A45F7" w:rsidP="000A45F7">
      <w:pPr>
        <w:spacing w:after="0" w:line="240" w:lineRule="auto"/>
        <w:ind w:firstLine="709"/>
        <w:jc w:val="center"/>
        <w:rPr>
          <w:rFonts w:ascii="Times New Roman" w:hAnsi="Times New Roman" w:cs="Times New Roman"/>
          <w:sz w:val="28"/>
          <w:szCs w:val="28"/>
          <w:lang w:val="kk-KZ" w:eastAsia="ko-KR"/>
        </w:rPr>
      </w:pPr>
    </w:p>
    <w:p w:rsidR="000A45F7" w:rsidRDefault="000A45F7" w:rsidP="000A45F7">
      <w:pPr>
        <w:spacing w:after="0" w:line="240" w:lineRule="auto"/>
        <w:ind w:firstLine="709"/>
        <w:jc w:val="center"/>
        <w:rPr>
          <w:rFonts w:ascii="Times New Roman" w:hAnsi="Times New Roman" w:cs="Times New Roman"/>
          <w:sz w:val="28"/>
          <w:szCs w:val="28"/>
          <w:lang w:val="kk-KZ" w:eastAsia="ko-KR"/>
        </w:rPr>
      </w:pPr>
    </w:p>
    <w:p w:rsidR="005F2E1C" w:rsidRPr="000A45F7" w:rsidRDefault="005F2E1C" w:rsidP="000A45F7">
      <w:pPr>
        <w:spacing w:after="0" w:line="240" w:lineRule="auto"/>
        <w:ind w:firstLine="709"/>
        <w:jc w:val="center"/>
        <w:rPr>
          <w:rFonts w:ascii="Times New Roman" w:hAnsi="Times New Roman" w:cs="Times New Roman"/>
          <w:sz w:val="28"/>
          <w:szCs w:val="28"/>
          <w:lang w:eastAsia="ko-KR"/>
        </w:rPr>
      </w:pPr>
      <w:r w:rsidRPr="000A45F7">
        <w:rPr>
          <w:rFonts w:ascii="Times New Roman" w:hAnsi="Times New Roman" w:cs="Times New Roman"/>
          <w:sz w:val="28"/>
          <w:szCs w:val="28"/>
          <w:lang w:eastAsia="ko-KR"/>
        </w:rPr>
        <w:t>для студентов специальности-</w:t>
      </w:r>
    </w:p>
    <w:p w:rsidR="005F2E1C" w:rsidRPr="000A45F7" w:rsidRDefault="005F2E1C" w:rsidP="000A45F7">
      <w:pPr>
        <w:spacing w:after="0" w:line="240" w:lineRule="auto"/>
        <w:ind w:firstLine="709"/>
        <w:jc w:val="center"/>
        <w:rPr>
          <w:rFonts w:ascii="Times New Roman" w:hAnsi="Times New Roman" w:cs="Times New Roman"/>
          <w:sz w:val="28"/>
          <w:szCs w:val="28"/>
          <w:lang w:eastAsia="ko-KR"/>
        </w:rPr>
      </w:pPr>
      <w:r w:rsidRPr="000A45F7">
        <w:rPr>
          <w:rFonts w:ascii="Times New Roman" w:hAnsi="Times New Roman" w:cs="Times New Roman"/>
          <w:sz w:val="28"/>
          <w:szCs w:val="28"/>
          <w:lang w:eastAsia="ko-KR"/>
        </w:rPr>
        <w:t>5В010800- «Физическая культура и спорт»</w:t>
      </w:r>
    </w:p>
    <w:p w:rsidR="005F2E1C" w:rsidRPr="000A45F7" w:rsidRDefault="005F2E1C" w:rsidP="000A45F7">
      <w:pPr>
        <w:spacing w:after="0" w:line="240" w:lineRule="auto"/>
        <w:ind w:firstLine="709"/>
        <w:jc w:val="center"/>
        <w:rPr>
          <w:rFonts w:ascii="Times New Roman" w:hAnsi="Times New Roman" w:cs="Times New Roman"/>
          <w:sz w:val="28"/>
          <w:szCs w:val="28"/>
          <w:lang w:eastAsia="ko-KR"/>
        </w:rPr>
      </w:pPr>
    </w:p>
    <w:p w:rsidR="005F2E1C" w:rsidRPr="000A45F7" w:rsidRDefault="005F2E1C" w:rsidP="000A45F7">
      <w:pPr>
        <w:spacing w:after="0" w:line="240" w:lineRule="auto"/>
        <w:ind w:firstLine="709"/>
        <w:jc w:val="center"/>
        <w:rPr>
          <w:rFonts w:ascii="Times New Roman" w:hAnsi="Times New Roman" w:cs="Times New Roman"/>
          <w:sz w:val="28"/>
          <w:szCs w:val="28"/>
          <w:lang w:eastAsia="ko-KR"/>
        </w:rPr>
      </w:pPr>
    </w:p>
    <w:p w:rsidR="005F2E1C" w:rsidRPr="000A45F7" w:rsidRDefault="005F2E1C" w:rsidP="000A45F7">
      <w:pPr>
        <w:spacing w:after="0" w:line="240" w:lineRule="auto"/>
        <w:ind w:firstLine="709"/>
        <w:jc w:val="center"/>
        <w:rPr>
          <w:rFonts w:ascii="Times New Roman" w:hAnsi="Times New Roman" w:cs="Times New Roman"/>
          <w:sz w:val="28"/>
          <w:szCs w:val="28"/>
          <w:lang w:eastAsia="ko-KR"/>
        </w:rPr>
      </w:pPr>
    </w:p>
    <w:p w:rsidR="005F2E1C" w:rsidRPr="000A45F7" w:rsidRDefault="005F2E1C" w:rsidP="000A45F7">
      <w:pPr>
        <w:spacing w:after="0" w:line="240" w:lineRule="auto"/>
        <w:ind w:firstLine="709"/>
        <w:jc w:val="center"/>
        <w:rPr>
          <w:rFonts w:ascii="Times New Roman" w:hAnsi="Times New Roman" w:cs="Times New Roman"/>
          <w:sz w:val="28"/>
          <w:szCs w:val="28"/>
          <w:lang w:eastAsia="ko-KR"/>
        </w:rPr>
      </w:pPr>
    </w:p>
    <w:p w:rsidR="005F2E1C" w:rsidRPr="000A45F7" w:rsidRDefault="005F2E1C" w:rsidP="000A45F7">
      <w:pPr>
        <w:spacing w:after="0" w:line="240" w:lineRule="auto"/>
        <w:ind w:firstLine="709"/>
        <w:jc w:val="center"/>
        <w:rPr>
          <w:rFonts w:ascii="Times New Roman" w:hAnsi="Times New Roman" w:cs="Times New Roman"/>
          <w:sz w:val="28"/>
          <w:szCs w:val="28"/>
          <w:lang w:eastAsia="ko-KR"/>
        </w:rPr>
      </w:pPr>
    </w:p>
    <w:p w:rsidR="000A45F7" w:rsidRDefault="000A45F7" w:rsidP="000A45F7">
      <w:pPr>
        <w:spacing w:after="0" w:line="240" w:lineRule="auto"/>
        <w:ind w:firstLine="709"/>
        <w:jc w:val="center"/>
        <w:rPr>
          <w:rFonts w:ascii="Times New Roman" w:hAnsi="Times New Roman" w:cs="Times New Roman"/>
          <w:sz w:val="28"/>
          <w:szCs w:val="28"/>
          <w:lang w:val="kk-KZ" w:eastAsia="ko-KR"/>
        </w:rPr>
      </w:pPr>
    </w:p>
    <w:p w:rsidR="000A45F7" w:rsidRDefault="000A45F7" w:rsidP="000A45F7">
      <w:pPr>
        <w:spacing w:after="0" w:line="240" w:lineRule="auto"/>
        <w:ind w:firstLine="709"/>
        <w:jc w:val="center"/>
        <w:rPr>
          <w:rFonts w:ascii="Times New Roman" w:hAnsi="Times New Roman" w:cs="Times New Roman"/>
          <w:sz w:val="28"/>
          <w:szCs w:val="28"/>
          <w:lang w:val="kk-KZ" w:eastAsia="ko-KR"/>
        </w:rPr>
      </w:pPr>
    </w:p>
    <w:p w:rsidR="000A45F7" w:rsidRDefault="000A45F7" w:rsidP="000A45F7">
      <w:pPr>
        <w:spacing w:after="0" w:line="240" w:lineRule="auto"/>
        <w:ind w:firstLine="709"/>
        <w:jc w:val="center"/>
        <w:rPr>
          <w:rFonts w:ascii="Times New Roman" w:hAnsi="Times New Roman" w:cs="Times New Roman"/>
          <w:sz w:val="28"/>
          <w:szCs w:val="28"/>
          <w:lang w:val="kk-KZ" w:eastAsia="ko-KR"/>
        </w:rPr>
      </w:pPr>
    </w:p>
    <w:p w:rsidR="000A45F7" w:rsidRDefault="000A45F7" w:rsidP="000A45F7">
      <w:pPr>
        <w:spacing w:after="0" w:line="240" w:lineRule="auto"/>
        <w:ind w:firstLine="709"/>
        <w:jc w:val="center"/>
        <w:rPr>
          <w:rFonts w:ascii="Times New Roman" w:hAnsi="Times New Roman" w:cs="Times New Roman"/>
          <w:sz w:val="28"/>
          <w:szCs w:val="28"/>
          <w:lang w:val="kk-KZ" w:eastAsia="ko-KR"/>
        </w:rPr>
      </w:pPr>
    </w:p>
    <w:p w:rsidR="000A45F7" w:rsidRDefault="000A45F7" w:rsidP="000A45F7">
      <w:pPr>
        <w:spacing w:after="0" w:line="240" w:lineRule="auto"/>
        <w:ind w:firstLine="709"/>
        <w:jc w:val="center"/>
        <w:rPr>
          <w:rFonts w:ascii="Times New Roman" w:hAnsi="Times New Roman" w:cs="Times New Roman"/>
          <w:sz w:val="28"/>
          <w:szCs w:val="28"/>
          <w:lang w:val="kk-KZ" w:eastAsia="ko-KR"/>
        </w:rPr>
      </w:pPr>
    </w:p>
    <w:p w:rsidR="000A45F7" w:rsidRDefault="000A45F7" w:rsidP="000A45F7">
      <w:pPr>
        <w:spacing w:after="0" w:line="240" w:lineRule="auto"/>
        <w:ind w:firstLine="709"/>
        <w:jc w:val="center"/>
        <w:rPr>
          <w:rFonts w:ascii="Times New Roman" w:hAnsi="Times New Roman" w:cs="Times New Roman"/>
          <w:sz w:val="28"/>
          <w:szCs w:val="28"/>
          <w:lang w:val="kk-KZ" w:eastAsia="ko-KR"/>
        </w:rPr>
      </w:pPr>
    </w:p>
    <w:p w:rsidR="000A45F7" w:rsidRDefault="000A45F7" w:rsidP="000A45F7">
      <w:pPr>
        <w:spacing w:after="0" w:line="240" w:lineRule="auto"/>
        <w:ind w:firstLine="709"/>
        <w:jc w:val="center"/>
        <w:rPr>
          <w:rFonts w:ascii="Times New Roman" w:hAnsi="Times New Roman" w:cs="Times New Roman"/>
          <w:sz w:val="28"/>
          <w:szCs w:val="28"/>
          <w:lang w:val="kk-KZ" w:eastAsia="ko-KR"/>
        </w:rPr>
      </w:pPr>
    </w:p>
    <w:p w:rsidR="000A45F7" w:rsidRDefault="000A45F7" w:rsidP="000A45F7">
      <w:pPr>
        <w:spacing w:after="0" w:line="240" w:lineRule="auto"/>
        <w:ind w:firstLine="709"/>
        <w:jc w:val="center"/>
        <w:rPr>
          <w:rFonts w:ascii="Times New Roman" w:hAnsi="Times New Roman" w:cs="Times New Roman"/>
          <w:sz w:val="28"/>
          <w:szCs w:val="28"/>
          <w:lang w:val="kk-KZ" w:eastAsia="ko-KR"/>
        </w:rPr>
      </w:pPr>
    </w:p>
    <w:p w:rsidR="000A45F7" w:rsidRDefault="000A45F7" w:rsidP="000A45F7">
      <w:pPr>
        <w:spacing w:after="0" w:line="240" w:lineRule="auto"/>
        <w:ind w:firstLine="709"/>
        <w:jc w:val="center"/>
        <w:rPr>
          <w:rFonts w:ascii="Times New Roman" w:hAnsi="Times New Roman" w:cs="Times New Roman"/>
          <w:sz w:val="28"/>
          <w:szCs w:val="28"/>
          <w:lang w:val="kk-KZ" w:eastAsia="ko-KR"/>
        </w:rPr>
      </w:pPr>
    </w:p>
    <w:p w:rsidR="000A45F7" w:rsidRDefault="000A45F7" w:rsidP="000A45F7">
      <w:pPr>
        <w:spacing w:after="0" w:line="240" w:lineRule="auto"/>
        <w:ind w:firstLine="709"/>
        <w:jc w:val="center"/>
        <w:rPr>
          <w:rFonts w:ascii="Times New Roman" w:hAnsi="Times New Roman" w:cs="Times New Roman"/>
          <w:sz w:val="28"/>
          <w:szCs w:val="28"/>
          <w:lang w:val="kk-KZ" w:eastAsia="ko-KR"/>
        </w:rPr>
      </w:pPr>
    </w:p>
    <w:p w:rsidR="000A45F7" w:rsidRDefault="000A45F7" w:rsidP="000A45F7">
      <w:pPr>
        <w:spacing w:after="0" w:line="240" w:lineRule="auto"/>
        <w:ind w:firstLine="709"/>
        <w:jc w:val="center"/>
        <w:rPr>
          <w:rFonts w:ascii="Times New Roman" w:hAnsi="Times New Roman" w:cs="Times New Roman"/>
          <w:sz w:val="28"/>
          <w:szCs w:val="28"/>
          <w:lang w:val="kk-KZ" w:eastAsia="ko-KR"/>
        </w:rPr>
      </w:pPr>
    </w:p>
    <w:p w:rsidR="000A45F7" w:rsidRDefault="000A45F7" w:rsidP="000A45F7">
      <w:pPr>
        <w:spacing w:after="0" w:line="240" w:lineRule="auto"/>
        <w:ind w:firstLine="709"/>
        <w:jc w:val="center"/>
        <w:rPr>
          <w:rFonts w:ascii="Times New Roman" w:hAnsi="Times New Roman" w:cs="Times New Roman"/>
          <w:sz w:val="28"/>
          <w:szCs w:val="28"/>
          <w:lang w:val="kk-KZ" w:eastAsia="ko-KR"/>
        </w:rPr>
      </w:pPr>
    </w:p>
    <w:p w:rsidR="000A45F7" w:rsidRDefault="000A45F7" w:rsidP="000A45F7">
      <w:pPr>
        <w:spacing w:after="0" w:line="240" w:lineRule="auto"/>
        <w:ind w:firstLine="709"/>
        <w:jc w:val="center"/>
        <w:rPr>
          <w:rFonts w:ascii="Times New Roman" w:hAnsi="Times New Roman" w:cs="Times New Roman"/>
          <w:sz w:val="28"/>
          <w:szCs w:val="28"/>
          <w:lang w:val="kk-KZ" w:eastAsia="ko-KR"/>
        </w:rPr>
      </w:pPr>
    </w:p>
    <w:p w:rsidR="000A45F7" w:rsidRDefault="000A45F7" w:rsidP="000A45F7">
      <w:pPr>
        <w:spacing w:after="0" w:line="240" w:lineRule="auto"/>
        <w:ind w:firstLine="709"/>
        <w:jc w:val="center"/>
        <w:rPr>
          <w:rFonts w:ascii="Times New Roman" w:hAnsi="Times New Roman" w:cs="Times New Roman"/>
          <w:sz w:val="28"/>
          <w:szCs w:val="28"/>
          <w:lang w:val="kk-KZ" w:eastAsia="ko-KR"/>
        </w:rPr>
      </w:pPr>
    </w:p>
    <w:p w:rsidR="005F2E1C" w:rsidRPr="000A45F7" w:rsidRDefault="005F2E1C" w:rsidP="000A45F7">
      <w:pPr>
        <w:spacing w:after="0" w:line="240" w:lineRule="auto"/>
        <w:ind w:firstLine="709"/>
        <w:jc w:val="center"/>
        <w:rPr>
          <w:rFonts w:ascii="Times New Roman" w:hAnsi="Times New Roman" w:cs="Times New Roman"/>
          <w:sz w:val="28"/>
          <w:szCs w:val="28"/>
          <w:lang w:eastAsia="ko-KR"/>
        </w:rPr>
        <w:sectPr w:rsidR="005F2E1C" w:rsidRPr="000A45F7" w:rsidSect="000A45F7">
          <w:footerReference w:type="default" r:id="rId8"/>
          <w:pgSz w:w="11909" w:h="16834"/>
          <w:pgMar w:top="851" w:right="851" w:bottom="851" w:left="1440" w:header="720" w:footer="726" w:gutter="0"/>
          <w:cols w:space="720"/>
          <w:noEndnote/>
        </w:sectPr>
      </w:pPr>
      <w:r w:rsidRPr="000A45F7">
        <w:rPr>
          <w:rFonts w:ascii="Times New Roman" w:hAnsi="Times New Roman" w:cs="Times New Roman"/>
          <w:sz w:val="28"/>
          <w:szCs w:val="28"/>
          <w:lang w:eastAsia="ko-KR"/>
        </w:rPr>
        <w:t>Шымкент</w:t>
      </w:r>
      <w:r w:rsidRPr="000A45F7">
        <w:rPr>
          <w:rFonts w:ascii="Times New Roman" w:hAnsi="Times New Roman" w:cs="Times New Roman"/>
          <w:sz w:val="28"/>
          <w:szCs w:val="28"/>
          <w:lang w:val="kk-KZ" w:eastAsia="ko-KR"/>
        </w:rPr>
        <w:t xml:space="preserve">, </w:t>
      </w:r>
      <w:r w:rsidRPr="000A45F7">
        <w:rPr>
          <w:rFonts w:ascii="Times New Roman" w:hAnsi="Times New Roman" w:cs="Times New Roman"/>
          <w:sz w:val="28"/>
          <w:szCs w:val="28"/>
          <w:lang w:eastAsia="ko-KR"/>
        </w:rPr>
        <w:t>201</w:t>
      </w:r>
      <w:r w:rsidRPr="000A45F7">
        <w:rPr>
          <w:rFonts w:ascii="Times New Roman" w:hAnsi="Times New Roman" w:cs="Times New Roman"/>
          <w:sz w:val="28"/>
          <w:szCs w:val="28"/>
          <w:lang w:val="kk-KZ" w:eastAsia="ko-KR"/>
        </w:rPr>
        <w:t>9</w:t>
      </w:r>
      <w:r w:rsidRPr="000A45F7">
        <w:rPr>
          <w:rFonts w:ascii="Times New Roman" w:hAnsi="Times New Roman" w:cs="Times New Roman"/>
          <w:sz w:val="28"/>
          <w:szCs w:val="28"/>
          <w:lang w:eastAsia="ko-KR"/>
        </w:rPr>
        <w:t xml:space="preserve">  </w:t>
      </w:r>
    </w:p>
    <w:p w:rsidR="005F2E1C" w:rsidRPr="000A45F7" w:rsidRDefault="005F2E1C" w:rsidP="000A45F7">
      <w:pPr>
        <w:spacing w:after="0" w:line="240" w:lineRule="auto"/>
        <w:ind w:firstLine="709"/>
        <w:jc w:val="both"/>
        <w:rPr>
          <w:rFonts w:ascii="Times New Roman" w:hAnsi="Times New Roman" w:cs="Times New Roman"/>
          <w:sz w:val="28"/>
          <w:szCs w:val="28"/>
        </w:rPr>
      </w:pPr>
      <w:r w:rsidRPr="000A45F7">
        <w:rPr>
          <w:rFonts w:ascii="Times New Roman" w:hAnsi="Times New Roman" w:cs="Times New Roman"/>
          <w:sz w:val="28"/>
          <w:szCs w:val="28"/>
        </w:rPr>
        <w:lastRenderedPageBreak/>
        <w:t>УДК 7 А(075.8)</w:t>
      </w:r>
    </w:p>
    <w:p w:rsidR="005F2E1C" w:rsidRPr="000A45F7" w:rsidRDefault="005F2E1C" w:rsidP="000A45F7">
      <w:pPr>
        <w:spacing w:after="0" w:line="240" w:lineRule="auto"/>
        <w:ind w:firstLine="709"/>
        <w:jc w:val="both"/>
        <w:rPr>
          <w:rFonts w:ascii="Times New Roman" w:hAnsi="Times New Roman" w:cs="Times New Roman"/>
          <w:sz w:val="28"/>
          <w:szCs w:val="28"/>
          <w:lang w:val="kk-KZ"/>
        </w:rPr>
      </w:pPr>
      <w:r w:rsidRPr="000A45F7">
        <w:rPr>
          <w:rFonts w:ascii="Times New Roman" w:hAnsi="Times New Roman" w:cs="Times New Roman"/>
          <w:sz w:val="28"/>
          <w:szCs w:val="28"/>
        </w:rPr>
        <w:t xml:space="preserve">Составитель: </w:t>
      </w:r>
      <w:r w:rsidRPr="000A45F7">
        <w:rPr>
          <w:rFonts w:ascii="Times New Roman" w:hAnsi="Times New Roman" w:cs="Times New Roman"/>
          <w:sz w:val="28"/>
          <w:szCs w:val="28"/>
          <w:lang w:val="kk-KZ"/>
        </w:rPr>
        <w:t>Тлеулов Э.Д</w:t>
      </w:r>
    </w:p>
    <w:p w:rsidR="005F2E1C" w:rsidRPr="000A45F7" w:rsidRDefault="005F2E1C" w:rsidP="000A45F7">
      <w:pPr>
        <w:spacing w:after="0" w:line="240" w:lineRule="auto"/>
        <w:ind w:firstLine="709"/>
        <w:jc w:val="both"/>
        <w:rPr>
          <w:rFonts w:ascii="Times New Roman" w:hAnsi="Times New Roman" w:cs="Times New Roman"/>
          <w:sz w:val="28"/>
          <w:szCs w:val="28"/>
          <w:lang w:val="kk-KZ"/>
        </w:rPr>
      </w:pPr>
      <w:r w:rsidRPr="000A45F7">
        <w:rPr>
          <w:rFonts w:ascii="Times New Roman" w:hAnsi="Times New Roman" w:cs="Times New Roman"/>
          <w:sz w:val="28"/>
          <w:szCs w:val="28"/>
        </w:rPr>
        <w:t>В лекционных комплексах «</w:t>
      </w:r>
      <w:r w:rsidRPr="000A45F7">
        <w:rPr>
          <w:rFonts w:ascii="Times New Roman" w:hAnsi="Times New Roman" w:cs="Times New Roman"/>
          <w:sz w:val="28"/>
          <w:szCs w:val="28"/>
          <w:lang w:val="kk-KZ"/>
        </w:rPr>
        <w:t>Введение в специальность</w:t>
      </w:r>
      <w:r w:rsidRPr="000A45F7">
        <w:rPr>
          <w:rFonts w:ascii="Times New Roman" w:hAnsi="Times New Roman" w:cs="Times New Roman"/>
          <w:sz w:val="28"/>
          <w:szCs w:val="28"/>
        </w:rPr>
        <w:t>» изучает вопросы по теоретическим основам физической культуры и спорта. -Шымкент: ЮКГУ им. М.Ауэзова, 201</w:t>
      </w:r>
      <w:r w:rsidR="00506D05" w:rsidRPr="000A45F7">
        <w:rPr>
          <w:rFonts w:ascii="Times New Roman" w:hAnsi="Times New Roman" w:cs="Times New Roman"/>
          <w:sz w:val="28"/>
          <w:szCs w:val="28"/>
          <w:lang w:val="kk-KZ"/>
        </w:rPr>
        <w:t>9</w:t>
      </w:r>
      <w:r w:rsidRPr="000A45F7">
        <w:rPr>
          <w:rFonts w:ascii="Times New Roman" w:hAnsi="Times New Roman" w:cs="Times New Roman"/>
          <w:sz w:val="28"/>
          <w:szCs w:val="28"/>
        </w:rPr>
        <w:t>.</w:t>
      </w:r>
      <w:r w:rsidRPr="000A45F7">
        <w:rPr>
          <w:rFonts w:ascii="Times New Roman" w:hAnsi="Times New Roman" w:cs="Times New Roman"/>
          <w:sz w:val="28"/>
          <w:szCs w:val="28"/>
          <w:lang w:val="kk-KZ"/>
        </w:rPr>
        <w:t xml:space="preserve">- </w:t>
      </w:r>
      <w:r w:rsidR="00A1078D">
        <w:rPr>
          <w:rFonts w:ascii="Times New Roman" w:hAnsi="Times New Roman" w:cs="Times New Roman"/>
          <w:sz w:val="28"/>
          <w:szCs w:val="28"/>
          <w:lang w:val="kk-KZ"/>
        </w:rPr>
        <w:t>84</w:t>
      </w:r>
      <w:r w:rsidR="00506D05" w:rsidRPr="000A45F7">
        <w:rPr>
          <w:rFonts w:ascii="Times New Roman" w:hAnsi="Times New Roman" w:cs="Times New Roman"/>
          <w:sz w:val="28"/>
          <w:szCs w:val="28"/>
          <w:lang w:val="kk-KZ"/>
        </w:rPr>
        <w:t xml:space="preserve"> </w:t>
      </w:r>
      <w:r w:rsidRPr="000A45F7">
        <w:rPr>
          <w:rFonts w:ascii="Times New Roman" w:hAnsi="Times New Roman" w:cs="Times New Roman"/>
          <w:sz w:val="28"/>
          <w:szCs w:val="28"/>
          <w:lang w:val="kk-KZ"/>
        </w:rPr>
        <w:t>стр</w:t>
      </w:r>
    </w:p>
    <w:p w:rsidR="005F2E1C" w:rsidRPr="000A45F7" w:rsidRDefault="005F2E1C" w:rsidP="000A45F7">
      <w:pPr>
        <w:spacing w:after="0" w:line="240" w:lineRule="auto"/>
        <w:ind w:firstLine="709"/>
        <w:jc w:val="both"/>
        <w:rPr>
          <w:rFonts w:ascii="Times New Roman" w:hAnsi="Times New Roman" w:cs="Times New Roman"/>
          <w:sz w:val="28"/>
          <w:szCs w:val="28"/>
        </w:rPr>
      </w:pPr>
      <w:r w:rsidRPr="000A45F7">
        <w:rPr>
          <w:rFonts w:ascii="Times New Roman" w:hAnsi="Times New Roman" w:cs="Times New Roman"/>
          <w:sz w:val="28"/>
          <w:szCs w:val="28"/>
        </w:rPr>
        <w:t xml:space="preserve"> </w:t>
      </w:r>
    </w:p>
    <w:p w:rsidR="001D6920" w:rsidRDefault="001D6920" w:rsidP="000A45F7">
      <w:pPr>
        <w:shd w:val="clear" w:color="auto" w:fill="FFFFFF"/>
        <w:autoSpaceDE w:val="0"/>
        <w:autoSpaceDN w:val="0"/>
        <w:adjustRightInd w:val="0"/>
        <w:spacing w:after="0" w:line="240" w:lineRule="auto"/>
        <w:ind w:right="19" w:firstLine="709"/>
        <w:jc w:val="both"/>
        <w:rPr>
          <w:rFonts w:ascii="Times New Roman" w:hAnsi="Times New Roman" w:cs="Times New Roman"/>
          <w:sz w:val="28"/>
          <w:szCs w:val="28"/>
          <w:lang w:val="kk-KZ"/>
        </w:rPr>
      </w:pPr>
    </w:p>
    <w:p w:rsidR="005F2E1C" w:rsidRPr="000A45F7" w:rsidRDefault="005F2E1C" w:rsidP="000A45F7">
      <w:pPr>
        <w:shd w:val="clear" w:color="auto" w:fill="FFFFFF"/>
        <w:autoSpaceDE w:val="0"/>
        <w:autoSpaceDN w:val="0"/>
        <w:adjustRightInd w:val="0"/>
        <w:spacing w:after="0" w:line="240" w:lineRule="auto"/>
        <w:ind w:right="19" w:firstLine="709"/>
        <w:jc w:val="both"/>
        <w:rPr>
          <w:rFonts w:ascii="Times New Roman" w:eastAsia="Calibri" w:hAnsi="Times New Roman" w:cs="Times New Roman"/>
          <w:sz w:val="28"/>
          <w:szCs w:val="28"/>
        </w:rPr>
      </w:pPr>
      <w:r w:rsidRPr="000A45F7">
        <w:rPr>
          <w:rFonts w:ascii="Times New Roman" w:hAnsi="Times New Roman" w:cs="Times New Roman"/>
          <w:sz w:val="28"/>
          <w:szCs w:val="28"/>
        </w:rPr>
        <w:t>Лекционный комплекс  по предмету «</w:t>
      </w:r>
      <w:r w:rsidRPr="000A45F7">
        <w:rPr>
          <w:rFonts w:ascii="Times New Roman" w:hAnsi="Times New Roman" w:cs="Times New Roman"/>
          <w:sz w:val="28"/>
          <w:szCs w:val="28"/>
          <w:lang w:val="kk-KZ"/>
        </w:rPr>
        <w:t>Основы физической, функциональной и психологической  подготовки в избранном виде спорта»</w:t>
      </w:r>
    </w:p>
    <w:p w:rsidR="001D6920" w:rsidRDefault="001D6920" w:rsidP="000A45F7">
      <w:pPr>
        <w:spacing w:after="0" w:line="240" w:lineRule="auto"/>
        <w:ind w:firstLine="709"/>
        <w:jc w:val="both"/>
        <w:rPr>
          <w:rFonts w:ascii="Times New Roman" w:hAnsi="Times New Roman" w:cs="Times New Roman"/>
          <w:sz w:val="28"/>
          <w:szCs w:val="28"/>
          <w:lang w:val="kk-KZ"/>
        </w:rPr>
      </w:pPr>
    </w:p>
    <w:p w:rsidR="005F2E1C" w:rsidRPr="000A45F7" w:rsidRDefault="005F2E1C" w:rsidP="000A45F7">
      <w:pPr>
        <w:spacing w:after="0" w:line="240" w:lineRule="auto"/>
        <w:ind w:firstLine="709"/>
        <w:jc w:val="both"/>
        <w:rPr>
          <w:rFonts w:ascii="Times New Roman" w:hAnsi="Times New Roman" w:cs="Times New Roman"/>
          <w:sz w:val="28"/>
          <w:szCs w:val="28"/>
        </w:rPr>
      </w:pPr>
      <w:r w:rsidRPr="000A45F7">
        <w:rPr>
          <w:rFonts w:ascii="Times New Roman" w:hAnsi="Times New Roman" w:cs="Times New Roman"/>
          <w:sz w:val="28"/>
          <w:szCs w:val="28"/>
        </w:rPr>
        <w:t>Лекционный комплекс  составлены в соответствии с требованиями учебного плана и программой дисциплины «</w:t>
      </w:r>
      <w:r w:rsidRPr="000A45F7">
        <w:rPr>
          <w:rFonts w:ascii="Times New Roman" w:hAnsi="Times New Roman" w:cs="Times New Roman"/>
          <w:sz w:val="28"/>
          <w:szCs w:val="28"/>
          <w:lang w:val="kk-KZ"/>
        </w:rPr>
        <w:t>Основы физической, функциональной и психологической  подготовки в избранном виде спорта</w:t>
      </w:r>
      <w:r w:rsidRPr="000A45F7">
        <w:rPr>
          <w:rFonts w:ascii="Times New Roman" w:hAnsi="Times New Roman" w:cs="Times New Roman"/>
          <w:sz w:val="28"/>
          <w:szCs w:val="28"/>
        </w:rPr>
        <w:t>».</w:t>
      </w:r>
    </w:p>
    <w:p w:rsidR="001D6920" w:rsidRDefault="001D6920" w:rsidP="000A45F7">
      <w:pPr>
        <w:spacing w:after="0" w:line="240" w:lineRule="auto"/>
        <w:ind w:firstLine="709"/>
        <w:jc w:val="both"/>
        <w:rPr>
          <w:rFonts w:ascii="Times New Roman" w:hAnsi="Times New Roman" w:cs="Times New Roman"/>
          <w:sz w:val="28"/>
          <w:szCs w:val="28"/>
          <w:lang w:val="kk-KZ"/>
        </w:rPr>
      </w:pPr>
    </w:p>
    <w:p w:rsidR="005F2E1C" w:rsidRPr="000A45F7" w:rsidRDefault="005F2E1C" w:rsidP="000A45F7">
      <w:pPr>
        <w:spacing w:after="0" w:line="240" w:lineRule="auto"/>
        <w:ind w:firstLine="709"/>
        <w:jc w:val="both"/>
        <w:rPr>
          <w:rFonts w:ascii="Times New Roman" w:hAnsi="Times New Roman" w:cs="Times New Roman"/>
          <w:sz w:val="28"/>
          <w:szCs w:val="28"/>
        </w:rPr>
      </w:pPr>
      <w:r w:rsidRPr="000A45F7">
        <w:rPr>
          <w:rFonts w:ascii="Times New Roman" w:hAnsi="Times New Roman" w:cs="Times New Roman"/>
          <w:sz w:val="28"/>
          <w:szCs w:val="28"/>
        </w:rPr>
        <w:t>Лекционный комплекс предназначены для студентов специальности 5</w:t>
      </w:r>
      <w:r w:rsidRPr="000A45F7">
        <w:rPr>
          <w:rFonts w:ascii="Times New Roman" w:hAnsi="Times New Roman" w:cs="Times New Roman"/>
          <w:sz w:val="28"/>
          <w:szCs w:val="28"/>
          <w:lang w:val="kk-KZ"/>
        </w:rPr>
        <w:t>В</w:t>
      </w:r>
      <w:r w:rsidRPr="000A45F7">
        <w:rPr>
          <w:rFonts w:ascii="Times New Roman" w:hAnsi="Times New Roman" w:cs="Times New Roman"/>
          <w:sz w:val="28"/>
          <w:szCs w:val="28"/>
        </w:rPr>
        <w:t>0108</w:t>
      </w:r>
      <w:r w:rsidRPr="000A45F7">
        <w:rPr>
          <w:rFonts w:ascii="Times New Roman" w:hAnsi="Times New Roman" w:cs="Times New Roman"/>
          <w:sz w:val="28"/>
          <w:szCs w:val="28"/>
          <w:lang w:val="kk-KZ"/>
        </w:rPr>
        <w:t>00 -</w:t>
      </w:r>
      <w:r w:rsidRPr="000A45F7">
        <w:rPr>
          <w:rFonts w:ascii="Times New Roman" w:hAnsi="Times New Roman" w:cs="Times New Roman"/>
          <w:sz w:val="28"/>
          <w:szCs w:val="28"/>
        </w:rPr>
        <w:t xml:space="preserve"> «Физическая культура и спорт».</w:t>
      </w:r>
    </w:p>
    <w:p w:rsidR="005F2E1C" w:rsidRPr="000A45F7" w:rsidRDefault="005F2E1C" w:rsidP="000A45F7">
      <w:pPr>
        <w:spacing w:after="0" w:line="240" w:lineRule="auto"/>
        <w:ind w:firstLine="709"/>
        <w:jc w:val="both"/>
        <w:rPr>
          <w:rFonts w:ascii="Times New Roman" w:hAnsi="Times New Roman" w:cs="Times New Roman"/>
          <w:sz w:val="28"/>
          <w:szCs w:val="28"/>
          <w:lang w:val="kk-KZ"/>
        </w:rPr>
      </w:pPr>
    </w:p>
    <w:p w:rsidR="001D6920" w:rsidRDefault="001D6920" w:rsidP="000A45F7">
      <w:pPr>
        <w:spacing w:after="0" w:line="240" w:lineRule="auto"/>
        <w:ind w:firstLine="709"/>
        <w:jc w:val="both"/>
        <w:rPr>
          <w:rFonts w:ascii="Times New Roman" w:hAnsi="Times New Roman" w:cs="Times New Roman"/>
          <w:sz w:val="28"/>
          <w:szCs w:val="28"/>
          <w:lang w:val="kk-KZ"/>
        </w:rPr>
      </w:pPr>
    </w:p>
    <w:p w:rsidR="005F2E1C" w:rsidRPr="000A45F7" w:rsidRDefault="005F2E1C" w:rsidP="000A45F7">
      <w:pPr>
        <w:spacing w:after="0" w:line="240" w:lineRule="auto"/>
        <w:ind w:firstLine="709"/>
        <w:jc w:val="both"/>
        <w:rPr>
          <w:rFonts w:ascii="Times New Roman" w:hAnsi="Times New Roman" w:cs="Times New Roman"/>
          <w:sz w:val="28"/>
          <w:szCs w:val="28"/>
        </w:rPr>
      </w:pPr>
      <w:r w:rsidRPr="000A45F7">
        <w:rPr>
          <w:rFonts w:ascii="Times New Roman" w:hAnsi="Times New Roman" w:cs="Times New Roman"/>
          <w:sz w:val="28"/>
          <w:szCs w:val="28"/>
        </w:rPr>
        <w:t>Рецензенты: Биданов Ж.Б.. к.п.н., профессор  преподаватель кафедры «Спортивные дисциплины и единоборства» ЮКГУ им.М.Ауэзова</w:t>
      </w:r>
    </w:p>
    <w:p w:rsidR="005F2E1C" w:rsidRPr="000A45F7" w:rsidRDefault="005F2E1C" w:rsidP="000A45F7">
      <w:pPr>
        <w:spacing w:after="0" w:line="240" w:lineRule="auto"/>
        <w:ind w:firstLine="709"/>
        <w:jc w:val="both"/>
        <w:rPr>
          <w:rFonts w:ascii="Times New Roman" w:hAnsi="Times New Roman"/>
          <w:sz w:val="28"/>
          <w:szCs w:val="28"/>
        </w:rPr>
      </w:pPr>
    </w:p>
    <w:p w:rsidR="001D6920" w:rsidRDefault="001D6920" w:rsidP="000A45F7">
      <w:pPr>
        <w:spacing w:after="0" w:line="240" w:lineRule="auto"/>
        <w:ind w:firstLine="709"/>
        <w:jc w:val="both"/>
        <w:rPr>
          <w:rFonts w:ascii="Times New Roman" w:hAnsi="Times New Roman"/>
          <w:sz w:val="28"/>
          <w:szCs w:val="28"/>
          <w:lang w:val="kk-KZ"/>
        </w:rPr>
      </w:pPr>
    </w:p>
    <w:p w:rsidR="005F2E1C" w:rsidRPr="000A45F7" w:rsidRDefault="005F2E1C" w:rsidP="000A45F7">
      <w:pPr>
        <w:spacing w:after="0" w:line="240" w:lineRule="auto"/>
        <w:ind w:firstLine="709"/>
        <w:jc w:val="both"/>
        <w:rPr>
          <w:rFonts w:ascii="Times New Roman" w:hAnsi="Times New Roman"/>
          <w:sz w:val="28"/>
          <w:szCs w:val="28"/>
        </w:rPr>
      </w:pPr>
      <w:r w:rsidRPr="000A45F7">
        <w:rPr>
          <w:rFonts w:ascii="Times New Roman" w:hAnsi="Times New Roman"/>
          <w:sz w:val="28"/>
          <w:szCs w:val="28"/>
        </w:rPr>
        <w:t>Рассмотрено и рекомендовано к печати заседанием кафедры ТМФКиС</w:t>
      </w:r>
      <w:r w:rsidRPr="000A45F7">
        <w:rPr>
          <w:rFonts w:ascii="Times New Roman" w:hAnsi="Times New Roman"/>
          <w:sz w:val="28"/>
          <w:szCs w:val="28"/>
          <w:lang w:val="kk-KZ"/>
        </w:rPr>
        <w:t xml:space="preserve"> </w:t>
      </w:r>
      <w:r w:rsidRPr="000A45F7">
        <w:rPr>
          <w:rFonts w:ascii="Times New Roman" w:hAnsi="Times New Roman"/>
          <w:sz w:val="28"/>
          <w:szCs w:val="28"/>
        </w:rPr>
        <w:t xml:space="preserve">(протокол № </w:t>
      </w:r>
      <w:r w:rsidRPr="000A45F7">
        <w:rPr>
          <w:rFonts w:ascii="Times New Roman" w:hAnsi="Times New Roman"/>
          <w:sz w:val="28"/>
          <w:szCs w:val="28"/>
          <w:lang w:val="kk-KZ"/>
        </w:rPr>
        <w:t xml:space="preserve">  </w:t>
      </w:r>
      <w:r w:rsidRPr="000A45F7">
        <w:rPr>
          <w:rFonts w:ascii="Times New Roman" w:hAnsi="Times New Roman"/>
          <w:sz w:val="28"/>
          <w:szCs w:val="28"/>
        </w:rPr>
        <w:t xml:space="preserve"> от «</w:t>
      </w:r>
      <w:r w:rsidRPr="000A45F7">
        <w:rPr>
          <w:rFonts w:ascii="Times New Roman" w:hAnsi="Times New Roman"/>
          <w:sz w:val="28"/>
          <w:szCs w:val="28"/>
          <w:lang w:val="kk-KZ"/>
        </w:rPr>
        <w:t xml:space="preserve">     </w:t>
      </w:r>
      <w:r w:rsidRPr="000A45F7">
        <w:rPr>
          <w:rFonts w:ascii="Times New Roman" w:hAnsi="Times New Roman"/>
          <w:sz w:val="28"/>
          <w:szCs w:val="28"/>
        </w:rPr>
        <w:t>»</w:t>
      </w:r>
      <w:r w:rsidRPr="000A45F7">
        <w:rPr>
          <w:rFonts w:ascii="Times New Roman" w:hAnsi="Times New Roman"/>
          <w:sz w:val="28"/>
          <w:szCs w:val="28"/>
          <w:lang w:val="kk-KZ"/>
        </w:rPr>
        <w:t xml:space="preserve">        </w:t>
      </w:r>
      <w:r w:rsidRPr="000A45F7">
        <w:rPr>
          <w:rFonts w:ascii="Times New Roman" w:hAnsi="Times New Roman"/>
          <w:sz w:val="28"/>
          <w:szCs w:val="28"/>
        </w:rPr>
        <w:t>201</w:t>
      </w:r>
      <w:r w:rsidRPr="000A45F7">
        <w:rPr>
          <w:rFonts w:ascii="Times New Roman" w:hAnsi="Times New Roman"/>
          <w:sz w:val="28"/>
          <w:szCs w:val="28"/>
          <w:lang w:val="kk-KZ"/>
        </w:rPr>
        <w:t xml:space="preserve">9 </w:t>
      </w:r>
      <w:r w:rsidRPr="000A45F7">
        <w:rPr>
          <w:rFonts w:ascii="Times New Roman" w:hAnsi="Times New Roman"/>
          <w:sz w:val="28"/>
          <w:szCs w:val="28"/>
        </w:rPr>
        <w:t>г.) и</w:t>
      </w:r>
      <w:r w:rsidRPr="000A45F7">
        <w:rPr>
          <w:rFonts w:ascii="Times New Roman" w:hAnsi="Times New Roman"/>
          <w:sz w:val="28"/>
          <w:szCs w:val="28"/>
          <w:lang w:val="kk-KZ"/>
        </w:rPr>
        <w:t xml:space="preserve"> </w:t>
      </w:r>
      <w:r w:rsidRPr="000A45F7">
        <w:rPr>
          <w:rFonts w:ascii="Times New Roman" w:hAnsi="Times New Roman"/>
          <w:sz w:val="28"/>
          <w:szCs w:val="28"/>
        </w:rPr>
        <w:t>методической комиссией     факультета  Физическая культура и спорт</w:t>
      </w:r>
      <w:r w:rsidRPr="000A45F7">
        <w:rPr>
          <w:rFonts w:ascii="Times New Roman" w:hAnsi="Times New Roman"/>
          <w:sz w:val="28"/>
          <w:szCs w:val="28"/>
          <w:lang w:val="kk-KZ"/>
        </w:rPr>
        <w:t xml:space="preserve"> </w:t>
      </w:r>
      <w:r w:rsidRPr="000A45F7">
        <w:rPr>
          <w:rFonts w:ascii="Times New Roman" w:hAnsi="Times New Roman"/>
          <w:sz w:val="28"/>
          <w:szCs w:val="28"/>
        </w:rPr>
        <w:t>(протокол №  _</w:t>
      </w:r>
      <w:r w:rsidRPr="000A45F7">
        <w:rPr>
          <w:rFonts w:ascii="Times New Roman" w:hAnsi="Times New Roman"/>
          <w:sz w:val="28"/>
          <w:szCs w:val="28"/>
          <w:lang w:val="kk-KZ"/>
        </w:rPr>
        <w:t xml:space="preserve">   </w:t>
      </w:r>
      <w:r w:rsidRPr="000A45F7">
        <w:rPr>
          <w:rFonts w:ascii="Times New Roman" w:hAnsi="Times New Roman"/>
          <w:sz w:val="28"/>
          <w:szCs w:val="28"/>
        </w:rPr>
        <w:t>__от «</w:t>
      </w:r>
      <w:r w:rsidRPr="000A45F7">
        <w:rPr>
          <w:rFonts w:ascii="Times New Roman" w:hAnsi="Times New Roman"/>
          <w:sz w:val="28"/>
          <w:szCs w:val="28"/>
          <w:lang w:val="kk-KZ"/>
        </w:rPr>
        <w:t xml:space="preserve">   </w:t>
      </w:r>
      <w:r w:rsidRPr="000A45F7">
        <w:rPr>
          <w:rFonts w:ascii="Times New Roman" w:hAnsi="Times New Roman"/>
          <w:sz w:val="28"/>
          <w:szCs w:val="28"/>
        </w:rPr>
        <w:t>» __</w:t>
      </w:r>
      <w:r w:rsidRPr="000A45F7">
        <w:rPr>
          <w:rFonts w:ascii="Times New Roman" w:hAnsi="Times New Roman"/>
          <w:sz w:val="28"/>
          <w:szCs w:val="28"/>
          <w:lang w:val="kk-KZ"/>
        </w:rPr>
        <w:t xml:space="preserve">  </w:t>
      </w:r>
      <w:r w:rsidRPr="000A45F7">
        <w:rPr>
          <w:rFonts w:ascii="Times New Roman" w:hAnsi="Times New Roman"/>
          <w:sz w:val="28"/>
          <w:szCs w:val="28"/>
        </w:rPr>
        <w:t>201</w:t>
      </w:r>
      <w:r w:rsidRPr="000A45F7">
        <w:rPr>
          <w:rFonts w:ascii="Times New Roman" w:hAnsi="Times New Roman"/>
          <w:sz w:val="28"/>
          <w:szCs w:val="28"/>
          <w:lang w:val="kk-KZ"/>
        </w:rPr>
        <w:t>9</w:t>
      </w:r>
      <w:r w:rsidR="00506D05" w:rsidRPr="000A45F7">
        <w:rPr>
          <w:rFonts w:ascii="Times New Roman" w:hAnsi="Times New Roman"/>
          <w:sz w:val="28"/>
          <w:szCs w:val="28"/>
        </w:rPr>
        <w:t xml:space="preserve"> г.</w:t>
      </w:r>
      <w:r w:rsidRPr="000A45F7">
        <w:rPr>
          <w:rFonts w:ascii="Times New Roman" w:hAnsi="Times New Roman"/>
          <w:sz w:val="28"/>
          <w:szCs w:val="28"/>
        </w:rPr>
        <w:t>)</w:t>
      </w:r>
    </w:p>
    <w:p w:rsidR="005F2E1C" w:rsidRPr="000A45F7" w:rsidRDefault="005F2E1C" w:rsidP="000A45F7">
      <w:pPr>
        <w:spacing w:after="0" w:line="240" w:lineRule="auto"/>
        <w:ind w:firstLine="709"/>
        <w:jc w:val="both"/>
        <w:rPr>
          <w:rFonts w:ascii="Times New Roman" w:hAnsi="Times New Roman" w:cs="Times New Roman"/>
          <w:sz w:val="28"/>
          <w:szCs w:val="28"/>
        </w:rPr>
      </w:pPr>
    </w:p>
    <w:p w:rsidR="005F2E1C" w:rsidRPr="000A45F7" w:rsidRDefault="005F2E1C" w:rsidP="000A45F7">
      <w:pPr>
        <w:spacing w:after="0" w:line="240" w:lineRule="auto"/>
        <w:ind w:firstLine="709"/>
        <w:jc w:val="both"/>
        <w:rPr>
          <w:rFonts w:ascii="Times New Roman" w:hAnsi="Times New Roman" w:cs="Times New Roman"/>
          <w:sz w:val="28"/>
          <w:szCs w:val="28"/>
          <w:lang w:val="kk-KZ"/>
        </w:rPr>
      </w:pPr>
    </w:p>
    <w:p w:rsidR="005F2E1C" w:rsidRPr="000A45F7" w:rsidRDefault="005F2E1C" w:rsidP="000A45F7">
      <w:pPr>
        <w:spacing w:after="0" w:line="240" w:lineRule="auto"/>
        <w:ind w:firstLine="709"/>
        <w:jc w:val="both"/>
        <w:rPr>
          <w:rFonts w:ascii="Times New Roman" w:hAnsi="Times New Roman" w:cs="Times New Roman"/>
          <w:sz w:val="28"/>
          <w:szCs w:val="28"/>
          <w:lang w:val="kk-KZ"/>
        </w:rPr>
      </w:pPr>
    </w:p>
    <w:p w:rsidR="001D6920" w:rsidRDefault="001D6920" w:rsidP="000A45F7">
      <w:pPr>
        <w:spacing w:after="0" w:line="240" w:lineRule="auto"/>
        <w:ind w:firstLine="709"/>
        <w:jc w:val="both"/>
        <w:rPr>
          <w:rFonts w:ascii="Times New Roman" w:hAnsi="Times New Roman" w:cs="Times New Roman"/>
          <w:sz w:val="28"/>
          <w:szCs w:val="28"/>
          <w:lang w:val="kk-KZ"/>
        </w:rPr>
      </w:pPr>
    </w:p>
    <w:p w:rsidR="005F2E1C" w:rsidRPr="000A45F7" w:rsidRDefault="005F2E1C" w:rsidP="000A45F7">
      <w:pPr>
        <w:spacing w:after="0" w:line="240" w:lineRule="auto"/>
        <w:ind w:firstLine="709"/>
        <w:jc w:val="both"/>
        <w:rPr>
          <w:rFonts w:ascii="Times New Roman" w:hAnsi="Times New Roman" w:cs="Times New Roman"/>
          <w:sz w:val="28"/>
          <w:szCs w:val="28"/>
        </w:rPr>
      </w:pPr>
      <w:r w:rsidRPr="000A45F7">
        <w:rPr>
          <w:rFonts w:ascii="Times New Roman" w:hAnsi="Times New Roman" w:cs="Times New Roman"/>
          <w:sz w:val="28"/>
          <w:szCs w:val="28"/>
        </w:rPr>
        <w:t xml:space="preserve">Рекомендовано к изданию Методическим советом ЮКГУ им. М.Ауэзова, </w:t>
      </w:r>
    </w:p>
    <w:p w:rsidR="005F2E1C" w:rsidRPr="000A45F7" w:rsidRDefault="005F2E1C" w:rsidP="000A45F7">
      <w:pPr>
        <w:spacing w:after="0" w:line="240" w:lineRule="auto"/>
        <w:ind w:firstLine="709"/>
        <w:jc w:val="both"/>
        <w:rPr>
          <w:rFonts w:ascii="Times New Roman" w:hAnsi="Times New Roman" w:cs="Times New Roman"/>
          <w:sz w:val="28"/>
          <w:szCs w:val="28"/>
        </w:rPr>
      </w:pPr>
      <w:r w:rsidRPr="000A45F7">
        <w:rPr>
          <w:rFonts w:ascii="Times New Roman" w:hAnsi="Times New Roman" w:cs="Times New Roman"/>
          <w:sz w:val="28"/>
          <w:szCs w:val="28"/>
        </w:rPr>
        <w:t>протокол №____</w:t>
      </w:r>
      <w:r w:rsidRPr="000A45F7">
        <w:rPr>
          <w:rFonts w:ascii="Times New Roman" w:hAnsi="Times New Roman" w:cs="Times New Roman"/>
          <w:sz w:val="28"/>
          <w:szCs w:val="28"/>
        </w:rPr>
        <w:tab/>
        <w:t>от «_____»__________201</w:t>
      </w:r>
      <w:r w:rsidRPr="000A45F7">
        <w:rPr>
          <w:rFonts w:ascii="Times New Roman" w:hAnsi="Times New Roman" w:cs="Times New Roman"/>
          <w:sz w:val="28"/>
          <w:szCs w:val="28"/>
          <w:lang w:val="kk-KZ"/>
        </w:rPr>
        <w:t xml:space="preserve">9 </w:t>
      </w:r>
      <w:r w:rsidRPr="000A45F7">
        <w:rPr>
          <w:rFonts w:ascii="Times New Roman" w:hAnsi="Times New Roman" w:cs="Times New Roman"/>
          <w:sz w:val="28"/>
          <w:szCs w:val="28"/>
        </w:rPr>
        <w:t>г.</w:t>
      </w:r>
    </w:p>
    <w:p w:rsidR="005F2E1C" w:rsidRPr="000A45F7" w:rsidRDefault="005F2E1C" w:rsidP="000A45F7">
      <w:pPr>
        <w:spacing w:after="0" w:line="240" w:lineRule="auto"/>
        <w:ind w:firstLine="709"/>
        <w:jc w:val="both"/>
        <w:rPr>
          <w:rFonts w:ascii="Times New Roman" w:hAnsi="Times New Roman" w:cs="Times New Roman"/>
          <w:sz w:val="28"/>
          <w:szCs w:val="28"/>
        </w:rPr>
      </w:pPr>
    </w:p>
    <w:p w:rsidR="005F2E1C" w:rsidRPr="000A45F7" w:rsidRDefault="005F2E1C" w:rsidP="000A45F7">
      <w:pPr>
        <w:spacing w:after="0" w:line="240" w:lineRule="auto"/>
        <w:ind w:firstLine="709"/>
        <w:jc w:val="both"/>
        <w:rPr>
          <w:rFonts w:ascii="Times New Roman" w:hAnsi="Times New Roman" w:cs="Times New Roman"/>
          <w:sz w:val="28"/>
          <w:szCs w:val="28"/>
        </w:rPr>
      </w:pPr>
    </w:p>
    <w:p w:rsidR="005F2E1C" w:rsidRPr="000A45F7" w:rsidRDefault="005F2E1C" w:rsidP="000A45F7">
      <w:pPr>
        <w:spacing w:after="0" w:line="240" w:lineRule="auto"/>
        <w:ind w:firstLine="709"/>
        <w:jc w:val="both"/>
        <w:rPr>
          <w:rFonts w:ascii="Times New Roman" w:hAnsi="Times New Roman" w:cs="Times New Roman"/>
          <w:sz w:val="28"/>
          <w:szCs w:val="28"/>
          <w:lang w:val="kk-KZ"/>
        </w:rPr>
      </w:pPr>
    </w:p>
    <w:p w:rsidR="001D6920" w:rsidRDefault="001D6920" w:rsidP="000A45F7">
      <w:pPr>
        <w:spacing w:after="0" w:line="240" w:lineRule="auto"/>
        <w:ind w:firstLine="709"/>
        <w:jc w:val="both"/>
        <w:rPr>
          <w:rFonts w:ascii="Times New Roman" w:hAnsi="Times New Roman" w:cs="Times New Roman"/>
          <w:sz w:val="28"/>
          <w:szCs w:val="28"/>
          <w:lang w:val="kk-KZ"/>
        </w:rPr>
      </w:pPr>
    </w:p>
    <w:p w:rsidR="005F2E1C" w:rsidRPr="000A45F7" w:rsidRDefault="005F2E1C" w:rsidP="000A45F7">
      <w:pPr>
        <w:spacing w:after="0" w:line="240" w:lineRule="auto"/>
        <w:ind w:firstLine="709"/>
        <w:jc w:val="both"/>
        <w:rPr>
          <w:rFonts w:ascii="Times New Roman" w:hAnsi="Times New Roman" w:cs="Times New Roman"/>
          <w:sz w:val="28"/>
          <w:szCs w:val="28"/>
        </w:rPr>
      </w:pPr>
      <w:r w:rsidRPr="000A45F7">
        <w:rPr>
          <w:rFonts w:ascii="Times New Roman" w:hAnsi="Times New Roman" w:cs="Times New Roman"/>
          <w:sz w:val="28"/>
          <w:szCs w:val="28"/>
        </w:rPr>
        <w:t>© Южно-Казахстанский государственный университет им.М.Ауэзова, 20</w:t>
      </w:r>
      <w:r w:rsidRPr="000A45F7">
        <w:rPr>
          <w:rFonts w:ascii="Times New Roman" w:hAnsi="Times New Roman" w:cs="Times New Roman"/>
          <w:sz w:val="28"/>
          <w:szCs w:val="28"/>
          <w:lang w:val="kk-KZ"/>
        </w:rPr>
        <w:t>1</w:t>
      </w:r>
      <w:r w:rsidR="00506D05" w:rsidRPr="000A45F7">
        <w:rPr>
          <w:rFonts w:ascii="Times New Roman" w:hAnsi="Times New Roman" w:cs="Times New Roman"/>
          <w:sz w:val="28"/>
          <w:szCs w:val="28"/>
          <w:lang w:val="kk-KZ"/>
        </w:rPr>
        <w:t>9</w:t>
      </w:r>
      <w:r w:rsidRPr="000A45F7">
        <w:rPr>
          <w:rFonts w:ascii="Times New Roman" w:hAnsi="Times New Roman" w:cs="Times New Roman"/>
          <w:sz w:val="28"/>
          <w:szCs w:val="28"/>
          <w:lang w:val="kk-KZ"/>
        </w:rPr>
        <w:t xml:space="preserve"> </w:t>
      </w:r>
      <w:r w:rsidRPr="000A45F7">
        <w:rPr>
          <w:rFonts w:ascii="Times New Roman" w:hAnsi="Times New Roman" w:cs="Times New Roman"/>
          <w:sz w:val="28"/>
          <w:szCs w:val="28"/>
        </w:rPr>
        <w:t>г.</w:t>
      </w:r>
    </w:p>
    <w:p w:rsidR="001D6920" w:rsidRDefault="001D6920" w:rsidP="000A45F7">
      <w:pPr>
        <w:spacing w:after="0" w:line="240" w:lineRule="auto"/>
        <w:ind w:firstLine="709"/>
        <w:jc w:val="both"/>
        <w:rPr>
          <w:rFonts w:ascii="Times New Roman" w:hAnsi="Times New Roman" w:cs="Times New Roman"/>
          <w:sz w:val="28"/>
          <w:szCs w:val="28"/>
          <w:lang w:val="kk-KZ"/>
        </w:rPr>
      </w:pPr>
    </w:p>
    <w:p w:rsidR="005F2E1C" w:rsidRPr="000A45F7" w:rsidRDefault="005F2E1C" w:rsidP="000A45F7">
      <w:pPr>
        <w:spacing w:after="0" w:line="240" w:lineRule="auto"/>
        <w:ind w:firstLine="709"/>
        <w:jc w:val="both"/>
        <w:rPr>
          <w:rFonts w:ascii="Times New Roman" w:hAnsi="Times New Roman" w:cs="Times New Roman"/>
          <w:sz w:val="28"/>
          <w:szCs w:val="28"/>
          <w:lang w:val="kk-KZ"/>
        </w:rPr>
      </w:pPr>
      <w:r w:rsidRPr="000A45F7">
        <w:rPr>
          <w:rFonts w:ascii="Times New Roman" w:hAnsi="Times New Roman" w:cs="Times New Roman"/>
          <w:sz w:val="28"/>
          <w:szCs w:val="28"/>
        </w:rPr>
        <w:t xml:space="preserve">Ответственный за выпуск </w:t>
      </w:r>
      <w:r w:rsidRPr="000A45F7">
        <w:rPr>
          <w:rFonts w:ascii="Times New Roman" w:hAnsi="Times New Roman" w:cs="Times New Roman"/>
          <w:sz w:val="28"/>
          <w:szCs w:val="28"/>
          <w:lang w:val="kk-KZ"/>
        </w:rPr>
        <w:t>Конашева Р.А.</w:t>
      </w:r>
    </w:p>
    <w:p w:rsidR="001D6920" w:rsidRDefault="001D6920" w:rsidP="000A45F7">
      <w:pPr>
        <w:spacing w:after="0" w:line="240" w:lineRule="auto"/>
        <w:ind w:firstLine="709"/>
        <w:jc w:val="both"/>
        <w:rPr>
          <w:rFonts w:ascii="Times New Roman" w:hAnsi="Times New Roman" w:cs="Times New Roman"/>
          <w:b/>
          <w:sz w:val="28"/>
          <w:szCs w:val="28"/>
          <w:lang w:val="kk-KZ"/>
        </w:rPr>
      </w:pPr>
    </w:p>
    <w:p w:rsidR="001D6920" w:rsidRDefault="001D6920" w:rsidP="000A45F7">
      <w:pPr>
        <w:spacing w:after="0" w:line="240" w:lineRule="auto"/>
        <w:ind w:firstLine="709"/>
        <w:jc w:val="both"/>
        <w:rPr>
          <w:rFonts w:ascii="Times New Roman" w:hAnsi="Times New Roman" w:cs="Times New Roman"/>
          <w:b/>
          <w:sz w:val="28"/>
          <w:szCs w:val="28"/>
          <w:lang w:val="kk-KZ"/>
        </w:rPr>
      </w:pPr>
    </w:p>
    <w:p w:rsidR="001D6920" w:rsidRDefault="001D6920" w:rsidP="000A45F7">
      <w:pPr>
        <w:spacing w:after="0" w:line="240" w:lineRule="auto"/>
        <w:ind w:firstLine="709"/>
        <w:jc w:val="both"/>
        <w:rPr>
          <w:rFonts w:ascii="Times New Roman" w:hAnsi="Times New Roman" w:cs="Times New Roman"/>
          <w:b/>
          <w:sz w:val="28"/>
          <w:szCs w:val="28"/>
          <w:lang w:val="kk-KZ"/>
        </w:rPr>
      </w:pPr>
    </w:p>
    <w:p w:rsidR="001D6920" w:rsidRDefault="001D6920" w:rsidP="000A45F7">
      <w:pPr>
        <w:spacing w:after="0" w:line="240" w:lineRule="auto"/>
        <w:ind w:firstLine="709"/>
        <w:jc w:val="both"/>
        <w:rPr>
          <w:rFonts w:ascii="Times New Roman" w:hAnsi="Times New Roman" w:cs="Times New Roman"/>
          <w:b/>
          <w:sz w:val="28"/>
          <w:szCs w:val="28"/>
          <w:lang w:val="kk-KZ"/>
        </w:rPr>
      </w:pPr>
    </w:p>
    <w:p w:rsidR="005F2E1C" w:rsidRPr="000A45F7" w:rsidRDefault="005F2E1C" w:rsidP="000A45F7">
      <w:pPr>
        <w:spacing w:after="0" w:line="240" w:lineRule="auto"/>
        <w:ind w:firstLine="709"/>
        <w:jc w:val="both"/>
        <w:rPr>
          <w:rFonts w:ascii="Times New Roman" w:hAnsi="Times New Roman" w:cs="Times New Roman"/>
          <w:b/>
          <w:sz w:val="28"/>
          <w:szCs w:val="28"/>
          <w:lang w:val="kk-KZ"/>
        </w:rPr>
      </w:pPr>
      <w:r w:rsidRPr="000A45F7">
        <w:rPr>
          <w:rFonts w:ascii="Times New Roman" w:hAnsi="Times New Roman" w:cs="Times New Roman"/>
          <w:b/>
          <w:sz w:val="28"/>
          <w:szCs w:val="28"/>
        </w:rPr>
        <w:lastRenderedPageBreak/>
        <w:t xml:space="preserve">Содержание </w:t>
      </w:r>
    </w:p>
    <w:p w:rsidR="004E649E" w:rsidRPr="00684CC7" w:rsidRDefault="004E649E" w:rsidP="004E649E">
      <w:pPr>
        <w:spacing w:after="0" w:line="240" w:lineRule="auto"/>
        <w:ind w:firstLine="709"/>
        <w:jc w:val="both"/>
        <w:outlineLvl w:val="1"/>
        <w:rPr>
          <w:rFonts w:ascii="Times New Roman" w:eastAsia="Times New Roman" w:hAnsi="Times New Roman" w:cs="Times New Roman"/>
          <w:bCs/>
          <w:sz w:val="28"/>
          <w:szCs w:val="28"/>
          <w:lang w:val="kk-KZ"/>
        </w:rPr>
      </w:pPr>
      <w:r w:rsidRPr="00684CC7">
        <w:rPr>
          <w:rFonts w:ascii="Times New Roman" w:eastAsia="Times New Roman" w:hAnsi="Times New Roman" w:cs="Times New Roman"/>
          <w:bCs/>
          <w:sz w:val="28"/>
          <w:szCs w:val="28"/>
          <w:lang w:val="kk-KZ"/>
        </w:rPr>
        <w:t xml:space="preserve">лекция 1  </w:t>
      </w:r>
      <w:r>
        <w:rPr>
          <w:rFonts w:ascii="Times New Roman" w:eastAsia="Times New Roman" w:hAnsi="Times New Roman" w:cs="Times New Roman"/>
          <w:bCs/>
          <w:sz w:val="28"/>
          <w:szCs w:val="28"/>
          <w:lang w:val="kk-KZ"/>
        </w:rPr>
        <w:t>В</w:t>
      </w:r>
      <w:r w:rsidRPr="00684CC7">
        <w:rPr>
          <w:rFonts w:ascii="Times New Roman" w:eastAsia="Times New Roman" w:hAnsi="Times New Roman" w:cs="Times New Roman"/>
          <w:bCs/>
          <w:sz w:val="28"/>
          <w:szCs w:val="28"/>
        </w:rPr>
        <w:t xml:space="preserve">ведение </w:t>
      </w:r>
      <w:r w:rsidRPr="00684CC7">
        <w:rPr>
          <w:rFonts w:ascii="Times New Roman" w:eastAsia="Times New Roman" w:hAnsi="Times New Roman" w:cs="Times New Roman"/>
          <w:bCs/>
          <w:sz w:val="28"/>
          <w:szCs w:val="28"/>
          <w:lang w:val="kk-KZ"/>
        </w:rPr>
        <w:t>.......</w:t>
      </w:r>
      <w:r>
        <w:rPr>
          <w:rFonts w:ascii="Times New Roman" w:eastAsia="Times New Roman" w:hAnsi="Times New Roman" w:cs="Times New Roman"/>
          <w:bCs/>
          <w:sz w:val="28"/>
          <w:szCs w:val="28"/>
          <w:lang w:val="kk-KZ"/>
        </w:rPr>
        <w:t>................................................................................</w:t>
      </w:r>
      <w:r w:rsidRPr="00684CC7">
        <w:rPr>
          <w:rFonts w:ascii="Times New Roman" w:eastAsia="Times New Roman" w:hAnsi="Times New Roman" w:cs="Times New Roman"/>
          <w:bCs/>
          <w:sz w:val="28"/>
          <w:szCs w:val="28"/>
          <w:lang w:val="kk-KZ"/>
        </w:rPr>
        <w:t>6</w:t>
      </w:r>
    </w:p>
    <w:p w:rsidR="004E649E" w:rsidRPr="00684CC7" w:rsidRDefault="004E649E" w:rsidP="004E649E">
      <w:pPr>
        <w:spacing w:after="0" w:line="240" w:lineRule="auto"/>
        <w:ind w:firstLine="709"/>
        <w:jc w:val="both"/>
        <w:rPr>
          <w:rFonts w:ascii="Times New Roman" w:eastAsia="Times New Roman" w:hAnsi="Times New Roman" w:cs="Times New Roman"/>
          <w:sz w:val="28"/>
          <w:szCs w:val="28"/>
          <w:lang w:val="kk-KZ"/>
        </w:rPr>
      </w:pPr>
      <w:r w:rsidRPr="00684CC7">
        <w:rPr>
          <w:rFonts w:ascii="Times New Roman" w:eastAsia="Times New Roman" w:hAnsi="Times New Roman" w:cs="Times New Roman"/>
          <w:bCs/>
          <w:sz w:val="28"/>
          <w:szCs w:val="28"/>
        </w:rPr>
        <w:t xml:space="preserve">лекция 2 </w:t>
      </w:r>
      <w:r>
        <w:rPr>
          <w:rFonts w:ascii="Times New Roman" w:eastAsia="Times New Roman" w:hAnsi="Times New Roman" w:cs="Times New Roman"/>
          <w:bCs/>
          <w:sz w:val="28"/>
          <w:szCs w:val="28"/>
          <w:lang w:val="kk-KZ"/>
        </w:rPr>
        <w:t>С</w:t>
      </w:r>
      <w:r w:rsidRPr="00684CC7">
        <w:rPr>
          <w:rFonts w:ascii="Times New Roman" w:eastAsia="Times New Roman" w:hAnsi="Times New Roman" w:cs="Times New Roman"/>
          <w:bCs/>
          <w:sz w:val="28"/>
          <w:szCs w:val="28"/>
        </w:rPr>
        <w:t>оциальные функции спорта</w:t>
      </w:r>
      <w:r w:rsidRPr="00684CC7">
        <w:rPr>
          <w:rFonts w:ascii="Times New Roman" w:eastAsia="Times New Roman" w:hAnsi="Times New Roman" w:cs="Times New Roman"/>
          <w:bCs/>
          <w:sz w:val="28"/>
          <w:szCs w:val="28"/>
          <w:lang w:val="kk-KZ"/>
        </w:rPr>
        <w:t>...</w:t>
      </w:r>
      <w:r>
        <w:rPr>
          <w:rFonts w:ascii="Times New Roman" w:eastAsia="Times New Roman" w:hAnsi="Times New Roman" w:cs="Times New Roman"/>
          <w:bCs/>
          <w:sz w:val="28"/>
          <w:szCs w:val="28"/>
          <w:lang w:val="kk-KZ"/>
        </w:rPr>
        <w:t>....................................................</w:t>
      </w:r>
      <w:r w:rsidRPr="00684CC7">
        <w:rPr>
          <w:rFonts w:ascii="Times New Roman" w:eastAsia="Times New Roman" w:hAnsi="Times New Roman" w:cs="Times New Roman"/>
          <w:bCs/>
          <w:sz w:val="28"/>
          <w:szCs w:val="28"/>
          <w:lang w:val="kk-KZ"/>
        </w:rPr>
        <w:t>9</w:t>
      </w:r>
    </w:p>
    <w:p w:rsidR="004E649E" w:rsidRPr="00684CC7" w:rsidRDefault="004E649E" w:rsidP="004E649E">
      <w:pPr>
        <w:spacing w:after="0" w:line="240" w:lineRule="auto"/>
        <w:ind w:firstLine="709"/>
        <w:jc w:val="both"/>
        <w:rPr>
          <w:rFonts w:ascii="Times New Roman" w:eastAsia="Times New Roman" w:hAnsi="Times New Roman" w:cs="Times New Roman"/>
          <w:bCs/>
          <w:sz w:val="28"/>
          <w:szCs w:val="28"/>
          <w:lang w:val="kk-KZ"/>
        </w:rPr>
      </w:pPr>
      <w:r w:rsidRPr="00684CC7">
        <w:rPr>
          <w:rFonts w:ascii="Times New Roman" w:eastAsia="Times New Roman" w:hAnsi="Times New Roman" w:cs="Times New Roman"/>
          <w:sz w:val="28"/>
          <w:szCs w:val="28"/>
        </w:rPr>
        <w:t xml:space="preserve">лекция 3 </w:t>
      </w:r>
      <w:r>
        <w:rPr>
          <w:rFonts w:ascii="Times New Roman" w:eastAsia="Times New Roman" w:hAnsi="Times New Roman" w:cs="Times New Roman"/>
          <w:bCs/>
          <w:sz w:val="28"/>
          <w:szCs w:val="28"/>
          <w:lang w:val="kk-KZ"/>
        </w:rPr>
        <w:t>Т</w:t>
      </w:r>
      <w:r w:rsidRPr="00684CC7">
        <w:rPr>
          <w:rFonts w:ascii="Times New Roman" w:eastAsia="Times New Roman" w:hAnsi="Times New Roman" w:cs="Times New Roman"/>
          <w:bCs/>
          <w:sz w:val="28"/>
          <w:szCs w:val="28"/>
        </w:rPr>
        <w:t xml:space="preserve">еория спортивных соревнований </w:t>
      </w:r>
      <w:r w:rsidRPr="00684CC7">
        <w:rPr>
          <w:rFonts w:ascii="Times New Roman" w:eastAsia="Times New Roman" w:hAnsi="Times New Roman" w:cs="Times New Roman"/>
          <w:bCs/>
          <w:sz w:val="28"/>
          <w:szCs w:val="28"/>
          <w:lang w:val="kk-KZ"/>
        </w:rPr>
        <w:t>........</w:t>
      </w:r>
      <w:r>
        <w:rPr>
          <w:rFonts w:ascii="Times New Roman" w:eastAsia="Times New Roman" w:hAnsi="Times New Roman" w:cs="Times New Roman"/>
          <w:bCs/>
          <w:sz w:val="28"/>
          <w:szCs w:val="28"/>
          <w:lang w:val="kk-KZ"/>
        </w:rPr>
        <w:t>....................................</w:t>
      </w:r>
      <w:r w:rsidRPr="00684CC7">
        <w:rPr>
          <w:rFonts w:ascii="Times New Roman" w:eastAsia="Times New Roman" w:hAnsi="Times New Roman" w:cs="Times New Roman"/>
          <w:bCs/>
          <w:sz w:val="28"/>
          <w:szCs w:val="28"/>
          <w:lang w:val="kk-KZ"/>
        </w:rPr>
        <w:t>12</w:t>
      </w:r>
    </w:p>
    <w:p w:rsidR="004E649E" w:rsidRPr="00684CC7" w:rsidRDefault="004E649E" w:rsidP="004E649E">
      <w:pPr>
        <w:spacing w:after="0" w:line="240" w:lineRule="auto"/>
        <w:ind w:firstLine="709"/>
        <w:jc w:val="both"/>
        <w:rPr>
          <w:rFonts w:ascii="Times New Roman" w:eastAsia="Times New Roman" w:hAnsi="Times New Roman" w:cs="Times New Roman"/>
          <w:bCs/>
          <w:sz w:val="28"/>
          <w:szCs w:val="28"/>
          <w:lang w:val="kk-KZ"/>
        </w:rPr>
      </w:pPr>
      <w:r w:rsidRPr="00684CC7">
        <w:rPr>
          <w:rFonts w:ascii="Times New Roman" w:eastAsia="Times New Roman" w:hAnsi="Times New Roman" w:cs="Times New Roman"/>
          <w:sz w:val="28"/>
          <w:szCs w:val="28"/>
        </w:rPr>
        <w:t>лекция</w:t>
      </w:r>
      <w:r w:rsidRPr="00684CC7">
        <w:rPr>
          <w:rFonts w:ascii="Times New Roman" w:eastAsia="Times New Roman" w:hAnsi="Times New Roman" w:cs="Times New Roman"/>
          <w:sz w:val="28"/>
          <w:szCs w:val="28"/>
          <w:lang w:val="kk-KZ"/>
        </w:rPr>
        <w:t xml:space="preserve"> 4  </w:t>
      </w:r>
      <w:r w:rsidRPr="00684CC7">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kk-KZ"/>
        </w:rPr>
        <w:t>Т</w:t>
      </w:r>
      <w:r w:rsidRPr="00684CC7">
        <w:rPr>
          <w:rFonts w:ascii="Times New Roman" w:eastAsia="Times New Roman" w:hAnsi="Times New Roman" w:cs="Times New Roman"/>
          <w:sz w:val="28"/>
          <w:szCs w:val="28"/>
        </w:rPr>
        <w:t>еория спортивной подготовки</w:t>
      </w:r>
      <w:r w:rsidRPr="00684CC7">
        <w:rPr>
          <w:rFonts w:ascii="Times New Roman" w:eastAsia="Times New Roman" w:hAnsi="Times New Roman" w:cs="Times New Roman"/>
          <w:sz w:val="28"/>
          <w:szCs w:val="28"/>
          <w:lang w:val="kk-KZ"/>
        </w:rPr>
        <w:t>.............</w:t>
      </w:r>
      <w:r>
        <w:rPr>
          <w:rFonts w:ascii="Times New Roman" w:eastAsia="Times New Roman" w:hAnsi="Times New Roman" w:cs="Times New Roman"/>
          <w:sz w:val="28"/>
          <w:szCs w:val="28"/>
          <w:lang w:val="kk-KZ"/>
        </w:rPr>
        <w:t>..................................</w:t>
      </w:r>
      <w:r w:rsidRPr="00684CC7">
        <w:rPr>
          <w:rFonts w:ascii="Times New Roman" w:eastAsia="Times New Roman" w:hAnsi="Times New Roman" w:cs="Times New Roman"/>
          <w:sz w:val="28"/>
          <w:szCs w:val="28"/>
          <w:lang w:val="kk-KZ"/>
        </w:rPr>
        <w:t>16</w:t>
      </w:r>
      <w:r w:rsidRPr="00684CC7">
        <w:rPr>
          <w:rFonts w:ascii="Times New Roman" w:eastAsia="Times New Roman" w:hAnsi="Times New Roman" w:cs="Times New Roman"/>
          <w:bCs/>
          <w:sz w:val="28"/>
          <w:szCs w:val="28"/>
          <w:lang w:val="kk-KZ"/>
        </w:rPr>
        <w:t xml:space="preserve"> </w:t>
      </w:r>
    </w:p>
    <w:p w:rsidR="004E649E" w:rsidRPr="00684CC7" w:rsidRDefault="004E649E" w:rsidP="004E649E">
      <w:pPr>
        <w:spacing w:after="0" w:line="240" w:lineRule="auto"/>
        <w:ind w:firstLine="709"/>
        <w:jc w:val="both"/>
        <w:rPr>
          <w:rFonts w:ascii="Times New Roman" w:eastAsia="Times New Roman" w:hAnsi="Times New Roman" w:cs="Times New Roman"/>
          <w:bCs/>
          <w:sz w:val="28"/>
          <w:szCs w:val="28"/>
          <w:lang w:val="kk-KZ"/>
        </w:rPr>
      </w:pPr>
      <w:r w:rsidRPr="00684CC7">
        <w:rPr>
          <w:rFonts w:ascii="Times New Roman" w:eastAsia="Times New Roman" w:hAnsi="Times New Roman" w:cs="Times New Roman"/>
          <w:bCs/>
          <w:sz w:val="28"/>
          <w:szCs w:val="28"/>
          <w:lang w:val="kk-KZ"/>
        </w:rPr>
        <w:t xml:space="preserve">лекция 5 </w:t>
      </w:r>
      <w:r>
        <w:rPr>
          <w:rFonts w:ascii="Times New Roman" w:eastAsia="Times New Roman" w:hAnsi="Times New Roman" w:cs="Times New Roman"/>
          <w:bCs/>
          <w:sz w:val="28"/>
          <w:szCs w:val="28"/>
          <w:lang w:val="kk-KZ"/>
        </w:rPr>
        <w:t>С</w:t>
      </w:r>
      <w:r w:rsidRPr="00684CC7">
        <w:rPr>
          <w:rFonts w:ascii="Times New Roman" w:eastAsia="Times New Roman" w:hAnsi="Times New Roman" w:cs="Times New Roman"/>
          <w:bCs/>
          <w:sz w:val="28"/>
          <w:szCs w:val="28"/>
          <w:lang w:val="kk-KZ"/>
        </w:rPr>
        <w:t>портивная тренировка....</w:t>
      </w:r>
      <w:r>
        <w:rPr>
          <w:rFonts w:ascii="Times New Roman" w:eastAsia="Times New Roman" w:hAnsi="Times New Roman" w:cs="Times New Roman"/>
          <w:bCs/>
          <w:sz w:val="28"/>
          <w:szCs w:val="28"/>
          <w:lang w:val="kk-KZ"/>
        </w:rPr>
        <w:t>..........................................................</w:t>
      </w:r>
      <w:r w:rsidRPr="00684CC7">
        <w:rPr>
          <w:rFonts w:ascii="Times New Roman" w:eastAsia="Times New Roman" w:hAnsi="Times New Roman" w:cs="Times New Roman"/>
          <w:bCs/>
          <w:sz w:val="28"/>
          <w:szCs w:val="28"/>
          <w:lang w:val="kk-KZ"/>
        </w:rPr>
        <w:t>20</w:t>
      </w:r>
    </w:p>
    <w:p w:rsidR="004E649E" w:rsidRPr="00684CC7" w:rsidRDefault="004E649E" w:rsidP="004E649E">
      <w:pPr>
        <w:spacing w:after="0" w:line="240" w:lineRule="auto"/>
        <w:ind w:firstLine="709"/>
        <w:jc w:val="both"/>
        <w:rPr>
          <w:rFonts w:ascii="Times New Roman" w:eastAsia="Times New Roman" w:hAnsi="Times New Roman" w:cs="Times New Roman"/>
          <w:bCs/>
          <w:sz w:val="28"/>
          <w:szCs w:val="28"/>
        </w:rPr>
      </w:pPr>
      <w:r w:rsidRPr="00684CC7">
        <w:rPr>
          <w:rFonts w:ascii="Times New Roman" w:eastAsia="Times New Roman" w:hAnsi="Times New Roman" w:cs="Times New Roman"/>
          <w:sz w:val="28"/>
          <w:szCs w:val="28"/>
        </w:rPr>
        <w:t xml:space="preserve">лекция </w:t>
      </w:r>
      <w:r w:rsidRPr="00684CC7">
        <w:rPr>
          <w:rFonts w:ascii="Times New Roman" w:eastAsia="Times New Roman" w:hAnsi="Times New Roman" w:cs="Times New Roman"/>
          <w:sz w:val="28"/>
          <w:szCs w:val="28"/>
          <w:lang w:val="kk-KZ"/>
        </w:rPr>
        <w:t>6</w:t>
      </w:r>
      <w:r w:rsidRPr="00684CC7">
        <w:rPr>
          <w:rFonts w:ascii="Times New Roman" w:eastAsia="Times New Roman" w:hAnsi="Times New Roman" w:cs="Times New Roman"/>
          <w:sz w:val="28"/>
          <w:szCs w:val="28"/>
        </w:rPr>
        <w:t xml:space="preserve"> </w:t>
      </w:r>
      <w:r>
        <w:rPr>
          <w:rFonts w:ascii="Times New Roman" w:eastAsia="Times New Roman" w:hAnsi="Times New Roman" w:cs="Times New Roman"/>
          <w:bCs/>
          <w:sz w:val="28"/>
          <w:szCs w:val="28"/>
          <w:lang w:val="kk-KZ"/>
        </w:rPr>
        <w:t>З</w:t>
      </w:r>
      <w:r w:rsidRPr="00684CC7">
        <w:rPr>
          <w:rFonts w:ascii="Times New Roman" w:eastAsia="Times New Roman" w:hAnsi="Times New Roman" w:cs="Times New Roman"/>
          <w:bCs/>
          <w:sz w:val="28"/>
          <w:szCs w:val="28"/>
        </w:rPr>
        <w:t>акономерности и принципы спортивной тренировки</w:t>
      </w:r>
      <w:r w:rsidRPr="00684CC7">
        <w:rPr>
          <w:rFonts w:ascii="Times New Roman" w:eastAsia="Times New Roman" w:hAnsi="Times New Roman" w:cs="Times New Roman"/>
          <w:bCs/>
          <w:sz w:val="28"/>
          <w:szCs w:val="28"/>
          <w:lang w:val="kk-KZ"/>
        </w:rPr>
        <w:t>......</w:t>
      </w:r>
      <w:r>
        <w:rPr>
          <w:rFonts w:ascii="Times New Roman" w:eastAsia="Times New Roman" w:hAnsi="Times New Roman" w:cs="Times New Roman"/>
          <w:bCs/>
          <w:sz w:val="28"/>
          <w:szCs w:val="28"/>
          <w:lang w:val="kk-KZ"/>
        </w:rPr>
        <w:t>......</w:t>
      </w:r>
      <w:r w:rsidRPr="00684CC7">
        <w:rPr>
          <w:rFonts w:ascii="Times New Roman" w:eastAsia="Times New Roman" w:hAnsi="Times New Roman" w:cs="Times New Roman"/>
          <w:bCs/>
          <w:sz w:val="28"/>
          <w:szCs w:val="28"/>
          <w:lang w:val="kk-KZ"/>
        </w:rPr>
        <w:t>25</w:t>
      </w:r>
      <w:r w:rsidRPr="00684CC7">
        <w:rPr>
          <w:rFonts w:ascii="Times New Roman" w:eastAsia="Times New Roman" w:hAnsi="Times New Roman" w:cs="Times New Roman"/>
          <w:bCs/>
          <w:sz w:val="28"/>
          <w:szCs w:val="28"/>
        </w:rPr>
        <w:t xml:space="preserve"> </w:t>
      </w:r>
    </w:p>
    <w:p w:rsidR="004E649E" w:rsidRPr="00684CC7" w:rsidRDefault="004E649E" w:rsidP="004E649E">
      <w:pPr>
        <w:spacing w:after="0" w:line="240" w:lineRule="auto"/>
        <w:ind w:firstLine="709"/>
        <w:jc w:val="both"/>
        <w:rPr>
          <w:rFonts w:ascii="Times New Roman" w:eastAsia="Times New Roman" w:hAnsi="Times New Roman" w:cs="Times New Roman"/>
          <w:sz w:val="28"/>
          <w:szCs w:val="28"/>
          <w:lang w:val="kk-KZ"/>
        </w:rPr>
      </w:pPr>
      <w:r w:rsidRPr="00684CC7">
        <w:rPr>
          <w:rFonts w:ascii="Times New Roman" w:eastAsia="Times New Roman" w:hAnsi="Times New Roman" w:cs="Times New Roman"/>
          <w:sz w:val="28"/>
          <w:szCs w:val="28"/>
          <w:lang w:val="kk-KZ"/>
        </w:rPr>
        <w:t xml:space="preserve">лекция 7 </w:t>
      </w:r>
      <w:r>
        <w:rPr>
          <w:rFonts w:ascii="Times New Roman" w:eastAsia="Times New Roman" w:hAnsi="Times New Roman" w:cs="Times New Roman"/>
          <w:sz w:val="28"/>
          <w:szCs w:val="28"/>
          <w:lang w:val="kk-KZ"/>
        </w:rPr>
        <w:t>Ф</w:t>
      </w:r>
      <w:r w:rsidRPr="00684CC7">
        <w:rPr>
          <w:rFonts w:ascii="Times New Roman" w:eastAsia="Times New Roman" w:hAnsi="Times New Roman" w:cs="Times New Roman"/>
          <w:sz w:val="28"/>
          <w:szCs w:val="28"/>
          <w:lang w:val="kk-KZ"/>
        </w:rPr>
        <w:t>ормирование двигательных умений и навыков........</w:t>
      </w:r>
      <w:r>
        <w:rPr>
          <w:rFonts w:ascii="Times New Roman" w:eastAsia="Times New Roman" w:hAnsi="Times New Roman" w:cs="Times New Roman"/>
          <w:sz w:val="28"/>
          <w:szCs w:val="28"/>
          <w:lang w:val="kk-KZ"/>
        </w:rPr>
        <w:t>.............</w:t>
      </w:r>
      <w:r w:rsidRPr="00684CC7">
        <w:rPr>
          <w:rFonts w:ascii="Times New Roman" w:eastAsia="Times New Roman" w:hAnsi="Times New Roman" w:cs="Times New Roman"/>
          <w:sz w:val="28"/>
          <w:szCs w:val="28"/>
          <w:lang w:val="kk-KZ"/>
        </w:rPr>
        <w:t>30</w:t>
      </w:r>
    </w:p>
    <w:p w:rsidR="004E649E" w:rsidRPr="00684CC7" w:rsidRDefault="004E649E" w:rsidP="004E649E">
      <w:pPr>
        <w:spacing w:after="0" w:line="240" w:lineRule="auto"/>
        <w:ind w:firstLine="709"/>
        <w:jc w:val="both"/>
        <w:rPr>
          <w:rFonts w:ascii="Times New Roman" w:eastAsia="Times New Roman" w:hAnsi="Times New Roman" w:cs="Times New Roman"/>
          <w:sz w:val="28"/>
          <w:szCs w:val="28"/>
          <w:lang w:val="kk-KZ"/>
        </w:rPr>
      </w:pPr>
      <w:r w:rsidRPr="00684CC7">
        <w:rPr>
          <w:rFonts w:ascii="Times New Roman" w:eastAsia="Times New Roman" w:hAnsi="Times New Roman" w:cs="Times New Roman"/>
          <w:sz w:val="28"/>
          <w:szCs w:val="28"/>
          <w:lang w:val="kk-KZ"/>
        </w:rPr>
        <w:t xml:space="preserve">лекция 8  </w:t>
      </w:r>
      <w:r>
        <w:rPr>
          <w:rFonts w:ascii="Times New Roman" w:eastAsia="Times New Roman" w:hAnsi="Times New Roman" w:cs="Times New Roman"/>
          <w:sz w:val="28"/>
          <w:szCs w:val="28"/>
          <w:lang w:val="kk-KZ"/>
        </w:rPr>
        <w:t>С</w:t>
      </w:r>
      <w:r w:rsidRPr="00684CC7">
        <w:rPr>
          <w:rFonts w:ascii="Times New Roman" w:eastAsia="Times New Roman" w:hAnsi="Times New Roman" w:cs="Times New Roman"/>
          <w:sz w:val="28"/>
          <w:szCs w:val="28"/>
          <w:lang w:val="kk-KZ"/>
        </w:rPr>
        <w:t>портивно- тактическая подготовка.....</w:t>
      </w:r>
      <w:r>
        <w:rPr>
          <w:rFonts w:ascii="Times New Roman" w:eastAsia="Times New Roman" w:hAnsi="Times New Roman" w:cs="Times New Roman"/>
          <w:sz w:val="28"/>
          <w:szCs w:val="28"/>
          <w:lang w:val="kk-KZ"/>
        </w:rPr>
        <w:t>...................................</w:t>
      </w:r>
      <w:r w:rsidRPr="00684CC7">
        <w:rPr>
          <w:rFonts w:ascii="Times New Roman" w:eastAsia="Times New Roman" w:hAnsi="Times New Roman" w:cs="Times New Roman"/>
          <w:sz w:val="28"/>
          <w:szCs w:val="28"/>
          <w:lang w:val="kk-KZ"/>
        </w:rPr>
        <w:t>34</w:t>
      </w:r>
    </w:p>
    <w:p w:rsidR="004E649E" w:rsidRPr="00684CC7" w:rsidRDefault="004E649E" w:rsidP="004E649E">
      <w:pPr>
        <w:spacing w:after="0" w:line="240" w:lineRule="auto"/>
        <w:ind w:firstLine="709"/>
        <w:jc w:val="both"/>
        <w:rPr>
          <w:rFonts w:ascii="Times New Roman" w:eastAsia="Times New Roman" w:hAnsi="Times New Roman" w:cs="Times New Roman"/>
          <w:sz w:val="28"/>
          <w:szCs w:val="28"/>
          <w:lang w:val="kk-KZ"/>
        </w:rPr>
      </w:pPr>
      <w:r w:rsidRPr="00684CC7">
        <w:rPr>
          <w:rFonts w:ascii="Times New Roman" w:eastAsia="Times New Roman" w:hAnsi="Times New Roman" w:cs="Times New Roman"/>
          <w:sz w:val="28"/>
          <w:szCs w:val="28"/>
          <w:lang w:val="kk-KZ"/>
        </w:rPr>
        <w:t xml:space="preserve">лекция 9 </w:t>
      </w:r>
      <w:r>
        <w:rPr>
          <w:rFonts w:ascii="Times New Roman" w:eastAsia="Times New Roman" w:hAnsi="Times New Roman" w:cs="Times New Roman"/>
          <w:sz w:val="28"/>
          <w:szCs w:val="28"/>
          <w:lang w:val="kk-KZ"/>
        </w:rPr>
        <w:t>Ф</w:t>
      </w:r>
      <w:r w:rsidRPr="00684CC7">
        <w:rPr>
          <w:rFonts w:ascii="Times New Roman" w:eastAsia="Times New Roman" w:hAnsi="Times New Roman" w:cs="Times New Roman"/>
          <w:sz w:val="28"/>
          <w:szCs w:val="28"/>
          <w:lang w:val="kk-KZ"/>
        </w:rPr>
        <w:t>изическая подготовка ...</w:t>
      </w:r>
      <w:r>
        <w:rPr>
          <w:rFonts w:ascii="Times New Roman" w:eastAsia="Times New Roman" w:hAnsi="Times New Roman" w:cs="Times New Roman"/>
          <w:sz w:val="28"/>
          <w:szCs w:val="28"/>
          <w:lang w:val="kk-KZ"/>
        </w:rPr>
        <w:t>...........................................................</w:t>
      </w:r>
      <w:r w:rsidRPr="00684CC7">
        <w:rPr>
          <w:rFonts w:ascii="Times New Roman" w:eastAsia="Times New Roman" w:hAnsi="Times New Roman" w:cs="Times New Roman"/>
          <w:sz w:val="28"/>
          <w:szCs w:val="28"/>
          <w:lang w:val="kk-KZ"/>
        </w:rPr>
        <w:t>37</w:t>
      </w:r>
    </w:p>
    <w:p w:rsidR="004E649E" w:rsidRPr="00684CC7" w:rsidRDefault="004E649E" w:rsidP="004E649E">
      <w:pPr>
        <w:spacing w:after="0" w:line="240" w:lineRule="auto"/>
        <w:ind w:firstLine="709"/>
        <w:jc w:val="both"/>
        <w:rPr>
          <w:rFonts w:ascii="Times New Roman" w:eastAsia="Times New Roman" w:hAnsi="Times New Roman" w:cs="Times New Roman"/>
          <w:sz w:val="28"/>
          <w:szCs w:val="28"/>
          <w:lang w:val="kk-KZ"/>
        </w:rPr>
      </w:pPr>
      <w:r w:rsidRPr="00684CC7">
        <w:rPr>
          <w:rFonts w:ascii="Times New Roman" w:eastAsia="Times New Roman" w:hAnsi="Times New Roman" w:cs="Times New Roman"/>
          <w:sz w:val="28"/>
          <w:szCs w:val="28"/>
          <w:lang w:val="kk-KZ"/>
        </w:rPr>
        <w:t xml:space="preserve">лекция 10 </w:t>
      </w:r>
      <w:r>
        <w:rPr>
          <w:rFonts w:ascii="Times New Roman" w:eastAsia="Times New Roman" w:hAnsi="Times New Roman" w:cs="Times New Roman"/>
          <w:sz w:val="28"/>
          <w:szCs w:val="28"/>
          <w:lang w:val="kk-KZ"/>
        </w:rPr>
        <w:t>С</w:t>
      </w:r>
      <w:r w:rsidRPr="00684CC7">
        <w:rPr>
          <w:rFonts w:ascii="Times New Roman" w:eastAsia="Times New Roman" w:hAnsi="Times New Roman" w:cs="Times New Roman"/>
          <w:sz w:val="28"/>
          <w:szCs w:val="28"/>
          <w:lang w:val="kk-KZ"/>
        </w:rPr>
        <w:t>ила и ее методика воспитания......</w:t>
      </w:r>
      <w:r>
        <w:rPr>
          <w:rFonts w:ascii="Times New Roman" w:eastAsia="Times New Roman" w:hAnsi="Times New Roman" w:cs="Times New Roman"/>
          <w:sz w:val="28"/>
          <w:szCs w:val="28"/>
          <w:lang w:val="kk-KZ"/>
        </w:rPr>
        <w:t>.........................................</w:t>
      </w:r>
      <w:r w:rsidRPr="00684CC7">
        <w:rPr>
          <w:rFonts w:ascii="Times New Roman" w:eastAsia="Times New Roman" w:hAnsi="Times New Roman" w:cs="Times New Roman"/>
          <w:sz w:val="28"/>
          <w:szCs w:val="28"/>
          <w:lang w:val="kk-KZ"/>
        </w:rPr>
        <w:t>39</w:t>
      </w:r>
    </w:p>
    <w:p w:rsidR="004E649E" w:rsidRPr="00684CC7" w:rsidRDefault="004E649E" w:rsidP="004E649E">
      <w:pPr>
        <w:spacing w:after="0" w:line="240" w:lineRule="auto"/>
        <w:ind w:firstLine="709"/>
        <w:jc w:val="both"/>
        <w:rPr>
          <w:rFonts w:ascii="Times New Roman" w:eastAsia="Times New Roman" w:hAnsi="Times New Roman" w:cs="Times New Roman"/>
          <w:sz w:val="28"/>
          <w:szCs w:val="28"/>
          <w:lang w:val="kk-KZ"/>
        </w:rPr>
      </w:pPr>
      <w:r w:rsidRPr="00684CC7">
        <w:rPr>
          <w:rFonts w:ascii="Times New Roman" w:eastAsia="Times New Roman" w:hAnsi="Times New Roman" w:cs="Times New Roman"/>
          <w:sz w:val="28"/>
          <w:szCs w:val="28"/>
          <w:lang w:val="kk-KZ"/>
        </w:rPr>
        <w:t xml:space="preserve">лекция 11. </w:t>
      </w:r>
      <w:r>
        <w:rPr>
          <w:rFonts w:ascii="Times New Roman" w:eastAsia="Times New Roman" w:hAnsi="Times New Roman" w:cs="Times New Roman"/>
          <w:sz w:val="28"/>
          <w:szCs w:val="28"/>
          <w:lang w:val="kk-KZ"/>
        </w:rPr>
        <w:t>В</w:t>
      </w:r>
      <w:r w:rsidRPr="00684CC7">
        <w:rPr>
          <w:rFonts w:ascii="Times New Roman" w:eastAsia="Times New Roman" w:hAnsi="Times New Roman" w:cs="Times New Roman"/>
          <w:sz w:val="28"/>
          <w:szCs w:val="28"/>
          <w:lang w:val="kk-KZ"/>
        </w:rPr>
        <w:t>ыносливость и методика воспитания.....</w:t>
      </w:r>
      <w:r>
        <w:rPr>
          <w:rFonts w:ascii="Times New Roman" w:eastAsia="Times New Roman" w:hAnsi="Times New Roman" w:cs="Times New Roman"/>
          <w:sz w:val="28"/>
          <w:szCs w:val="28"/>
          <w:lang w:val="kk-KZ"/>
        </w:rPr>
        <w:t>..............................</w:t>
      </w:r>
      <w:r w:rsidRPr="00684CC7">
        <w:rPr>
          <w:rFonts w:ascii="Times New Roman" w:eastAsia="Times New Roman" w:hAnsi="Times New Roman" w:cs="Times New Roman"/>
          <w:sz w:val="28"/>
          <w:szCs w:val="28"/>
          <w:lang w:val="kk-KZ"/>
        </w:rPr>
        <w:t xml:space="preserve">44 </w:t>
      </w:r>
    </w:p>
    <w:p w:rsidR="004E649E" w:rsidRPr="00684CC7" w:rsidRDefault="004E649E" w:rsidP="004E649E">
      <w:pPr>
        <w:spacing w:after="0" w:line="240" w:lineRule="auto"/>
        <w:ind w:firstLine="709"/>
        <w:jc w:val="both"/>
        <w:rPr>
          <w:rFonts w:ascii="Times New Roman" w:eastAsia="Times New Roman" w:hAnsi="Times New Roman" w:cs="Times New Roman"/>
          <w:sz w:val="28"/>
          <w:szCs w:val="28"/>
          <w:lang w:val="kk-KZ"/>
        </w:rPr>
      </w:pPr>
      <w:r w:rsidRPr="00684CC7">
        <w:rPr>
          <w:rFonts w:ascii="Times New Roman" w:eastAsia="Times New Roman" w:hAnsi="Times New Roman" w:cs="Times New Roman"/>
          <w:sz w:val="28"/>
          <w:szCs w:val="28"/>
          <w:lang w:val="kk-KZ"/>
        </w:rPr>
        <w:t xml:space="preserve">лекция 12. </w:t>
      </w:r>
      <w:r>
        <w:rPr>
          <w:rFonts w:ascii="Times New Roman" w:eastAsia="Times New Roman" w:hAnsi="Times New Roman" w:cs="Times New Roman"/>
          <w:sz w:val="28"/>
          <w:szCs w:val="28"/>
          <w:lang w:val="kk-KZ"/>
        </w:rPr>
        <w:t>Б</w:t>
      </w:r>
      <w:r w:rsidRPr="00684CC7">
        <w:rPr>
          <w:rFonts w:ascii="Times New Roman" w:eastAsia="Times New Roman" w:hAnsi="Times New Roman" w:cs="Times New Roman"/>
          <w:sz w:val="28"/>
          <w:szCs w:val="28"/>
          <w:lang w:val="kk-KZ"/>
        </w:rPr>
        <w:t>ыстрота...........</w:t>
      </w:r>
      <w:r>
        <w:rPr>
          <w:rFonts w:ascii="Times New Roman" w:eastAsia="Times New Roman" w:hAnsi="Times New Roman" w:cs="Times New Roman"/>
          <w:sz w:val="28"/>
          <w:szCs w:val="28"/>
          <w:lang w:val="kk-KZ"/>
        </w:rPr>
        <w:t>........................................................................</w:t>
      </w:r>
      <w:r w:rsidRPr="00684CC7">
        <w:rPr>
          <w:rFonts w:ascii="Times New Roman" w:eastAsia="Times New Roman" w:hAnsi="Times New Roman" w:cs="Times New Roman"/>
          <w:sz w:val="28"/>
          <w:szCs w:val="28"/>
          <w:lang w:val="kk-KZ"/>
        </w:rPr>
        <w:t xml:space="preserve">.46 </w:t>
      </w:r>
    </w:p>
    <w:p w:rsidR="004E649E" w:rsidRPr="00684CC7" w:rsidRDefault="004E649E" w:rsidP="004E649E">
      <w:pPr>
        <w:spacing w:after="0" w:line="240" w:lineRule="auto"/>
        <w:ind w:firstLine="709"/>
        <w:jc w:val="both"/>
        <w:rPr>
          <w:rFonts w:ascii="Times New Roman" w:eastAsia="Times New Roman" w:hAnsi="Times New Roman" w:cs="Times New Roman"/>
          <w:sz w:val="28"/>
          <w:szCs w:val="28"/>
          <w:lang w:val="kk-KZ"/>
        </w:rPr>
      </w:pPr>
      <w:r w:rsidRPr="00684CC7">
        <w:rPr>
          <w:rFonts w:ascii="Times New Roman" w:eastAsia="Times New Roman" w:hAnsi="Times New Roman" w:cs="Times New Roman"/>
          <w:sz w:val="28"/>
          <w:szCs w:val="28"/>
          <w:lang w:val="kk-KZ"/>
        </w:rPr>
        <w:t xml:space="preserve">лекция 13. </w:t>
      </w:r>
      <w:r>
        <w:rPr>
          <w:rFonts w:ascii="Times New Roman" w:eastAsia="Times New Roman" w:hAnsi="Times New Roman" w:cs="Times New Roman"/>
          <w:sz w:val="28"/>
          <w:szCs w:val="28"/>
          <w:lang w:val="kk-KZ"/>
        </w:rPr>
        <w:t>Г</w:t>
      </w:r>
      <w:r w:rsidRPr="00684CC7">
        <w:rPr>
          <w:rFonts w:ascii="Times New Roman" w:eastAsia="Times New Roman" w:hAnsi="Times New Roman" w:cs="Times New Roman"/>
          <w:sz w:val="28"/>
          <w:szCs w:val="28"/>
          <w:lang w:val="kk-KZ"/>
        </w:rPr>
        <w:t>ибкость.........</w:t>
      </w:r>
      <w:r>
        <w:rPr>
          <w:rFonts w:ascii="Times New Roman" w:eastAsia="Times New Roman" w:hAnsi="Times New Roman" w:cs="Times New Roman"/>
          <w:sz w:val="28"/>
          <w:szCs w:val="28"/>
          <w:lang w:val="kk-KZ"/>
        </w:rPr>
        <w:t>...........................................................................</w:t>
      </w:r>
      <w:r w:rsidRPr="00684CC7">
        <w:rPr>
          <w:rFonts w:ascii="Times New Roman" w:eastAsia="Times New Roman" w:hAnsi="Times New Roman" w:cs="Times New Roman"/>
          <w:sz w:val="28"/>
          <w:szCs w:val="28"/>
          <w:lang w:val="kk-KZ"/>
        </w:rPr>
        <w:t>53</w:t>
      </w:r>
    </w:p>
    <w:p w:rsidR="004E649E" w:rsidRPr="00684CC7" w:rsidRDefault="004E649E" w:rsidP="004E649E">
      <w:pPr>
        <w:spacing w:after="0" w:line="240" w:lineRule="auto"/>
        <w:ind w:firstLine="709"/>
        <w:jc w:val="both"/>
        <w:rPr>
          <w:rFonts w:ascii="Times New Roman" w:eastAsia="Times New Roman" w:hAnsi="Times New Roman" w:cs="Times New Roman"/>
          <w:sz w:val="28"/>
          <w:szCs w:val="28"/>
          <w:lang w:val="kk-KZ"/>
        </w:rPr>
      </w:pPr>
      <w:r w:rsidRPr="00684CC7">
        <w:rPr>
          <w:rFonts w:ascii="Times New Roman" w:eastAsia="Times New Roman" w:hAnsi="Times New Roman" w:cs="Times New Roman"/>
          <w:sz w:val="28"/>
          <w:szCs w:val="28"/>
          <w:lang w:val="kk-KZ"/>
        </w:rPr>
        <w:t xml:space="preserve">лекция 14. </w:t>
      </w:r>
      <w:r>
        <w:rPr>
          <w:rFonts w:ascii="Times New Roman" w:eastAsia="Times New Roman" w:hAnsi="Times New Roman" w:cs="Times New Roman"/>
          <w:sz w:val="28"/>
          <w:szCs w:val="28"/>
          <w:lang w:val="kk-KZ"/>
        </w:rPr>
        <w:t>К</w:t>
      </w:r>
      <w:r w:rsidRPr="00684CC7">
        <w:rPr>
          <w:rFonts w:ascii="Times New Roman" w:eastAsia="Times New Roman" w:hAnsi="Times New Roman" w:cs="Times New Roman"/>
          <w:sz w:val="28"/>
          <w:szCs w:val="28"/>
          <w:lang w:val="kk-KZ"/>
        </w:rPr>
        <w:t>оординационные способности.......</w:t>
      </w:r>
      <w:r>
        <w:rPr>
          <w:rFonts w:ascii="Times New Roman" w:eastAsia="Times New Roman" w:hAnsi="Times New Roman" w:cs="Times New Roman"/>
          <w:sz w:val="28"/>
          <w:szCs w:val="28"/>
          <w:lang w:val="kk-KZ"/>
        </w:rPr>
        <w:t>.......................................</w:t>
      </w:r>
      <w:r w:rsidRPr="00684CC7">
        <w:rPr>
          <w:rFonts w:ascii="Times New Roman" w:eastAsia="Times New Roman" w:hAnsi="Times New Roman" w:cs="Times New Roman"/>
          <w:sz w:val="28"/>
          <w:szCs w:val="28"/>
          <w:lang w:val="kk-KZ"/>
        </w:rPr>
        <w:t>57</w:t>
      </w:r>
    </w:p>
    <w:p w:rsidR="004E649E" w:rsidRPr="00684CC7" w:rsidRDefault="004E649E" w:rsidP="004E649E">
      <w:pPr>
        <w:spacing w:after="0" w:line="240" w:lineRule="auto"/>
        <w:ind w:firstLine="709"/>
        <w:jc w:val="both"/>
        <w:rPr>
          <w:rFonts w:ascii="Times New Roman" w:eastAsia="Times New Roman" w:hAnsi="Times New Roman" w:cs="Times New Roman"/>
          <w:sz w:val="28"/>
          <w:szCs w:val="28"/>
          <w:lang w:val="kk-KZ"/>
        </w:rPr>
      </w:pPr>
      <w:r w:rsidRPr="00684CC7">
        <w:rPr>
          <w:rFonts w:ascii="Times New Roman" w:eastAsia="Times New Roman" w:hAnsi="Times New Roman" w:cs="Times New Roman"/>
          <w:sz w:val="28"/>
          <w:szCs w:val="28"/>
          <w:lang w:val="kk-KZ"/>
        </w:rPr>
        <w:t xml:space="preserve">лекция 15. </w:t>
      </w:r>
      <w:r>
        <w:rPr>
          <w:rFonts w:ascii="Times New Roman" w:eastAsia="Times New Roman" w:hAnsi="Times New Roman" w:cs="Times New Roman"/>
          <w:sz w:val="28"/>
          <w:szCs w:val="28"/>
          <w:lang w:val="kk-KZ"/>
        </w:rPr>
        <w:t>П</w:t>
      </w:r>
      <w:r w:rsidRPr="00684CC7">
        <w:rPr>
          <w:rFonts w:ascii="Times New Roman" w:eastAsia="Times New Roman" w:hAnsi="Times New Roman" w:cs="Times New Roman"/>
          <w:sz w:val="28"/>
          <w:szCs w:val="28"/>
          <w:lang w:val="kk-KZ"/>
        </w:rPr>
        <w:t>сихологическая подготовка спортсмена....</w:t>
      </w:r>
      <w:r>
        <w:rPr>
          <w:rFonts w:ascii="Times New Roman" w:eastAsia="Times New Roman" w:hAnsi="Times New Roman" w:cs="Times New Roman"/>
          <w:sz w:val="28"/>
          <w:szCs w:val="28"/>
          <w:lang w:val="kk-KZ"/>
        </w:rPr>
        <w:t>..........................</w:t>
      </w:r>
      <w:r w:rsidRPr="00684CC7">
        <w:rPr>
          <w:rFonts w:ascii="Times New Roman" w:eastAsia="Times New Roman" w:hAnsi="Times New Roman" w:cs="Times New Roman"/>
          <w:sz w:val="28"/>
          <w:szCs w:val="28"/>
          <w:lang w:val="kk-KZ"/>
        </w:rPr>
        <w:t>63</w:t>
      </w:r>
    </w:p>
    <w:p w:rsidR="004E649E" w:rsidRPr="00684CC7" w:rsidRDefault="004E649E" w:rsidP="004E649E">
      <w:pPr>
        <w:spacing w:after="0" w:line="240" w:lineRule="auto"/>
        <w:ind w:firstLine="709"/>
        <w:jc w:val="both"/>
        <w:rPr>
          <w:rFonts w:ascii="Times New Roman" w:eastAsia="Times New Roman" w:hAnsi="Times New Roman" w:cs="Times New Roman"/>
          <w:bCs/>
          <w:sz w:val="28"/>
          <w:szCs w:val="28"/>
        </w:rPr>
      </w:pPr>
      <w:r w:rsidRPr="00684CC7">
        <w:rPr>
          <w:rFonts w:ascii="Times New Roman" w:eastAsia="Times New Roman" w:hAnsi="Times New Roman" w:cs="Times New Roman"/>
          <w:sz w:val="28"/>
          <w:szCs w:val="28"/>
        </w:rPr>
        <w:t>лекция 1</w:t>
      </w:r>
      <w:r w:rsidRPr="00684CC7">
        <w:rPr>
          <w:rFonts w:ascii="Times New Roman" w:eastAsia="Times New Roman" w:hAnsi="Times New Roman" w:cs="Times New Roman"/>
          <w:sz w:val="28"/>
          <w:szCs w:val="28"/>
          <w:lang w:val="kk-KZ"/>
        </w:rPr>
        <w:t>6</w:t>
      </w:r>
      <w:r w:rsidRPr="00684CC7">
        <w:rPr>
          <w:rFonts w:ascii="Times New Roman" w:eastAsia="Times New Roman" w:hAnsi="Times New Roman" w:cs="Times New Roman"/>
          <w:sz w:val="28"/>
          <w:szCs w:val="28"/>
        </w:rPr>
        <w:t xml:space="preserve"> </w:t>
      </w:r>
      <w:r>
        <w:rPr>
          <w:rFonts w:ascii="Times New Roman" w:eastAsia="Times New Roman" w:hAnsi="Times New Roman" w:cs="Times New Roman"/>
          <w:bCs/>
          <w:sz w:val="28"/>
          <w:szCs w:val="28"/>
          <w:lang w:val="kk-KZ"/>
        </w:rPr>
        <w:t>С</w:t>
      </w:r>
      <w:r w:rsidRPr="00684CC7">
        <w:rPr>
          <w:rFonts w:ascii="Times New Roman" w:eastAsia="Times New Roman" w:hAnsi="Times New Roman" w:cs="Times New Roman"/>
          <w:bCs/>
          <w:sz w:val="28"/>
          <w:szCs w:val="28"/>
        </w:rPr>
        <w:t>портивная подготовка как многолетний процесс и ее структура</w:t>
      </w:r>
      <w:r w:rsidRPr="00684CC7">
        <w:rPr>
          <w:rFonts w:ascii="Times New Roman" w:eastAsia="Times New Roman" w:hAnsi="Times New Roman" w:cs="Times New Roman"/>
          <w:bCs/>
          <w:sz w:val="28"/>
          <w:szCs w:val="28"/>
          <w:lang w:val="kk-KZ"/>
        </w:rPr>
        <w:t>.......</w:t>
      </w:r>
      <w:r>
        <w:rPr>
          <w:rFonts w:ascii="Times New Roman" w:eastAsia="Times New Roman" w:hAnsi="Times New Roman" w:cs="Times New Roman"/>
          <w:bCs/>
          <w:sz w:val="28"/>
          <w:szCs w:val="28"/>
          <w:lang w:val="kk-KZ"/>
        </w:rPr>
        <w:t>........................................................................................................</w:t>
      </w:r>
      <w:r w:rsidRPr="00684CC7">
        <w:rPr>
          <w:rFonts w:ascii="Times New Roman" w:eastAsia="Times New Roman" w:hAnsi="Times New Roman" w:cs="Times New Roman"/>
          <w:bCs/>
          <w:sz w:val="28"/>
          <w:szCs w:val="28"/>
          <w:lang w:val="kk-KZ"/>
        </w:rPr>
        <w:t>.66</w:t>
      </w:r>
      <w:r w:rsidRPr="00684CC7">
        <w:rPr>
          <w:rFonts w:ascii="Times New Roman" w:eastAsia="Times New Roman" w:hAnsi="Times New Roman" w:cs="Times New Roman"/>
          <w:bCs/>
          <w:sz w:val="28"/>
          <w:szCs w:val="28"/>
        </w:rPr>
        <w:t xml:space="preserve"> </w:t>
      </w:r>
    </w:p>
    <w:p w:rsidR="004E649E" w:rsidRPr="00684CC7" w:rsidRDefault="004E649E" w:rsidP="004E649E">
      <w:pPr>
        <w:spacing w:after="0" w:line="240" w:lineRule="auto"/>
        <w:ind w:firstLine="709"/>
        <w:jc w:val="both"/>
        <w:rPr>
          <w:rFonts w:ascii="Times New Roman" w:eastAsia="Times New Roman" w:hAnsi="Times New Roman" w:cs="Times New Roman"/>
          <w:sz w:val="28"/>
          <w:szCs w:val="28"/>
          <w:lang w:val="kk-KZ"/>
        </w:rPr>
      </w:pPr>
      <w:r w:rsidRPr="00684CC7">
        <w:rPr>
          <w:rFonts w:ascii="Times New Roman" w:eastAsia="Times New Roman" w:hAnsi="Times New Roman" w:cs="Times New Roman"/>
          <w:sz w:val="28"/>
          <w:szCs w:val="28"/>
          <w:lang w:val="kk-KZ"/>
        </w:rPr>
        <w:t xml:space="preserve">лекция 17  </w:t>
      </w:r>
      <w:r>
        <w:rPr>
          <w:rFonts w:ascii="Times New Roman" w:eastAsia="Times New Roman" w:hAnsi="Times New Roman" w:cs="Times New Roman"/>
          <w:sz w:val="28"/>
          <w:szCs w:val="28"/>
          <w:lang w:val="kk-KZ"/>
        </w:rPr>
        <w:t>Т</w:t>
      </w:r>
      <w:r w:rsidRPr="00684CC7">
        <w:rPr>
          <w:rFonts w:ascii="Times New Roman" w:eastAsia="Times New Roman" w:hAnsi="Times New Roman" w:cs="Times New Roman"/>
          <w:sz w:val="28"/>
          <w:szCs w:val="28"/>
          <w:lang w:val="kk-KZ"/>
        </w:rPr>
        <w:t>ренировочный процесс.......</w:t>
      </w:r>
      <w:r>
        <w:rPr>
          <w:rFonts w:ascii="Times New Roman" w:eastAsia="Times New Roman" w:hAnsi="Times New Roman" w:cs="Times New Roman"/>
          <w:sz w:val="28"/>
          <w:szCs w:val="28"/>
          <w:lang w:val="kk-KZ"/>
        </w:rPr>
        <w:t>...................................................</w:t>
      </w:r>
      <w:r w:rsidRPr="00684CC7">
        <w:rPr>
          <w:rFonts w:ascii="Times New Roman" w:eastAsia="Times New Roman" w:hAnsi="Times New Roman" w:cs="Times New Roman"/>
          <w:sz w:val="28"/>
          <w:szCs w:val="28"/>
          <w:lang w:val="kk-KZ"/>
        </w:rPr>
        <w:t>68</w:t>
      </w:r>
    </w:p>
    <w:p w:rsidR="004E649E" w:rsidRPr="00684CC7" w:rsidRDefault="004E649E" w:rsidP="004E649E">
      <w:pPr>
        <w:spacing w:after="0" w:line="240" w:lineRule="auto"/>
        <w:ind w:firstLine="709"/>
        <w:jc w:val="both"/>
        <w:rPr>
          <w:rFonts w:ascii="Times New Roman" w:eastAsia="Times New Roman" w:hAnsi="Times New Roman" w:cs="Times New Roman"/>
          <w:sz w:val="28"/>
          <w:szCs w:val="28"/>
          <w:lang w:val="kk-KZ"/>
        </w:rPr>
      </w:pPr>
      <w:r w:rsidRPr="00684CC7">
        <w:rPr>
          <w:rFonts w:ascii="Times New Roman" w:eastAsia="Times New Roman" w:hAnsi="Times New Roman" w:cs="Times New Roman"/>
          <w:sz w:val="28"/>
          <w:szCs w:val="28"/>
          <w:lang w:val="kk-KZ"/>
        </w:rPr>
        <w:t xml:space="preserve">лекция 18. </w:t>
      </w:r>
      <w:r w:rsidRPr="00684CC7">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kk-KZ"/>
        </w:rPr>
        <w:t>П</w:t>
      </w:r>
      <w:r w:rsidRPr="00684CC7">
        <w:rPr>
          <w:rFonts w:ascii="Times New Roman" w:eastAsia="Times New Roman" w:hAnsi="Times New Roman" w:cs="Times New Roman"/>
          <w:sz w:val="28"/>
          <w:szCs w:val="28"/>
        </w:rPr>
        <w:t>остроение микроциклов</w:t>
      </w:r>
      <w:r w:rsidRPr="00684CC7">
        <w:rPr>
          <w:rFonts w:ascii="Times New Roman" w:eastAsia="Times New Roman" w:hAnsi="Times New Roman" w:cs="Times New Roman"/>
          <w:sz w:val="28"/>
          <w:szCs w:val="28"/>
          <w:lang w:val="kk-KZ"/>
        </w:rPr>
        <w:t>...</w:t>
      </w:r>
      <w:r>
        <w:rPr>
          <w:rFonts w:ascii="Times New Roman" w:eastAsia="Times New Roman" w:hAnsi="Times New Roman" w:cs="Times New Roman"/>
          <w:sz w:val="28"/>
          <w:szCs w:val="28"/>
          <w:lang w:val="kk-KZ"/>
        </w:rPr>
        <w:t>...................................................</w:t>
      </w:r>
      <w:r w:rsidRPr="00684CC7">
        <w:rPr>
          <w:rFonts w:ascii="Times New Roman" w:eastAsia="Times New Roman" w:hAnsi="Times New Roman" w:cs="Times New Roman"/>
          <w:sz w:val="28"/>
          <w:szCs w:val="28"/>
          <w:lang w:val="kk-KZ"/>
        </w:rPr>
        <w:t>.72</w:t>
      </w:r>
    </w:p>
    <w:p w:rsidR="004E649E" w:rsidRPr="00684CC7" w:rsidRDefault="004E649E" w:rsidP="004E649E">
      <w:pPr>
        <w:spacing w:after="0" w:line="240" w:lineRule="auto"/>
        <w:ind w:firstLine="709"/>
        <w:jc w:val="both"/>
        <w:rPr>
          <w:rFonts w:ascii="Times New Roman" w:eastAsia="Times New Roman" w:hAnsi="Times New Roman" w:cs="Times New Roman"/>
          <w:sz w:val="28"/>
          <w:szCs w:val="28"/>
          <w:lang w:val="kk-KZ"/>
        </w:rPr>
      </w:pPr>
      <w:r w:rsidRPr="00684CC7">
        <w:rPr>
          <w:rFonts w:ascii="Times New Roman" w:eastAsia="Times New Roman" w:hAnsi="Times New Roman" w:cs="Times New Roman"/>
          <w:sz w:val="28"/>
          <w:szCs w:val="28"/>
          <w:lang w:val="kk-KZ"/>
        </w:rPr>
        <w:t xml:space="preserve">лекция 19  </w:t>
      </w:r>
      <w:r>
        <w:rPr>
          <w:rFonts w:ascii="Times New Roman" w:eastAsia="Times New Roman" w:hAnsi="Times New Roman" w:cs="Times New Roman"/>
          <w:sz w:val="28"/>
          <w:szCs w:val="28"/>
          <w:lang w:val="kk-KZ"/>
        </w:rPr>
        <w:t>П</w:t>
      </w:r>
      <w:r w:rsidRPr="00684CC7">
        <w:rPr>
          <w:rFonts w:ascii="Times New Roman" w:eastAsia="Times New Roman" w:hAnsi="Times New Roman" w:cs="Times New Roman"/>
          <w:sz w:val="28"/>
          <w:szCs w:val="28"/>
          <w:lang w:val="kk-KZ"/>
        </w:rPr>
        <w:t>остроение мезоциклов....</w:t>
      </w:r>
      <w:r>
        <w:rPr>
          <w:rFonts w:ascii="Times New Roman" w:eastAsia="Times New Roman" w:hAnsi="Times New Roman" w:cs="Times New Roman"/>
          <w:sz w:val="28"/>
          <w:szCs w:val="28"/>
          <w:lang w:val="kk-KZ"/>
        </w:rPr>
        <w:t>.......................................................</w:t>
      </w:r>
      <w:r w:rsidRPr="00684CC7">
        <w:rPr>
          <w:rFonts w:ascii="Times New Roman" w:eastAsia="Times New Roman" w:hAnsi="Times New Roman" w:cs="Times New Roman"/>
          <w:sz w:val="28"/>
          <w:szCs w:val="28"/>
          <w:lang w:val="kk-KZ"/>
        </w:rPr>
        <w:t>76</w:t>
      </w:r>
    </w:p>
    <w:p w:rsidR="004E649E" w:rsidRPr="00684CC7" w:rsidRDefault="004E649E" w:rsidP="004E649E">
      <w:pPr>
        <w:spacing w:after="0" w:line="240" w:lineRule="auto"/>
        <w:ind w:firstLine="709"/>
        <w:jc w:val="both"/>
        <w:rPr>
          <w:rFonts w:ascii="Times New Roman" w:eastAsia="Times New Roman" w:hAnsi="Times New Roman" w:cs="Times New Roman"/>
          <w:sz w:val="28"/>
          <w:szCs w:val="28"/>
          <w:lang w:val="kk-KZ"/>
        </w:rPr>
      </w:pPr>
      <w:r w:rsidRPr="00684CC7">
        <w:rPr>
          <w:rFonts w:ascii="Times New Roman" w:eastAsia="Times New Roman" w:hAnsi="Times New Roman" w:cs="Times New Roman"/>
          <w:sz w:val="28"/>
          <w:szCs w:val="28"/>
          <w:lang w:val="kk-KZ"/>
        </w:rPr>
        <w:t xml:space="preserve">лекция 20 </w:t>
      </w:r>
      <w:r>
        <w:rPr>
          <w:rFonts w:ascii="Times New Roman" w:eastAsia="Times New Roman" w:hAnsi="Times New Roman" w:cs="Times New Roman"/>
          <w:sz w:val="28"/>
          <w:szCs w:val="28"/>
          <w:lang w:val="kk-KZ"/>
        </w:rPr>
        <w:t>П</w:t>
      </w:r>
      <w:r w:rsidRPr="00684CC7">
        <w:rPr>
          <w:rFonts w:ascii="Times New Roman" w:eastAsia="Times New Roman" w:hAnsi="Times New Roman" w:cs="Times New Roman"/>
          <w:sz w:val="28"/>
          <w:szCs w:val="28"/>
          <w:lang w:val="kk-KZ"/>
        </w:rPr>
        <w:t>остроение макроциклов.....</w:t>
      </w:r>
      <w:r>
        <w:rPr>
          <w:rFonts w:ascii="Times New Roman" w:eastAsia="Times New Roman" w:hAnsi="Times New Roman" w:cs="Times New Roman"/>
          <w:sz w:val="28"/>
          <w:szCs w:val="28"/>
          <w:lang w:val="kk-KZ"/>
        </w:rPr>
        <w:t>....................................................</w:t>
      </w:r>
      <w:r w:rsidRPr="00684CC7">
        <w:rPr>
          <w:rFonts w:ascii="Times New Roman" w:eastAsia="Times New Roman" w:hAnsi="Times New Roman" w:cs="Times New Roman"/>
          <w:sz w:val="28"/>
          <w:szCs w:val="28"/>
          <w:lang w:val="kk-KZ"/>
        </w:rPr>
        <w:t>.79</w:t>
      </w:r>
    </w:p>
    <w:p w:rsidR="004817EA" w:rsidRDefault="004817EA" w:rsidP="000A45F7">
      <w:pPr>
        <w:spacing w:after="0" w:line="240" w:lineRule="auto"/>
        <w:ind w:firstLine="709"/>
        <w:jc w:val="both"/>
        <w:outlineLvl w:val="1"/>
        <w:rPr>
          <w:rFonts w:ascii="Times New Roman" w:eastAsia="Times New Roman" w:hAnsi="Times New Roman" w:cs="Times New Roman"/>
          <w:b/>
          <w:bCs/>
          <w:sz w:val="28"/>
          <w:szCs w:val="28"/>
          <w:lang w:val="kk-KZ"/>
        </w:rPr>
      </w:pPr>
    </w:p>
    <w:p w:rsidR="004817EA" w:rsidRDefault="004817EA" w:rsidP="000A45F7">
      <w:pPr>
        <w:spacing w:after="0" w:line="240" w:lineRule="auto"/>
        <w:ind w:firstLine="709"/>
        <w:jc w:val="both"/>
        <w:outlineLvl w:val="1"/>
        <w:rPr>
          <w:rFonts w:ascii="Times New Roman" w:eastAsia="Times New Roman" w:hAnsi="Times New Roman" w:cs="Times New Roman"/>
          <w:b/>
          <w:bCs/>
          <w:sz w:val="28"/>
          <w:szCs w:val="28"/>
          <w:lang w:val="kk-KZ"/>
        </w:rPr>
      </w:pPr>
    </w:p>
    <w:p w:rsidR="00F030D3" w:rsidRDefault="00F030D3" w:rsidP="000A45F7">
      <w:pPr>
        <w:spacing w:after="0" w:line="240" w:lineRule="auto"/>
        <w:ind w:firstLine="709"/>
        <w:jc w:val="both"/>
        <w:outlineLvl w:val="1"/>
        <w:rPr>
          <w:rFonts w:ascii="Times New Roman" w:eastAsia="Times New Roman" w:hAnsi="Times New Roman" w:cs="Times New Roman"/>
          <w:b/>
          <w:bCs/>
          <w:sz w:val="28"/>
          <w:szCs w:val="28"/>
          <w:lang w:val="kk-KZ"/>
        </w:rPr>
      </w:pPr>
    </w:p>
    <w:p w:rsidR="00F030D3" w:rsidRDefault="00F030D3" w:rsidP="000A45F7">
      <w:pPr>
        <w:spacing w:after="0" w:line="240" w:lineRule="auto"/>
        <w:ind w:firstLine="709"/>
        <w:jc w:val="both"/>
        <w:outlineLvl w:val="1"/>
        <w:rPr>
          <w:rFonts w:ascii="Times New Roman" w:eastAsia="Times New Roman" w:hAnsi="Times New Roman" w:cs="Times New Roman"/>
          <w:b/>
          <w:bCs/>
          <w:sz w:val="28"/>
          <w:szCs w:val="28"/>
          <w:lang w:val="kk-KZ"/>
        </w:rPr>
      </w:pPr>
    </w:p>
    <w:p w:rsidR="004E649E" w:rsidRDefault="004E649E" w:rsidP="000A45F7">
      <w:pPr>
        <w:spacing w:after="0" w:line="240" w:lineRule="auto"/>
        <w:ind w:firstLine="709"/>
        <w:jc w:val="both"/>
        <w:outlineLvl w:val="1"/>
        <w:rPr>
          <w:rFonts w:ascii="Times New Roman" w:eastAsia="Times New Roman" w:hAnsi="Times New Roman" w:cs="Times New Roman"/>
          <w:b/>
          <w:bCs/>
          <w:sz w:val="28"/>
          <w:szCs w:val="28"/>
          <w:lang w:val="kk-KZ"/>
        </w:rPr>
      </w:pPr>
    </w:p>
    <w:p w:rsidR="004E649E" w:rsidRDefault="004E649E" w:rsidP="000A45F7">
      <w:pPr>
        <w:spacing w:after="0" w:line="240" w:lineRule="auto"/>
        <w:ind w:firstLine="709"/>
        <w:jc w:val="both"/>
        <w:outlineLvl w:val="1"/>
        <w:rPr>
          <w:rFonts w:ascii="Times New Roman" w:eastAsia="Times New Roman" w:hAnsi="Times New Roman" w:cs="Times New Roman"/>
          <w:b/>
          <w:bCs/>
          <w:sz w:val="28"/>
          <w:szCs w:val="28"/>
          <w:lang w:val="kk-KZ"/>
        </w:rPr>
      </w:pPr>
    </w:p>
    <w:p w:rsidR="004E649E" w:rsidRDefault="004E649E" w:rsidP="000A45F7">
      <w:pPr>
        <w:spacing w:after="0" w:line="240" w:lineRule="auto"/>
        <w:ind w:firstLine="709"/>
        <w:jc w:val="both"/>
        <w:outlineLvl w:val="1"/>
        <w:rPr>
          <w:rFonts w:ascii="Times New Roman" w:eastAsia="Times New Roman" w:hAnsi="Times New Roman" w:cs="Times New Roman"/>
          <w:b/>
          <w:bCs/>
          <w:sz w:val="28"/>
          <w:szCs w:val="28"/>
          <w:lang w:val="kk-KZ"/>
        </w:rPr>
      </w:pPr>
    </w:p>
    <w:p w:rsidR="004E649E" w:rsidRDefault="004E649E" w:rsidP="000A45F7">
      <w:pPr>
        <w:spacing w:after="0" w:line="240" w:lineRule="auto"/>
        <w:ind w:firstLine="709"/>
        <w:jc w:val="both"/>
        <w:outlineLvl w:val="1"/>
        <w:rPr>
          <w:rFonts w:ascii="Times New Roman" w:eastAsia="Times New Roman" w:hAnsi="Times New Roman" w:cs="Times New Roman"/>
          <w:b/>
          <w:bCs/>
          <w:sz w:val="28"/>
          <w:szCs w:val="28"/>
          <w:lang w:val="kk-KZ"/>
        </w:rPr>
      </w:pPr>
    </w:p>
    <w:p w:rsidR="004E649E" w:rsidRDefault="004E649E" w:rsidP="000A45F7">
      <w:pPr>
        <w:spacing w:after="0" w:line="240" w:lineRule="auto"/>
        <w:ind w:firstLine="709"/>
        <w:jc w:val="both"/>
        <w:outlineLvl w:val="1"/>
        <w:rPr>
          <w:rFonts w:ascii="Times New Roman" w:eastAsia="Times New Roman" w:hAnsi="Times New Roman" w:cs="Times New Roman"/>
          <w:b/>
          <w:bCs/>
          <w:sz w:val="28"/>
          <w:szCs w:val="28"/>
          <w:lang w:val="kk-KZ"/>
        </w:rPr>
      </w:pPr>
    </w:p>
    <w:p w:rsidR="004E649E" w:rsidRDefault="004E649E" w:rsidP="000A45F7">
      <w:pPr>
        <w:spacing w:after="0" w:line="240" w:lineRule="auto"/>
        <w:ind w:firstLine="709"/>
        <w:jc w:val="both"/>
        <w:outlineLvl w:val="1"/>
        <w:rPr>
          <w:rFonts w:ascii="Times New Roman" w:eastAsia="Times New Roman" w:hAnsi="Times New Roman" w:cs="Times New Roman"/>
          <w:b/>
          <w:bCs/>
          <w:sz w:val="28"/>
          <w:szCs w:val="28"/>
          <w:lang w:val="kk-KZ"/>
        </w:rPr>
      </w:pPr>
    </w:p>
    <w:p w:rsidR="004E649E" w:rsidRDefault="004E649E" w:rsidP="000A45F7">
      <w:pPr>
        <w:spacing w:after="0" w:line="240" w:lineRule="auto"/>
        <w:ind w:firstLine="709"/>
        <w:jc w:val="both"/>
        <w:outlineLvl w:val="1"/>
        <w:rPr>
          <w:rFonts w:ascii="Times New Roman" w:eastAsia="Times New Roman" w:hAnsi="Times New Roman" w:cs="Times New Roman"/>
          <w:b/>
          <w:bCs/>
          <w:sz w:val="28"/>
          <w:szCs w:val="28"/>
          <w:lang w:val="kk-KZ"/>
        </w:rPr>
      </w:pPr>
    </w:p>
    <w:p w:rsidR="004E649E" w:rsidRDefault="004E649E" w:rsidP="000A45F7">
      <w:pPr>
        <w:spacing w:after="0" w:line="240" w:lineRule="auto"/>
        <w:ind w:firstLine="709"/>
        <w:jc w:val="both"/>
        <w:outlineLvl w:val="1"/>
        <w:rPr>
          <w:rFonts w:ascii="Times New Roman" w:eastAsia="Times New Roman" w:hAnsi="Times New Roman" w:cs="Times New Roman"/>
          <w:b/>
          <w:bCs/>
          <w:sz w:val="28"/>
          <w:szCs w:val="28"/>
          <w:lang w:val="kk-KZ"/>
        </w:rPr>
      </w:pPr>
    </w:p>
    <w:p w:rsidR="004E649E" w:rsidRDefault="004E649E" w:rsidP="000A45F7">
      <w:pPr>
        <w:spacing w:after="0" w:line="240" w:lineRule="auto"/>
        <w:ind w:firstLine="709"/>
        <w:jc w:val="both"/>
        <w:outlineLvl w:val="1"/>
        <w:rPr>
          <w:rFonts w:ascii="Times New Roman" w:eastAsia="Times New Roman" w:hAnsi="Times New Roman" w:cs="Times New Roman"/>
          <w:b/>
          <w:bCs/>
          <w:sz w:val="28"/>
          <w:szCs w:val="28"/>
          <w:lang w:val="kk-KZ"/>
        </w:rPr>
      </w:pPr>
    </w:p>
    <w:p w:rsidR="004E649E" w:rsidRDefault="004E649E" w:rsidP="000A45F7">
      <w:pPr>
        <w:spacing w:after="0" w:line="240" w:lineRule="auto"/>
        <w:ind w:firstLine="709"/>
        <w:jc w:val="both"/>
        <w:outlineLvl w:val="1"/>
        <w:rPr>
          <w:rFonts w:ascii="Times New Roman" w:eastAsia="Times New Roman" w:hAnsi="Times New Roman" w:cs="Times New Roman"/>
          <w:b/>
          <w:bCs/>
          <w:sz w:val="28"/>
          <w:szCs w:val="28"/>
          <w:lang w:val="kk-KZ"/>
        </w:rPr>
      </w:pPr>
    </w:p>
    <w:p w:rsidR="004E649E" w:rsidRDefault="004E649E" w:rsidP="000A45F7">
      <w:pPr>
        <w:spacing w:after="0" w:line="240" w:lineRule="auto"/>
        <w:ind w:firstLine="709"/>
        <w:jc w:val="both"/>
        <w:outlineLvl w:val="1"/>
        <w:rPr>
          <w:rFonts w:ascii="Times New Roman" w:eastAsia="Times New Roman" w:hAnsi="Times New Roman" w:cs="Times New Roman"/>
          <w:b/>
          <w:bCs/>
          <w:sz w:val="28"/>
          <w:szCs w:val="28"/>
          <w:lang w:val="kk-KZ"/>
        </w:rPr>
      </w:pPr>
    </w:p>
    <w:p w:rsidR="004E649E" w:rsidRDefault="004E649E" w:rsidP="000A45F7">
      <w:pPr>
        <w:spacing w:after="0" w:line="240" w:lineRule="auto"/>
        <w:ind w:firstLine="709"/>
        <w:jc w:val="both"/>
        <w:outlineLvl w:val="1"/>
        <w:rPr>
          <w:rFonts w:ascii="Times New Roman" w:eastAsia="Times New Roman" w:hAnsi="Times New Roman" w:cs="Times New Roman"/>
          <w:b/>
          <w:bCs/>
          <w:sz w:val="28"/>
          <w:szCs w:val="28"/>
          <w:lang w:val="kk-KZ"/>
        </w:rPr>
      </w:pPr>
    </w:p>
    <w:p w:rsidR="004E649E" w:rsidRDefault="004E649E" w:rsidP="000A45F7">
      <w:pPr>
        <w:spacing w:after="0" w:line="240" w:lineRule="auto"/>
        <w:ind w:firstLine="709"/>
        <w:jc w:val="both"/>
        <w:outlineLvl w:val="1"/>
        <w:rPr>
          <w:rFonts w:ascii="Times New Roman" w:eastAsia="Times New Roman" w:hAnsi="Times New Roman" w:cs="Times New Roman"/>
          <w:b/>
          <w:bCs/>
          <w:sz w:val="28"/>
          <w:szCs w:val="28"/>
          <w:lang w:val="kk-KZ"/>
        </w:rPr>
      </w:pPr>
    </w:p>
    <w:p w:rsidR="004E649E" w:rsidRDefault="004E649E" w:rsidP="000A45F7">
      <w:pPr>
        <w:spacing w:after="0" w:line="240" w:lineRule="auto"/>
        <w:ind w:firstLine="709"/>
        <w:jc w:val="both"/>
        <w:outlineLvl w:val="1"/>
        <w:rPr>
          <w:rFonts w:ascii="Times New Roman" w:eastAsia="Times New Roman" w:hAnsi="Times New Roman" w:cs="Times New Roman"/>
          <w:b/>
          <w:bCs/>
          <w:sz w:val="28"/>
          <w:szCs w:val="28"/>
          <w:lang w:val="kk-KZ"/>
        </w:rPr>
      </w:pPr>
    </w:p>
    <w:p w:rsidR="004E649E" w:rsidRDefault="004E649E" w:rsidP="000A45F7">
      <w:pPr>
        <w:spacing w:after="0" w:line="240" w:lineRule="auto"/>
        <w:ind w:firstLine="709"/>
        <w:jc w:val="both"/>
        <w:outlineLvl w:val="1"/>
        <w:rPr>
          <w:rFonts w:ascii="Times New Roman" w:eastAsia="Times New Roman" w:hAnsi="Times New Roman" w:cs="Times New Roman"/>
          <w:b/>
          <w:bCs/>
          <w:sz w:val="28"/>
          <w:szCs w:val="28"/>
          <w:lang w:val="kk-KZ"/>
        </w:rPr>
      </w:pPr>
    </w:p>
    <w:p w:rsidR="004E649E" w:rsidRDefault="004E649E" w:rsidP="000A45F7">
      <w:pPr>
        <w:spacing w:after="0" w:line="240" w:lineRule="auto"/>
        <w:ind w:firstLine="709"/>
        <w:jc w:val="both"/>
        <w:outlineLvl w:val="1"/>
        <w:rPr>
          <w:rFonts w:ascii="Times New Roman" w:eastAsia="Times New Roman" w:hAnsi="Times New Roman" w:cs="Times New Roman"/>
          <w:b/>
          <w:bCs/>
          <w:sz w:val="28"/>
          <w:szCs w:val="28"/>
          <w:lang w:val="kk-KZ"/>
        </w:rPr>
      </w:pPr>
    </w:p>
    <w:p w:rsidR="004E649E" w:rsidRDefault="004E649E" w:rsidP="000A45F7">
      <w:pPr>
        <w:spacing w:after="0" w:line="240" w:lineRule="auto"/>
        <w:ind w:firstLine="709"/>
        <w:jc w:val="both"/>
        <w:outlineLvl w:val="1"/>
        <w:rPr>
          <w:rFonts w:ascii="Times New Roman" w:eastAsia="Times New Roman" w:hAnsi="Times New Roman" w:cs="Times New Roman"/>
          <w:b/>
          <w:bCs/>
          <w:sz w:val="28"/>
          <w:szCs w:val="28"/>
          <w:lang w:val="kk-KZ"/>
        </w:rPr>
      </w:pPr>
    </w:p>
    <w:p w:rsidR="004E649E" w:rsidRDefault="004E649E" w:rsidP="000A45F7">
      <w:pPr>
        <w:spacing w:after="0" w:line="240" w:lineRule="auto"/>
        <w:ind w:firstLine="709"/>
        <w:jc w:val="both"/>
        <w:outlineLvl w:val="1"/>
        <w:rPr>
          <w:rFonts w:ascii="Times New Roman" w:eastAsia="Times New Roman" w:hAnsi="Times New Roman" w:cs="Times New Roman"/>
          <w:b/>
          <w:bCs/>
          <w:sz w:val="28"/>
          <w:szCs w:val="28"/>
          <w:lang w:val="kk-KZ"/>
        </w:rPr>
      </w:pPr>
    </w:p>
    <w:p w:rsidR="009A4450" w:rsidRPr="009A4450" w:rsidRDefault="004817EA" w:rsidP="000A45F7">
      <w:pPr>
        <w:spacing w:after="0" w:line="240" w:lineRule="auto"/>
        <w:ind w:firstLine="709"/>
        <w:jc w:val="both"/>
        <w:outlineLvl w:val="1"/>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lang w:val="kk-KZ"/>
        </w:rPr>
        <w:lastRenderedPageBreak/>
        <w:t xml:space="preserve">лекция 1  </w:t>
      </w:r>
      <w:r w:rsidR="009A4450" w:rsidRPr="009A4450">
        <w:rPr>
          <w:rFonts w:ascii="Times New Roman" w:eastAsia="Times New Roman" w:hAnsi="Times New Roman" w:cs="Times New Roman"/>
          <w:b/>
          <w:bCs/>
          <w:sz w:val="28"/>
          <w:szCs w:val="28"/>
        </w:rPr>
        <w:t xml:space="preserve">ВВЕДЕНИЕ </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1.Теория спорта как научная дисциплина.</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2.Основные разделы теории спорта.</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3.Междисциплинарная связь теории спорта.</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Спорт в нашей стране исследуется в рамках ряда наук (медицины, биологии, педагогики, физического воспитания и др.), начиная с 20-х годов прошлого столетия, причем наука о физическом воспитании выполняет роль образца, задающего тон в познании средств, методов и закономерностей этой социальной практики.</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Если проследить за эволюцией знаний о спорте, нетрудно заметить, что наиболее фактологически обогащенные и разработанные среди них вплоть до недавнего времени концентрировались преимущественно в рамках теории спортивной тренировки.</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На углубленном осмыслении ее содержания, закономерностей и способов построения сосредоточились силы многих специалистов в нашей стране и в других странах, лидирующих в мировом спорте, поскольку историческая практика спорта постоянно убеждала, что прирост достижений спортсменов при относительном равенстве прочих условий в решающей мере зависит от отлаженной системы спортивной подготовки, осуществляющейся главным образом в форме спортивной тренировки. Теоретики и методисты физического воспитания также активно сосредоточились на теории и технологии именно спортивной тренировки (и внесли немалый вклад в развитие этих вопросов), т.к. направленное использование спорта в физическом и других видах воспитания личности связывается именно с рационально и систематически организованным целенаправленным педагогическим процессом тренировки.</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Концентрированные исследования спортивной тренировки обусловили ускоренное созревание ее теории и способствовали уяснению сути связанных с нею явлений. Однако как бы за границами ее предмета находилось немало из того, что является неотъемлемыми слагаемыми многогранной реальности спорта, в том числе, кроме прочего, собственно соревновательная деятельности спортсменов, без которой не было бы самого спорта, и «внетренировочные»</w:t>
      </w:r>
      <w:r w:rsidR="001D6920">
        <w:rPr>
          <w:rFonts w:ascii="Times New Roman" w:eastAsia="Times New Roman" w:hAnsi="Times New Roman" w:cs="Times New Roman"/>
          <w:sz w:val="28"/>
          <w:szCs w:val="28"/>
          <w:lang w:val="kk-KZ"/>
        </w:rPr>
        <w:t xml:space="preserve"> </w:t>
      </w:r>
      <w:r w:rsidRPr="009A4450">
        <w:rPr>
          <w:rFonts w:ascii="Times New Roman" w:eastAsia="Times New Roman" w:hAnsi="Times New Roman" w:cs="Times New Roman"/>
          <w:sz w:val="28"/>
          <w:szCs w:val="28"/>
        </w:rPr>
        <w:t>компоненты спортивной подготовки. По мере развития спорта, возрастания его социальной значимости и расширяющегося проникновения спортивных начал в различные сферы жизнедеятельности общества и индивида (в системы образования-воспитания и профессионально-прикладной подготовки, в сферы окультуренной рекреации, оздоровительной реабилитации, культуротворческой деятельности и т.д.) актуализировалась необходимость целостного осмысления его свойств, закономерностей функционирования, путей и условий дальнейшего развития.</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 xml:space="preserve">Непосредственное превращение теории спортивной тренировки в «Общую теорию спорта» как научно-образовательную дисциплину, системноинтегративно отображающую весь спорт, в «общем виде» </w:t>
      </w:r>
      <w:r w:rsidRPr="009A4450">
        <w:rPr>
          <w:rFonts w:ascii="Times New Roman" w:eastAsia="Times New Roman" w:hAnsi="Times New Roman" w:cs="Times New Roman"/>
          <w:sz w:val="28"/>
          <w:szCs w:val="28"/>
        </w:rPr>
        <w:lastRenderedPageBreak/>
        <w:t>произошло к исходу 70-х годов. Ведущую роль в этом сыграли специалисты кафедры теории и методики ФВ ГЦОЛИФКа (ныне Российский государственный университет физической культуры) и ВНИИФКа (ныне Всероссийский НИИФК). Особая заслуга в разработке теоретической конструкции данной дисциплины принадлежит проф. Матвееву Л.П. (в 1980 г. под его редакцией выходит учебная программа для институтов «Теория спорта»), а также проф. Платонову В.Н., под редакцией которого в 1987 г. в физкультурном образовании появился учебник для институтов «Теория спорта».</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0A45F7">
        <w:rPr>
          <w:rFonts w:ascii="Times New Roman" w:eastAsia="Times New Roman" w:hAnsi="Times New Roman" w:cs="Times New Roman"/>
          <w:b/>
          <w:bCs/>
          <w:sz w:val="28"/>
          <w:szCs w:val="28"/>
        </w:rPr>
        <w:t>Наиболее крупными разделами являются:</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I. Общая концептуальная характеристика феномена спорта, интегративно отображающая структурно-функциональные свойства, объективно присущие ему, его истоки, общие закономерности функционирования и тенденции развития в обществе.</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II. Теория собственно состязательной деятельности спортсмена и системы спортивных соревнований.</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III. Теория подготовки спортсмена как управляемый долговременный процесс, который развертывается в виде спортивной тренировки и системного использования других факторов увеличения и оптимизации достиженческих возможностей спортсменов.</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Естественно, что за сравнительно небольшое время с начала становления общей теории спорта, она сформировалась далеко не в полной мере (Матвеев Л.П. (1998); Пилоян Р.А. (2004)). В то же время широта междисциплинарных связей теории спорта во многом способствовала и способствует ускоренному созреванию ее концептуального содержания. В ее опорных пунктах конструктивно используются базисные положения теории антропогенеза, направленного регулирования развития индивида, культурологических, социологических, педагогических, антропофизиологических, психологических и других теорий (в том числе комплексно человеческих, в частности физиолого-психологических и психопедагогических), отображающих со своей стороны те общие закономерности объективного и субъективного мира, какие действуют, в частности, и в сфере спорта. Отсюда вовсе не следует, что теория спорта - придаток смежных и более общих дисциплин или что ее специфическое содержание выводится главным образом из них. В качестве относительно самостоятельной дисциплины она имеет своим основным фактологическим источником познание самих реальностей спорта, ни к чему иному не сводимых его специфических свойств и закономерностей, причем отображает их и целостно, и в конкретнопредметном выражении.</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В рабовладельческом обществе максимального развития спорт достиг в Древней Греции. Об этом свидетельствуют следующие факты.</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 xml:space="preserve">1. Именно в Древней Греции возникли и получили большую популярность спортивные состязания и спортивные игры. Спортивных игр тогда было много - немейские, пифийские, истмийские, дельфийские, но </w:t>
      </w:r>
      <w:r w:rsidRPr="009A4450">
        <w:rPr>
          <w:rFonts w:ascii="Times New Roman" w:eastAsia="Times New Roman" w:hAnsi="Times New Roman" w:cs="Times New Roman"/>
          <w:sz w:val="28"/>
          <w:szCs w:val="28"/>
        </w:rPr>
        <w:lastRenderedPageBreak/>
        <w:t>самыми популярными были Олимпийские игры, которые превратились в явление общекультурного масштаба. Впервые они собрали спортсменов и зрителей в VIII веке до нашей эры в 776 году и просуществовали почти лет - до 394 года нашей эры, когда римский император Феодосии запретил их, назвав языческими.</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2. Знакомство с элементами спорта у граждан Древней Греции начиналось с самого детства. В гимназиях и палестрах они обучались не только грамоте, поэзии, музыке и рисованию, но и занимались физическими упражнениями, участвовали в гимнастических состязаниях. Соревновательность главный принцип общественной жизни Древней Греции. Для греков целью агонального (состязательного) воспитания было благо государственного общества. Каждый афинянин должен был настолько развить соревнованием свое «Я», чтобы он мог приносить обществу наибольшую пользу и наименьший вред. Идеалом, к которому стремилась вся система воспитания, была «калогатия» — соединение в одном лице нравственного и физического совершенства.</w:t>
      </w:r>
    </w:p>
    <w:tbl>
      <w:tblPr>
        <w:tblW w:w="0" w:type="auto"/>
        <w:jc w:val="center"/>
        <w:tblCellSpacing w:w="15" w:type="dxa"/>
        <w:tblCellMar>
          <w:top w:w="15" w:type="dxa"/>
          <w:left w:w="15" w:type="dxa"/>
          <w:bottom w:w="15" w:type="dxa"/>
          <w:right w:w="15" w:type="dxa"/>
        </w:tblCellMar>
        <w:tblLook w:val="04A0"/>
      </w:tblPr>
      <w:tblGrid>
        <w:gridCol w:w="207"/>
        <w:gridCol w:w="66"/>
        <w:gridCol w:w="207"/>
      </w:tblGrid>
      <w:tr w:rsidR="009A4450" w:rsidRPr="009A4450" w:rsidTr="009A4450">
        <w:trPr>
          <w:tblCellSpacing w:w="15" w:type="dxa"/>
          <w:jc w:val="center"/>
        </w:trPr>
        <w:tc>
          <w:tcPr>
            <w:tcW w:w="0" w:type="auto"/>
            <w:hideMark/>
          </w:tcPr>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p>
        </w:tc>
        <w:tc>
          <w:tcPr>
            <w:tcW w:w="500" w:type="pct"/>
            <w:vAlign w:val="center"/>
            <w:hideMark/>
          </w:tcPr>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p>
        </w:tc>
        <w:tc>
          <w:tcPr>
            <w:tcW w:w="0" w:type="auto"/>
            <w:hideMark/>
          </w:tcPr>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p>
        </w:tc>
      </w:tr>
    </w:tbl>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0A45F7">
        <w:rPr>
          <w:rFonts w:ascii="Times New Roman" w:eastAsia="Times New Roman" w:hAnsi="Times New Roman" w:cs="Times New Roman"/>
          <w:b/>
          <w:bCs/>
          <w:sz w:val="28"/>
          <w:szCs w:val="28"/>
        </w:rPr>
        <w:t>Все виды спорта, получившие широкое распространение в мире, можно классифицировать по особенностям предмета состязаний и характеру двигательной активности на шесть групп (Л.П. Матвеев, 1977):</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1-я группа - виды спорта, для которых характерна активная двигательная деятельность спортсменов с предельным проявлением физических и психических качеств. Спортивные достижения в этих видах спорта зависят от собственных двигательных возможностей спортсмена. К данной группе относится большинство видов спорта;</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2-я группа - виды спорта, операционную основу которых составляют действия по управлению специальными техническими средствами передвижения (автомобиль, мотоцикл, яхта, самолет и др.). Спортивный результат в этих видах во многом обусловлен умением эффективно управлять техническим средством и качеством его изготовления;</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3-я группа - виды спорта, двигательная активность в которых жестко лимитирована условиями поражения цели из специального оружия (стрельба, дартс);</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4-я группа - виды спорта, в которых сопоставляются результаты модельноконструкторской деятельности спортсмена (авиамодели, автомодели и др.);</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5-я группа - виды спорта, основное содержание которых определяется на соревнованиях характером абстрактно-логического обыгрывания соперника (шахматы, шашки, бридж и др.);</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6-я группа - многоборья, составленные из спортивных дисциплин, входящих в различные группы видов спорта (спортивное ориентирование, охота на лис, биатлон, морское многоборье, служебные многоборья и др.).</w:t>
      </w:r>
    </w:p>
    <w:tbl>
      <w:tblPr>
        <w:tblpPr w:leftFromText="180" w:rightFromText="180" w:vertAnchor="text" w:tblpXSpec="center" w:tblpY="1"/>
        <w:tblOverlap w:val="never"/>
        <w:tblW w:w="254" w:type="pct"/>
        <w:tblCellSpacing w:w="15" w:type="dxa"/>
        <w:tblCellMar>
          <w:top w:w="15" w:type="dxa"/>
          <w:left w:w="15" w:type="dxa"/>
          <w:bottom w:w="15" w:type="dxa"/>
          <w:right w:w="15" w:type="dxa"/>
        </w:tblCellMar>
        <w:tblLook w:val="04A0"/>
      </w:tblPr>
      <w:tblGrid>
        <w:gridCol w:w="207"/>
        <w:gridCol w:w="66"/>
        <w:gridCol w:w="207"/>
      </w:tblGrid>
      <w:tr w:rsidR="009A4450" w:rsidRPr="009A4450" w:rsidTr="00C62D5A">
        <w:trPr>
          <w:tblCellSpacing w:w="15" w:type="dxa"/>
        </w:trPr>
        <w:tc>
          <w:tcPr>
            <w:tcW w:w="0" w:type="auto"/>
            <w:hideMark/>
          </w:tcPr>
          <w:p w:rsidR="009A4450" w:rsidRPr="009A4450" w:rsidRDefault="009A4450" w:rsidP="00C62D5A">
            <w:pPr>
              <w:spacing w:after="0" w:line="240" w:lineRule="auto"/>
              <w:ind w:firstLine="709"/>
              <w:jc w:val="both"/>
              <w:rPr>
                <w:rFonts w:ascii="Times New Roman" w:eastAsia="Times New Roman" w:hAnsi="Times New Roman" w:cs="Times New Roman"/>
                <w:sz w:val="28"/>
                <w:szCs w:val="28"/>
              </w:rPr>
            </w:pPr>
          </w:p>
        </w:tc>
        <w:tc>
          <w:tcPr>
            <w:tcW w:w="375" w:type="pct"/>
            <w:vAlign w:val="center"/>
            <w:hideMark/>
          </w:tcPr>
          <w:p w:rsidR="009A4450" w:rsidRPr="009A4450" w:rsidRDefault="009A4450" w:rsidP="00C62D5A">
            <w:pPr>
              <w:spacing w:after="0" w:line="240" w:lineRule="auto"/>
              <w:ind w:firstLine="709"/>
              <w:jc w:val="both"/>
              <w:rPr>
                <w:rFonts w:ascii="Times New Roman" w:eastAsia="Times New Roman" w:hAnsi="Times New Roman" w:cs="Times New Roman"/>
                <w:sz w:val="28"/>
                <w:szCs w:val="28"/>
              </w:rPr>
            </w:pPr>
          </w:p>
        </w:tc>
        <w:tc>
          <w:tcPr>
            <w:tcW w:w="0" w:type="auto"/>
            <w:hideMark/>
          </w:tcPr>
          <w:p w:rsidR="009A4450" w:rsidRPr="009A4450" w:rsidRDefault="009A4450" w:rsidP="00C62D5A">
            <w:pPr>
              <w:spacing w:after="0" w:line="240" w:lineRule="auto"/>
              <w:ind w:firstLine="709"/>
              <w:jc w:val="both"/>
              <w:rPr>
                <w:rFonts w:ascii="Times New Roman" w:eastAsia="Times New Roman" w:hAnsi="Times New Roman" w:cs="Times New Roman"/>
                <w:sz w:val="28"/>
                <w:szCs w:val="28"/>
              </w:rPr>
            </w:pPr>
          </w:p>
        </w:tc>
      </w:tr>
    </w:tbl>
    <w:p w:rsidR="000A45F7" w:rsidRDefault="000A45F7" w:rsidP="000A45F7">
      <w:pPr>
        <w:spacing w:after="0" w:line="240" w:lineRule="auto"/>
        <w:ind w:firstLine="709"/>
        <w:jc w:val="both"/>
        <w:rPr>
          <w:rFonts w:ascii="Times New Roman" w:eastAsia="Times New Roman" w:hAnsi="Times New Roman" w:cs="Times New Roman"/>
          <w:b/>
          <w:bCs/>
          <w:sz w:val="28"/>
          <w:szCs w:val="28"/>
          <w:lang w:val="kk-KZ"/>
        </w:rPr>
      </w:pPr>
      <w:r>
        <w:rPr>
          <w:rFonts w:ascii="Times New Roman" w:eastAsia="Times New Roman" w:hAnsi="Times New Roman" w:cs="Times New Roman"/>
          <w:b/>
          <w:bCs/>
          <w:sz w:val="28"/>
          <w:szCs w:val="28"/>
          <w:lang w:val="kk-KZ"/>
        </w:rPr>
        <w:t>Контрольные вопросы:</w:t>
      </w:r>
    </w:p>
    <w:p w:rsidR="000A45F7" w:rsidRPr="009A4450" w:rsidRDefault="000A45F7" w:rsidP="000A45F7">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9A4450">
        <w:rPr>
          <w:rFonts w:ascii="Times New Roman" w:eastAsia="Times New Roman" w:hAnsi="Times New Roman" w:cs="Times New Roman"/>
          <w:sz w:val="28"/>
          <w:szCs w:val="28"/>
        </w:rPr>
        <w:t>истем</w:t>
      </w:r>
      <w:r>
        <w:rPr>
          <w:rFonts w:ascii="Times New Roman" w:eastAsia="Times New Roman" w:hAnsi="Times New Roman" w:cs="Times New Roman"/>
          <w:sz w:val="28"/>
          <w:szCs w:val="28"/>
          <w:lang w:val="kk-KZ"/>
        </w:rPr>
        <w:t>а</w:t>
      </w:r>
      <w:r w:rsidRPr="009A4450">
        <w:rPr>
          <w:rFonts w:ascii="Times New Roman" w:eastAsia="Times New Roman" w:hAnsi="Times New Roman" w:cs="Times New Roman"/>
          <w:sz w:val="28"/>
          <w:szCs w:val="28"/>
        </w:rPr>
        <w:t xml:space="preserve"> отбора и спортивной ориентации;</w:t>
      </w:r>
    </w:p>
    <w:p w:rsidR="000A45F7" w:rsidRPr="009A4450" w:rsidRDefault="000A45F7" w:rsidP="000A45F7">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lastRenderedPageBreak/>
        <w:t>С</w:t>
      </w:r>
      <w:r w:rsidRPr="009A4450">
        <w:rPr>
          <w:rFonts w:ascii="Times New Roman" w:eastAsia="Times New Roman" w:hAnsi="Times New Roman" w:cs="Times New Roman"/>
          <w:sz w:val="28"/>
          <w:szCs w:val="28"/>
        </w:rPr>
        <w:t>портивн</w:t>
      </w:r>
      <w:r>
        <w:rPr>
          <w:rFonts w:ascii="Times New Roman" w:eastAsia="Times New Roman" w:hAnsi="Times New Roman" w:cs="Times New Roman"/>
          <w:sz w:val="28"/>
          <w:szCs w:val="28"/>
          <w:lang w:val="kk-KZ"/>
        </w:rPr>
        <w:t>ая</w:t>
      </w:r>
      <w:r w:rsidRPr="009A4450">
        <w:rPr>
          <w:rFonts w:ascii="Times New Roman" w:eastAsia="Times New Roman" w:hAnsi="Times New Roman" w:cs="Times New Roman"/>
          <w:sz w:val="28"/>
          <w:szCs w:val="28"/>
        </w:rPr>
        <w:t xml:space="preserve"> тренировк</w:t>
      </w:r>
      <w:r>
        <w:rPr>
          <w:rFonts w:ascii="Times New Roman" w:eastAsia="Times New Roman" w:hAnsi="Times New Roman" w:cs="Times New Roman"/>
          <w:sz w:val="28"/>
          <w:szCs w:val="28"/>
          <w:lang w:val="kk-KZ"/>
        </w:rPr>
        <w:t>а</w:t>
      </w:r>
      <w:r w:rsidRPr="009A4450">
        <w:rPr>
          <w:rFonts w:ascii="Times New Roman" w:eastAsia="Times New Roman" w:hAnsi="Times New Roman" w:cs="Times New Roman"/>
          <w:sz w:val="28"/>
          <w:szCs w:val="28"/>
        </w:rPr>
        <w:t>;</w:t>
      </w:r>
    </w:p>
    <w:p w:rsidR="000A45F7" w:rsidRPr="009A4450" w:rsidRDefault="000A45F7" w:rsidP="000A45F7">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9A4450">
        <w:rPr>
          <w:rFonts w:ascii="Times New Roman" w:eastAsia="Times New Roman" w:hAnsi="Times New Roman" w:cs="Times New Roman"/>
          <w:sz w:val="28"/>
          <w:szCs w:val="28"/>
        </w:rPr>
        <w:t>истему соревнований;</w:t>
      </w:r>
    </w:p>
    <w:p w:rsidR="001D6920" w:rsidRDefault="001D6920" w:rsidP="000A45F7">
      <w:pPr>
        <w:spacing w:after="0" w:line="240" w:lineRule="auto"/>
        <w:ind w:firstLine="709"/>
        <w:jc w:val="both"/>
        <w:rPr>
          <w:rFonts w:ascii="Times New Roman" w:eastAsia="Times New Roman" w:hAnsi="Times New Roman" w:cs="Times New Roman"/>
          <w:b/>
          <w:bCs/>
          <w:sz w:val="28"/>
          <w:szCs w:val="28"/>
          <w:lang w:val="kk-KZ"/>
        </w:rPr>
      </w:pP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0A45F7">
        <w:rPr>
          <w:rFonts w:ascii="Times New Roman" w:eastAsia="Times New Roman" w:hAnsi="Times New Roman" w:cs="Times New Roman"/>
          <w:b/>
          <w:bCs/>
          <w:sz w:val="28"/>
          <w:szCs w:val="28"/>
        </w:rPr>
        <w:t>Лекция 2 СОЦИАЛЬНЫЕ ФУНКЦИИ СПОРТА</w:t>
      </w:r>
    </w:p>
    <w:p w:rsidR="001D6920" w:rsidRPr="009A4450" w:rsidRDefault="001D6920" w:rsidP="001D6920">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Соревновательно-эталонная функция.</w:t>
      </w:r>
    </w:p>
    <w:p w:rsidR="001D6920" w:rsidRDefault="001D6920" w:rsidP="000A45F7">
      <w:pPr>
        <w:spacing w:after="0" w:line="240" w:lineRule="auto"/>
        <w:ind w:firstLine="709"/>
        <w:jc w:val="both"/>
        <w:rPr>
          <w:rFonts w:ascii="Times New Roman" w:eastAsia="Times New Roman" w:hAnsi="Times New Roman" w:cs="Times New Roman"/>
          <w:sz w:val="28"/>
          <w:szCs w:val="28"/>
          <w:lang w:val="kk-KZ"/>
        </w:rPr>
      </w:pPr>
      <w:r w:rsidRPr="009A4450">
        <w:rPr>
          <w:rFonts w:ascii="Times New Roman" w:eastAsia="Times New Roman" w:hAnsi="Times New Roman" w:cs="Times New Roman"/>
          <w:sz w:val="28"/>
          <w:szCs w:val="28"/>
        </w:rPr>
        <w:t>Специфические функции спорта</w:t>
      </w:r>
    </w:p>
    <w:p w:rsidR="001D6920" w:rsidRPr="001D6920" w:rsidRDefault="001D6920" w:rsidP="000A45F7">
      <w:pPr>
        <w:spacing w:after="0" w:line="240" w:lineRule="auto"/>
        <w:ind w:firstLine="709"/>
        <w:jc w:val="both"/>
        <w:rPr>
          <w:rFonts w:ascii="Times New Roman" w:eastAsia="Times New Roman" w:hAnsi="Times New Roman" w:cs="Times New Roman"/>
          <w:sz w:val="28"/>
          <w:szCs w:val="28"/>
          <w:lang w:val="kk-KZ"/>
        </w:rPr>
      </w:pPr>
      <w:r w:rsidRPr="009A4450">
        <w:rPr>
          <w:rFonts w:ascii="Times New Roman" w:eastAsia="Times New Roman" w:hAnsi="Times New Roman" w:cs="Times New Roman"/>
          <w:sz w:val="28"/>
          <w:szCs w:val="28"/>
        </w:rPr>
        <w:t>Оздоровительно-рекреативная функция</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Термин «функция» какой-либо социальной системы (практики) связан с понятием о присущих ей свойствах «функционировать», т.е., действовать, находиться в действии или воздействовать, производя определенный эффект.</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Под функциями спорта понимают объективно присущие ему свойства воздействовать на человека и человеческие отношения, удовлетворять и развивать определенные потребности личности и общества. При этом подразумевается, что функции реализуются в полной мере не сами собой, а главным образом через активную деятельность человека, направленную на использование соответствующих, материальных и духовных ценностей спорта.</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Функции спорта условно делят на специфические (свойственные только ему как особому явлению действительности) и общие. К специфическим относят соревновательно-эталонную и эвристически-достиженческую функции. К общим, причисляют функции, имеющие социально-общественное значение такие, как функция личностно-направленного воспитания, обучения и развития; оздоровительно-рекреативная функция; эмоционально-зрелищная функция; функция социальной интеграции и социализации личности; коммуникативная функция и экономическая функция.</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Соревновательно-эталонная функция.</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Специфические функции спорта и выражаются прежде всего в том, что он служит фактором достижения высших показателей в совершенствовании определенных человеческих способностей, фактором максимальной реализации возможностей их развития, преодоления кажущихся «пределов» на этом пути.</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Такая направленность спорта вытекает из существа спортивной деятельности, которая строится в форме систематической подготовки к состязаниям и участия в них.</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 xml:space="preserve">В связи с этим ряд общих функций физической культуры получает в спорте свое специфическое выражение. Зафиксированные в спорте рекорды и другие высшие достижения являются как бы эталоном максимального развития определенных человеческих способностей - критерием, по которому судят о возможной степени их усовершенствования Фиксируемые в спорте рекорды и достижения, выполнение классификационных норм приобретают широкое признание и служат своеобразным показателем индивидуальных и общечеловеческих возможностей. В отличие от технических эталонов «спортивный эталон» исторически не остается </w:t>
      </w:r>
      <w:r w:rsidRPr="009A4450">
        <w:rPr>
          <w:rFonts w:ascii="Times New Roman" w:eastAsia="Times New Roman" w:hAnsi="Times New Roman" w:cs="Times New Roman"/>
          <w:sz w:val="28"/>
          <w:szCs w:val="28"/>
        </w:rPr>
        <w:lastRenderedPageBreak/>
        <w:t>неизменным, а все время прогрессирует, стимулируя тем самым мобилизацию усилий спортсмена на самосовершенствование. Эталонная функция наиболее ярко выражена в спорте высших достижений, однако в той или иной мере она свойственная и спорту в целом, в том числе массовому общедоступному через систему специально организованных соревнований.</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Эвристически-достиженческая функция. Для спорта характерна творческая поисковая деятельность, сопряженная с познанием человеком своих возможностей, наряду с изысканием эффективных способов максимальной реализации и их увеличения. Эта функция наиболее полно выражена в спорте высших достижений, так как на пути к ним необходимо постоянно совершенствовать систему подготовки, искать новые средства, методы тренировки, новые образцы сложнейших элементов техники и тактических решений ведения спортивной борьбы.</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Специфические функции спорта неодинаково выражены в различных направлениях (разделах) спортивного движения, получивших названия «спорт высших достижений» (его называют также нередко «большой спорт») и «базовый спорт» (массовый спорт).</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Спорт высших достижений, как уже указывает его название, ориентирован непосредственно на абсолютные параметры спортивных результатов, включая достижения международного, всечеловеческого масштаба.</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В отличии от этого базовый спорт обеспечивает достижения массового уровня. В качестве одной из составных частей базовой физической культуры он широко используется для повышения и сохранения общей физической подготовленности. Существенно при этом, что спортивные занятия строятся в решающей зависимости от основной учебной или профессионально-трудовой деятельности.</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К социально-общественным прежде всего относят функцию личностнонаправленного воспитания, обучения и развития. Спорт представляет большие возможности не только для физического и спортивного совершенствования, но и для нравственного, эстетического, интеллектуального и трудового воспитания. Притягательная сила спорта, высокие требования к проявлению физических и психических сил представляют широкие возможности для личностнонаправленного воспитания духовных черт и качеств человека. Существенно, однако, что конечный результат в достижении воспитательных целей зависит не только и не столько от самого спорта, сколько от социальной направленности всей системы воспитания и развития. Таким образом, воспитательные возможности спорта реализуются не сами по себе, а посредством системы воспитательно-направленных отношений, складывающихся в сфере спорта.</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Так как спорт включен в социально-педагогическую систему, он является также действенным средством физического воспитания, а благодаря занятиям профессионально-прикладными видами спорта становится важнейшим компонентом в трудовой и военной деятельности.</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lastRenderedPageBreak/>
        <w:t>Оздоровительно-рекреативная функция проявляется в положительном влиянии спорта на состояние и функциональные возможности организма человека. Особенно это ярко выражено в детском и юношеском спорте, где благотворное влияние занятий спортом на развивающийся и формирующийся организм неоценимо. Именно в этом возрасте закладываются основы здоровья, прививаются навыки систематических занятий физическими упражнениями, формируются привычки личной и общественной гигиены. Спорт одновременно является и источником положительных эмоций, он нивелирует психическое состояние детей, позволяет снимать умственную усталость, дает познать «мышечную радость». Особенно велика его роль в деле ликвидации отрицательных явлений гиподинамии у детей.</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Большая роль отводится спорту и в работе со взрослым населением. Он является средством оздоровления, защиты от неблагоприятных последствий научно-технического прогресса с характерным для него резким уменьшением двигательной активности в трудовой деятельности и в быту. Спорт является одной из популярнейших форм организации здорового досуга, отдыха и развлечений. Особенно это ярко проявляется в массовом спорте, где не ставится цели достижения высоких спортивных результатов.</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Эмоционально-зрелищная функция раскрывается в том, что спорт (многие его виды) несет в себе эстетические свойства, проявляющиеся в гармонии физических и духовных качеств человека, граничит с искусством. Особенно в этом плане привлекательны сложно координированные виды спорта, такие, как спортивная и художественная гимнастика, фигурное катание, прыжки в воду и др. Красота человеческого тела, технически сложные и отточенные движения, праздничное настроение - все это привлекает истинных поклонников спорта.</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Функция социальной интеграции и социализации личности. Спорт является одним из мощных факторов вовлечения людей в общественную жизнь, приобщения к ней и формирования у занимающихся опыта социальных отношений.</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На этом основана его важная роль в процессе социализации личности.</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Специфические спортивные отношения (межличностные, межгрупповые, межколлективные) так или иначе вовлекаются в систему социальных отношений, выходящих за рамки спорта. Совокупность этих отношений составляет основу влияния спорта на личность, усвоения ее социального опыта как в сфере спорта, так и в более широком масштабе.</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Спортивное движение как массовое социальное течение приобрело немалое значение и в качестве одного из факторов социальной интеграции, т.е.</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 xml:space="preserve">сближения людей и объединения их в группы, организации, союзы, клубы на основе общности интересов и деятельности по их удовлетворению. Популярность спорта, естественная оценка спортивных успехов с престижными интересами народа, нации, государства делают его удобным </w:t>
      </w:r>
      <w:r w:rsidRPr="009A4450">
        <w:rPr>
          <w:rFonts w:ascii="Times New Roman" w:eastAsia="Times New Roman" w:hAnsi="Times New Roman" w:cs="Times New Roman"/>
          <w:sz w:val="28"/>
          <w:szCs w:val="28"/>
        </w:rPr>
        <w:lastRenderedPageBreak/>
        <w:t>каналом для воздействия на массовое сознание. В современном мире этот канал используется и в коммерческих целях.</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Коммуникативная функция. Гуманизация общества в настоящий период развития человечества делает спорт фактором развертывания международных связей, взаимопонимания и культурного сотрудничества народов, упрочения мира на земле.</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Спорт давно уже занял одно из ведущих мест в международном общении.</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Неудивительно, что международные спортивные связи выросли в нашу эпоху до глобальных размеров, а такие формы спортивного движения как «Спорт для всех» и олимпийское движение стали широчайшими интернациональными течениями современности. Следует отметить, что в настоящее время Международный олимпийский комитет объединяет около 200 национальных олимпийских комитетов.</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Экономическая функция. Спорт имеет большое экономическое значение, выражающееся в том, что средства, вложенные в развитие спорта, сторицей окупаются прежде всего в повышении уровня здоровья населения, повышении общей работоспособности, продлении жизни человека.</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Участие в соревнованиях и подготовка к ним, особенно в рамках «спорта для всех», повышают физическую и психическую работоспособность трудящегося населения, увеличивая производительность труда и снижая расходы предприятий (организаций) на оплату больничных листов и санаторного лечения.</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Спорт активно стимулирует различные научно-технические разработки (в области новых материалов, измерительных приборов, медицинских препаратов, питания, спортивного инвентаря и оборудования, машино-, судо-, авиастроение и др.), представляющие для каждой страны известный коммерческий интерес, прикладную и непосредственную ценность для отдельных фундаментальных экономически важных для государства изысканий.</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Экономическое значение имеют также финансовые средства, получаемые от спортивных зрелищ, эксплуатации спортивных сооружений.</w:t>
      </w:r>
    </w:p>
    <w:p w:rsidR="000A45F7" w:rsidRDefault="000A45F7" w:rsidP="000A45F7">
      <w:pPr>
        <w:spacing w:after="0" w:line="240" w:lineRule="auto"/>
        <w:ind w:firstLine="709"/>
        <w:jc w:val="both"/>
        <w:rPr>
          <w:rFonts w:ascii="Times New Roman" w:eastAsia="Times New Roman" w:hAnsi="Times New Roman" w:cs="Times New Roman"/>
          <w:sz w:val="28"/>
          <w:szCs w:val="28"/>
          <w:lang w:val="kk-KZ"/>
        </w:rPr>
      </w:pPr>
      <w:r w:rsidRPr="000A45F7">
        <w:rPr>
          <w:rFonts w:ascii="Times New Roman" w:eastAsia="Times New Roman" w:hAnsi="Times New Roman" w:cs="Times New Roman"/>
          <w:b/>
          <w:sz w:val="28"/>
          <w:szCs w:val="28"/>
          <w:lang w:val="kk-KZ"/>
        </w:rPr>
        <w:t>Контрольные вопросы</w:t>
      </w:r>
      <w:r>
        <w:rPr>
          <w:rFonts w:ascii="Times New Roman" w:eastAsia="Times New Roman" w:hAnsi="Times New Roman" w:cs="Times New Roman"/>
          <w:sz w:val="28"/>
          <w:szCs w:val="28"/>
          <w:lang w:val="kk-KZ"/>
        </w:rPr>
        <w:t>:</w:t>
      </w:r>
    </w:p>
    <w:p w:rsidR="000A45F7" w:rsidRDefault="000A45F7" w:rsidP="000A45F7">
      <w:pPr>
        <w:spacing w:after="0" w:line="240" w:lineRule="auto"/>
        <w:ind w:firstLine="709"/>
        <w:jc w:val="both"/>
        <w:rPr>
          <w:rFonts w:ascii="Times New Roman" w:eastAsia="Times New Roman" w:hAnsi="Times New Roman" w:cs="Times New Roman"/>
          <w:sz w:val="28"/>
          <w:szCs w:val="28"/>
          <w:lang w:val="kk-KZ"/>
        </w:rPr>
      </w:pPr>
      <w:r w:rsidRPr="009A4450">
        <w:rPr>
          <w:rFonts w:ascii="Times New Roman" w:eastAsia="Times New Roman" w:hAnsi="Times New Roman" w:cs="Times New Roman"/>
          <w:sz w:val="28"/>
          <w:szCs w:val="28"/>
        </w:rPr>
        <w:t>Специфические функции спорта</w:t>
      </w:r>
    </w:p>
    <w:p w:rsidR="000A45F7" w:rsidRDefault="000A45F7" w:rsidP="000A45F7">
      <w:pPr>
        <w:spacing w:after="0" w:line="240" w:lineRule="auto"/>
        <w:ind w:firstLine="709"/>
        <w:jc w:val="both"/>
        <w:rPr>
          <w:rFonts w:ascii="Times New Roman" w:eastAsia="Times New Roman" w:hAnsi="Times New Roman" w:cs="Times New Roman"/>
          <w:sz w:val="28"/>
          <w:szCs w:val="28"/>
          <w:lang w:val="kk-KZ"/>
        </w:rPr>
      </w:pPr>
      <w:r w:rsidRPr="009A4450">
        <w:rPr>
          <w:rFonts w:ascii="Times New Roman" w:eastAsia="Times New Roman" w:hAnsi="Times New Roman" w:cs="Times New Roman"/>
          <w:sz w:val="28"/>
          <w:szCs w:val="28"/>
        </w:rPr>
        <w:t>Спорт высших достижений</w:t>
      </w:r>
    </w:p>
    <w:p w:rsidR="000A45F7" w:rsidRDefault="000A45F7" w:rsidP="000A45F7">
      <w:pPr>
        <w:spacing w:after="0" w:line="240" w:lineRule="auto"/>
        <w:ind w:firstLine="709"/>
        <w:jc w:val="both"/>
        <w:rPr>
          <w:rFonts w:ascii="Times New Roman" w:eastAsia="Times New Roman" w:hAnsi="Times New Roman" w:cs="Times New Roman"/>
          <w:sz w:val="28"/>
          <w:szCs w:val="28"/>
          <w:lang w:val="kk-KZ"/>
        </w:rPr>
      </w:pPr>
    </w:p>
    <w:p w:rsidR="000A45F7" w:rsidRDefault="00F030D3" w:rsidP="00F030D3">
      <w:pPr>
        <w:tabs>
          <w:tab w:val="left" w:pos="6200"/>
        </w:tabs>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ab/>
      </w:r>
    </w:p>
    <w:p w:rsidR="009A4450" w:rsidRPr="009A4450" w:rsidRDefault="009A4450" w:rsidP="001D6920">
      <w:pPr>
        <w:spacing w:after="0" w:line="240" w:lineRule="auto"/>
        <w:ind w:firstLine="709"/>
        <w:jc w:val="both"/>
        <w:rPr>
          <w:rFonts w:ascii="Times New Roman" w:eastAsia="Times New Roman" w:hAnsi="Times New Roman" w:cs="Times New Roman"/>
          <w:b/>
          <w:bCs/>
          <w:sz w:val="28"/>
          <w:szCs w:val="28"/>
        </w:rPr>
      </w:pPr>
      <w:r w:rsidRPr="009A4450">
        <w:rPr>
          <w:rFonts w:ascii="Times New Roman" w:eastAsia="Times New Roman" w:hAnsi="Times New Roman" w:cs="Times New Roman"/>
          <w:sz w:val="28"/>
          <w:szCs w:val="28"/>
        </w:rPr>
        <w:t xml:space="preserve">Лекция 3 </w:t>
      </w:r>
      <w:r w:rsidRPr="009A4450">
        <w:rPr>
          <w:rFonts w:ascii="Times New Roman" w:eastAsia="Times New Roman" w:hAnsi="Times New Roman" w:cs="Times New Roman"/>
          <w:b/>
          <w:bCs/>
          <w:sz w:val="28"/>
          <w:szCs w:val="28"/>
        </w:rPr>
        <w:t xml:space="preserve">ТЕОРИЯ СПОРТИВНЫХ СОРЕВНОВАНИЙ </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1. Понятие «спортивное соревнование».</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2. Основные функции спортивных соревнований.</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3. Структура и виды соревнований.</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 xml:space="preserve">Соревнование – основной элемент спортивной деятельности. </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 xml:space="preserve">Без них спорт полностью утрачивает свой смысл и свою специфику. Более того, показано, что в развитии человеческой культуры различные виды </w:t>
      </w:r>
      <w:r w:rsidRPr="009A4450">
        <w:rPr>
          <w:rFonts w:ascii="Times New Roman" w:eastAsia="Times New Roman" w:hAnsi="Times New Roman" w:cs="Times New Roman"/>
          <w:sz w:val="28"/>
          <w:szCs w:val="28"/>
        </w:rPr>
        <w:lastRenderedPageBreak/>
        <w:t>противоборства, состязаний, игр первичны; лишь позже начали появляться и закрепляться в практике элементы, методы, формы подготовки к их участию (В.А. Демин, 1974). Стало быть, генетически и субординационно спортивные состязания «старше» спортивной тренировки и других форм подготовки спортсменов. Спортивное соревнование выступает как причина, породившая тренировку, а не наоборот.</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0A45F7">
        <w:rPr>
          <w:rFonts w:ascii="Times New Roman" w:eastAsia="Times New Roman" w:hAnsi="Times New Roman" w:cs="Times New Roman"/>
          <w:b/>
          <w:bCs/>
          <w:sz w:val="28"/>
          <w:szCs w:val="28"/>
        </w:rPr>
        <w:t>Выделяют первичные и вторичные функции спортивных соревнований. Главными особенностями спортивных соревнований являются:</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1) строгая регламентация деятельности участников соревнований, обслуживающего персонала и других лиц;</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2) полифункциональность, пол и структурность и полипроцессуальность деятельности, протекающая в экстремальных условиях;</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3) наличие в каждом соревновании процесса борьбы, противоборства, неантагонистического соперничества, конкуренции, которые проявляются в стремлении одержать победу, достигнуть максимального результата;</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4) высокая общественная и личная значимость для каждого спортсмена и самого процесса борьбы и достигнутого спортивного результата;</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5) высокий эмоциональный фон деятельности, вызванный максимальными физическими и психическими напряжениями (нередко превосходящими возможности спортсмена) в условия непосредственной борьбы за результат;</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6) непосредственное или опосредованное взаимодействие соревнующихся противников, при котором каждый стремится к достижению превосходства над соперниками и в то же время противодействовать им;</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7) равенство условий и сравнимость результатов каждого участника соревнований с помощью определенного стандарта с результатами других спортсменов, знакомых с критериями сравнения и имеющих возможность оценить результат выступления. Сравнимость результатов возможна, благодаря наличию тщательно разработанных правил и положений о соревнованиях, института квалифицированных судей, технических средств и навыков фиксирования спортивных достижений. Равные условия участия и справедливое определение победителя создают на соревнованиях ту социльно-нравственную микросреду, в которой полнее и свободнее раскрывается спортивный потенциал, создаются предпосылки для проявления возможного доверия и бескорыстного обмена спортивно-техническими и духовными ценностями.</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8) наличие определенных форм и требований, выполнение которых дает право на присвоение спортсмену звания «спортсмен-разрядник», «мастер спорта», «мастер спорта международного класса» и «заслуженный мастер спорта».</w:t>
      </w:r>
    </w:p>
    <w:p w:rsidR="00C62D5A" w:rsidRDefault="009A4450" w:rsidP="000A45F7">
      <w:pPr>
        <w:spacing w:after="0" w:line="240" w:lineRule="auto"/>
        <w:ind w:firstLine="709"/>
        <w:jc w:val="both"/>
        <w:rPr>
          <w:rFonts w:ascii="Times New Roman" w:eastAsia="Times New Roman" w:hAnsi="Times New Roman" w:cs="Times New Roman"/>
          <w:sz w:val="28"/>
          <w:szCs w:val="28"/>
          <w:lang w:val="kk-KZ"/>
        </w:rPr>
      </w:pPr>
      <w:r w:rsidRPr="009A4450">
        <w:rPr>
          <w:rFonts w:ascii="Times New Roman" w:eastAsia="Times New Roman" w:hAnsi="Times New Roman" w:cs="Times New Roman"/>
          <w:sz w:val="28"/>
          <w:szCs w:val="28"/>
        </w:rPr>
        <w:t xml:space="preserve">В общей структуре любого спортивного соревнования составными его частями являются: </w:t>
      </w:r>
    </w:p>
    <w:p w:rsidR="00C62D5A" w:rsidRDefault="009A4450" w:rsidP="000A45F7">
      <w:pPr>
        <w:spacing w:after="0" w:line="240" w:lineRule="auto"/>
        <w:ind w:firstLine="709"/>
        <w:jc w:val="both"/>
        <w:rPr>
          <w:rFonts w:ascii="Times New Roman" w:eastAsia="Times New Roman" w:hAnsi="Times New Roman" w:cs="Times New Roman"/>
          <w:sz w:val="28"/>
          <w:szCs w:val="28"/>
          <w:lang w:val="kk-KZ"/>
        </w:rPr>
      </w:pPr>
      <w:r w:rsidRPr="009A4450">
        <w:rPr>
          <w:rFonts w:ascii="Times New Roman" w:eastAsia="Times New Roman" w:hAnsi="Times New Roman" w:cs="Times New Roman"/>
          <w:sz w:val="28"/>
          <w:szCs w:val="28"/>
        </w:rPr>
        <w:lastRenderedPageBreak/>
        <w:t xml:space="preserve">1) спортсмены-соперники; </w:t>
      </w:r>
    </w:p>
    <w:p w:rsidR="00C62D5A" w:rsidRDefault="009A4450" w:rsidP="000A45F7">
      <w:pPr>
        <w:spacing w:after="0" w:line="240" w:lineRule="auto"/>
        <w:ind w:firstLine="709"/>
        <w:jc w:val="both"/>
        <w:rPr>
          <w:rFonts w:ascii="Times New Roman" w:eastAsia="Times New Roman" w:hAnsi="Times New Roman" w:cs="Times New Roman"/>
          <w:sz w:val="28"/>
          <w:szCs w:val="28"/>
          <w:lang w:val="kk-KZ"/>
        </w:rPr>
      </w:pPr>
      <w:r w:rsidRPr="009A4450">
        <w:rPr>
          <w:rFonts w:ascii="Times New Roman" w:eastAsia="Times New Roman" w:hAnsi="Times New Roman" w:cs="Times New Roman"/>
          <w:sz w:val="28"/>
          <w:szCs w:val="28"/>
        </w:rPr>
        <w:t xml:space="preserve">2) предмет состязаний, т.е. совокупность действий соперников, выступающих средством ведения соревновательной борьбы в избранном виде спорта; </w:t>
      </w:r>
    </w:p>
    <w:p w:rsidR="00C62D5A" w:rsidRDefault="009A4450" w:rsidP="000A45F7">
      <w:pPr>
        <w:spacing w:after="0" w:line="240" w:lineRule="auto"/>
        <w:ind w:firstLine="709"/>
        <w:jc w:val="both"/>
        <w:rPr>
          <w:rFonts w:ascii="Times New Roman" w:eastAsia="Times New Roman" w:hAnsi="Times New Roman" w:cs="Times New Roman"/>
          <w:sz w:val="28"/>
          <w:szCs w:val="28"/>
          <w:lang w:val="kk-KZ"/>
        </w:rPr>
      </w:pPr>
      <w:r w:rsidRPr="009A4450">
        <w:rPr>
          <w:rFonts w:ascii="Times New Roman" w:eastAsia="Times New Roman" w:hAnsi="Times New Roman" w:cs="Times New Roman"/>
          <w:sz w:val="28"/>
          <w:szCs w:val="28"/>
        </w:rPr>
        <w:t xml:space="preserve">3) судейство (правила соревнований, нормы, критерии и технология определения мест соревнующихся и пр.); </w:t>
      </w:r>
    </w:p>
    <w:p w:rsidR="00C62D5A" w:rsidRDefault="009A4450" w:rsidP="000A45F7">
      <w:pPr>
        <w:spacing w:after="0" w:line="240" w:lineRule="auto"/>
        <w:ind w:firstLine="709"/>
        <w:jc w:val="both"/>
        <w:rPr>
          <w:rFonts w:ascii="Times New Roman" w:eastAsia="Times New Roman" w:hAnsi="Times New Roman" w:cs="Times New Roman"/>
          <w:sz w:val="28"/>
          <w:szCs w:val="28"/>
          <w:lang w:val="kk-KZ"/>
        </w:rPr>
      </w:pPr>
      <w:r w:rsidRPr="009A4450">
        <w:rPr>
          <w:rFonts w:ascii="Times New Roman" w:eastAsia="Times New Roman" w:hAnsi="Times New Roman" w:cs="Times New Roman"/>
          <w:sz w:val="28"/>
          <w:szCs w:val="28"/>
        </w:rPr>
        <w:t xml:space="preserve">4) средства и службы обеспечения соревновательной деятельности; </w:t>
      </w:r>
    </w:p>
    <w:p w:rsidR="00C62D5A" w:rsidRDefault="009A4450" w:rsidP="000A45F7">
      <w:pPr>
        <w:spacing w:after="0" w:line="240" w:lineRule="auto"/>
        <w:ind w:firstLine="709"/>
        <w:jc w:val="both"/>
        <w:rPr>
          <w:rFonts w:ascii="Times New Roman" w:eastAsia="Times New Roman" w:hAnsi="Times New Roman" w:cs="Times New Roman"/>
          <w:sz w:val="28"/>
          <w:szCs w:val="28"/>
          <w:lang w:val="kk-KZ"/>
        </w:rPr>
      </w:pPr>
      <w:r w:rsidRPr="009A4450">
        <w:rPr>
          <w:rFonts w:ascii="Times New Roman" w:eastAsia="Times New Roman" w:hAnsi="Times New Roman" w:cs="Times New Roman"/>
          <w:sz w:val="28"/>
          <w:szCs w:val="28"/>
        </w:rPr>
        <w:t xml:space="preserve">5) болельщики и зрители; </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6) иерархия мест участников состязаний, т.е. распределение каждого из них на основе показанных спортивных результатов в порядке от лучшего к худшему.</w:t>
      </w:r>
    </w:p>
    <w:tbl>
      <w:tblPr>
        <w:tblW w:w="254" w:type="pct"/>
        <w:jc w:val="center"/>
        <w:tblCellSpacing w:w="15" w:type="dxa"/>
        <w:tblCellMar>
          <w:top w:w="15" w:type="dxa"/>
          <w:left w:w="15" w:type="dxa"/>
          <w:bottom w:w="15" w:type="dxa"/>
          <w:right w:w="15" w:type="dxa"/>
        </w:tblCellMar>
        <w:tblLook w:val="04A0"/>
      </w:tblPr>
      <w:tblGrid>
        <w:gridCol w:w="207"/>
        <w:gridCol w:w="66"/>
        <w:gridCol w:w="207"/>
      </w:tblGrid>
      <w:tr w:rsidR="009A4450" w:rsidRPr="009A4450" w:rsidTr="00C62D5A">
        <w:trPr>
          <w:tblCellSpacing w:w="15" w:type="dxa"/>
          <w:jc w:val="center"/>
        </w:trPr>
        <w:tc>
          <w:tcPr>
            <w:tcW w:w="0" w:type="auto"/>
            <w:hideMark/>
          </w:tcPr>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p>
        </w:tc>
        <w:tc>
          <w:tcPr>
            <w:tcW w:w="375" w:type="pct"/>
            <w:vAlign w:val="center"/>
            <w:hideMark/>
          </w:tcPr>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p>
        </w:tc>
        <w:tc>
          <w:tcPr>
            <w:tcW w:w="0" w:type="auto"/>
            <w:hideMark/>
          </w:tcPr>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p>
        </w:tc>
      </w:tr>
    </w:tbl>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0A45F7">
        <w:rPr>
          <w:rFonts w:ascii="Times New Roman" w:eastAsia="Times New Roman" w:hAnsi="Times New Roman" w:cs="Times New Roman"/>
          <w:b/>
          <w:bCs/>
          <w:sz w:val="28"/>
          <w:szCs w:val="28"/>
        </w:rPr>
        <w:t>Объективность и точность определения спортивно-технических результатов зависит от многих факторов:</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1. Психофизиологических возможностей спортивного судьи, прямо или косвенное влияющих на процесс измерения результатов.</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2. Наличия объективных средств и способов регистрации результатов в конкретных видах спорта. В видах спорта с метрическим определяемым результатом (легкая атлетика, плавание, тяжелая атлетика и др.) эта проблема в какой-то степени не является достаточно острой. В видах же спорта, в которых результат определяется в условных единицах и конечным эффектом (гимнастика, фигурное катание, прыжки в воду и др.), объективность судейства — одна из важнейших проблем проведения любого крупного соревнования.</w:t>
      </w:r>
    </w:p>
    <w:p w:rsidR="009A4450" w:rsidRPr="001D6920" w:rsidRDefault="009A4450" w:rsidP="000A45F7">
      <w:pPr>
        <w:spacing w:after="0" w:line="240" w:lineRule="auto"/>
        <w:ind w:firstLine="709"/>
        <w:jc w:val="both"/>
        <w:rPr>
          <w:rFonts w:ascii="Times New Roman" w:eastAsia="Times New Roman" w:hAnsi="Times New Roman" w:cs="Times New Roman"/>
          <w:sz w:val="28"/>
          <w:szCs w:val="28"/>
        </w:rPr>
      </w:pPr>
      <w:r w:rsidRPr="001D6920">
        <w:rPr>
          <w:rFonts w:ascii="Times New Roman" w:eastAsia="Times New Roman" w:hAnsi="Times New Roman" w:cs="Times New Roman"/>
          <w:bCs/>
          <w:sz w:val="28"/>
          <w:szCs w:val="28"/>
        </w:rPr>
        <w:t>В зависимости от отношения зрителей к спортсмену (сопереживания), их явных реакций, а также психологической близости, которая может быть между ними, предлагается следующая классификация зрителей (Б.Дж. Кретти, 1978):</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1) зрители, состоящие из значимых для спортсмена людей, реагируют положительно;</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2) зрители реагируют положительно, но незнакомы спортсмену;</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3) зрители пассивно наблюдают за деятельностью спортсмена без какихлибо реакций в его адрес;</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4)зрители не проявляют выраженного интереса к деятельности спортсмена;</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5)зрители реагируют отрицательно на деятельность спортсмена.</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0A45F7">
        <w:rPr>
          <w:rFonts w:ascii="Times New Roman" w:eastAsia="Times New Roman" w:hAnsi="Times New Roman" w:cs="Times New Roman"/>
          <w:b/>
          <w:bCs/>
          <w:sz w:val="28"/>
          <w:szCs w:val="28"/>
        </w:rPr>
        <w:t>В частности, установлено, что на психологическое состояние спортсмена и успешность его выступления на соревнованиях прежде всего влияют:</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а) количество присутствующих зрителей на соревнованиях. Эмоциональное возбуждение спортсменов увеличивается по мере увеличения количества зрителей до оптимального предела, выше которого уже не происходит существенных изменений в уровне его активности или эмоционального возбуждения;</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lastRenderedPageBreak/>
        <w:t>6)расположение зрителей — близко или далеко они находятся от спортсмена. Та или иная дистанция от наблюдателя до участника состязаний может вызвать разные изменения в психических и нервно-мышечных реакциях спортсменов. При этом важно также, где именно находится наблюдатель:</w:t>
      </w:r>
    </w:p>
    <w:tbl>
      <w:tblPr>
        <w:tblpPr w:leftFromText="180" w:rightFromText="180" w:vertAnchor="text" w:tblpXSpec="center" w:tblpY="1"/>
        <w:tblOverlap w:val="never"/>
        <w:tblW w:w="445" w:type="pct"/>
        <w:tblCellSpacing w:w="15" w:type="dxa"/>
        <w:tblCellMar>
          <w:top w:w="15" w:type="dxa"/>
          <w:left w:w="15" w:type="dxa"/>
          <w:bottom w:w="15" w:type="dxa"/>
          <w:right w:w="15" w:type="dxa"/>
        </w:tblCellMar>
        <w:tblLook w:val="04A0"/>
      </w:tblPr>
      <w:tblGrid>
        <w:gridCol w:w="387"/>
        <w:gridCol w:w="66"/>
        <w:gridCol w:w="388"/>
      </w:tblGrid>
      <w:tr w:rsidR="009A4450" w:rsidRPr="009A4450" w:rsidTr="000A45F7">
        <w:trPr>
          <w:tblCellSpacing w:w="15" w:type="dxa"/>
        </w:trPr>
        <w:tc>
          <w:tcPr>
            <w:tcW w:w="0" w:type="auto"/>
            <w:hideMark/>
          </w:tcPr>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p>
        </w:tc>
        <w:tc>
          <w:tcPr>
            <w:tcW w:w="214" w:type="pct"/>
            <w:vAlign w:val="center"/>
            <w:hideMark/>
          </w:tcPr>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p>
        </w:tc>
        <w:tc>
          <w:tcPr>
            <w:tcW w:w="0" w:type="auto"/>
            <w:hideMark/>
          </w:tcPr>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p>
        </w:tc>
      </w:tr>
    </w:tbl>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сбоку, сзади или непосредственно перед участником;</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в)выступает спортсмен один или в команде;</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г)величина шума, поступающего от зрителей, одобрение и поддержка зрителями действий спортсмена или, наоборот, недоброжелательность, агрессивность. В этом случае реакция спортсменов бывает разной. Она зависит от особенностей личности участников состязаний.</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Есть спортсмены, на которых шум толпы действует хуже всего, независимо от того, была ли это поддержка болельщиков или недоброжелательные выкрики. Некоторые из них быстро реагируют на каждый выкрик и оскорбительные замечания с трибун; другие же не обращают на них никакого внимания. Спортсмены, стремящиеся к высоким достижениям, как правило, положительно реагируют на одобрение и поддержку зрителей и показывают в этих условиях лучшие результаты. И наконец, в присутствии враждебного числа зрителей, приезжая команда обычно ведет себя агрессивно (допускает больше нарушений);</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д) присутствие зрителей противоположного пола: зрители чаще положительно влияют на мужчин, чем на женщин;</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е) возраст, подготовленность, особенности личности, темперамент самого спортсмена.</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Контрольные соревнования. Они проводятся с целью контроля за уровнем подготовленности спортсмена. В них проверяется эффективность прошедшего этапа подготовки, оценивается уровень развития физических качеств, технического и тактического совершенства, интеллектуальных и психологических возможностей спортсмена, выявляются 'сильные и слабые стороны в структуре соревновательной деятельности. С учетом результатов контрольных соревнований разрабатывается программа последующей подготовки, предусматривающая устранение выявленных недостатков для успешного выступления в отборочных и главных соревнованиях. Контрольную функцию могут выполнять как официальные соревнования различного уровня, так и специально организованные контрольные соревнования. Программа их может существенно отличаться от программы отборочных и главных соревнований и быть со.ставлена с учетом необходимости контроля за уровнем развития отдельных сторон подготовленности.</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 xml:space="preserve">Подводящие соревнования. В этих соревнованиях отрабатывается модель соревновательной деятельности, которую спортсмен предполагает реализовать в главных соревнованиях. Необходимость отработки различных вариантов соревновательной борьбы (например, в единоборствах и </w:t>
      </w:r>
      <w:r w:rsidRPr="009A4450">
        <w:rPr>
          <w:rFonts w:ascii="Times New Roman" w:eastAsia="Times New Roman" w:hAnsi="Times New Roman" w:cs="Times New Roman"/>
          <w:sz w:val="28"/>
          <w:szCs w:val="28"/>
        </w:rPr>
        <w:lastRenderedPageBreak/>
        <w:t>спортивных играх) предусматривает подбор соперников, с которыми можно в наилучшей мере подготовить тот или иной технико-тактический вариант. Подводящие соревнования следует проводить в условиях, максимально приближенных к условиям главных соревнований. Подводящими могут быть как специально организованные, так и официальные соревнования.</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Отборочные соревнования. По результатам этих соревнований комплектуют команды, отбирают участников главных соревнований. В зависимости от принципа, положенного в основу комплектования состава участников главных соревнований, в отборочных соревнованиях перед спортсменом ставится задача завоевать определенное место, выполнить контрольный норматив, позволяющий попасть в состав команды и надеяться на успешное выступление в главных соревнованиях.</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Главные соревнования. Целью участия в этих соревнованиях является достижение победы или завоевание возможно более высокого места. В них спортсмен ориентируется на достижение максимально высоких результатов, полную мобилизацию и проявление физических, технических, тактических и психических возможностей.</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Подготовительные и контрольные соревнования занимают исключительно большое место в тренировочном процессе. Для квалифицированных спортсменов такие соревнования с часто изменяющейся программой организуются обычно с интервалом в 1—2 недели. Подводящие соревнования планируются в основном во 2-й половине подготовительного и в соревновательном периодах. Отборочные и главные соревнования в подавляющем большинстве видов спорта проводятся не чаще 2—3 раз в течение года.</w:t>
      </w:r>
    </w:p>
    <w:p w:rsidR="00560108" w:rsidRDefault="00560108" w:rsidP="00560108">
      <w:pPr>
        <w:spacing w:after="0" w:line="240" w:lineRule="auto"/>
        <w:ind w:firstLine="709"/>
        <w:jc w:val="both"/>
        <w:rPr>
          <w:rFonts w:ascii="Times New Roman" w:eastAsia="Times New Roman" w:hAnsi="Times New Roman" w:cs="Times New Roman"/>
          <w:b/>
          <w:bCs/>
          <w:sz w:val="28"/>
          <w:szCs w:val="28"/>
          <w:lang w:val="kk-KZ"/>
        </w:rPr>
      </w:pPr>
      <w:r>
        <w:rPr>
          <w:rFonts w:ascii="Times New Roman" w:eastAsia="Times New Roman" w:hAnsi="Times New Roman" w:cs="Times New Roman"/>
          <w:b/>
          <w:bCs/>
          <w:sz w:val="28"/>
          <w:szCs w:val="28"/>
          <w:lang w:val="kk-KZ"/>
        </w:rPr>
        <w:t xml:space="preserve">Контрольные вопросы: </w:t>
      </w:r>
    </w:p>
    <w:p w:rsidR="00560108" w:rsidRDefault="00560108" w:rsidP="000A45F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Виды соревновании</w:t>
      </w:r>
    </w:p>
    <w:p w:rsidR="00560108" w:rsidRDefault="00560108" w:rsidP="000A45F7">
      <w:pPr>
        <w:spacing w:after="0" w:line="240" w:lineRule="auto"/>
        <w:ind w:firstLine="709"/>
        <w:jc w:val="both"/>
        <w:rPr>
          <w:rFonts w:ascii="Times New Roman" w:eastAsia="Times New Roman" w:hAnsi="Times New Roman" w:cs="Times New Roman"/>
          <w:sz w:val="28"/>
          <w:szCs w:val="28"/>
          <w:lang w:val="kk-KZ"/>
        </w:rPr>
      </w:pPr>
      <w:r w:rsidRPr="009A4450">
        <w:rPr>
          <w:rFonts w:ascii="Times New Roman" w:eastAsia="Times New Roman" w:hAnsi="Times New Roman" w:cs="Times New Roman"/>
          <w:sz w:val="28"/>
          <w:szCs w:val="28"/>
        </w:rPr>
        <w:t>Контрольные соревнования</w:t>
      </w:r>
    </w:p>
    <w:p w:rsidR="00560108" w:rsidRDefault="00560108" w:rsidP="000A45F7">
      <w:pPr>
        <w:spacing w:after="0" w:line="240" w:lineRule="auto"/>
        <w:ind w:firstLine="709"/>
        <w:jc w:val="both"/>
        <w:rPr>
          <w:rFonts w:ascii="Times New Roman" w:eastAsia="Times New Roman" w:hAnsi="Times New Roman" w:cs="Times New Roman"/>
          <w:sz w:val="28"/>
          <w:szCs w:val="28"/>
          <w:lang w:val="kk-KZ"/>
        </w:rPr>
      </w:pPr>
    </w:p>
    <w:p w:rsidR="009A4450" w:rsidRPr="00560108" w:rsidRDefault="009A4450" w:rsidP="000A45F7">
      <w:pPr>
        <w:spacing w:after="0" w:line="240" w:lineRule="auto"/>
        <w:ind w:firstLine="709"/>
        <w:jc w:val="both"/>
        <w:rPr>
          <w:rFonts w:ascii="Times New Roman" w:eastAsia="Times New Roman" w:hAnsi="Times New Roman" w:cs="Times New Roman"/>
          <w:b/>
          <w:sz w:val="28"/>
          <w:szCs w:val="28"/>
        </w:rPr>
      </w:pPr>
      <w:r w:rsidRPr="009A4450">
        <w:rPr>
          <w:rFonts w:ascii="Times New Roman" w:eastAsia="Times New Roman" w:hAnsi="Times New Roman" w:cs="Times New Roman"/>
          <w:sz w:val="28"/>
          <w:szCs w:val="28"/>
        </w:rPr>
        <w:t>Лекция</w:t>
      </w:r>
      <w:r w:rsidR="00560108">
        <w:rPr>
          <w:rFonts w:ascii="Times New Roman" w:eastAsia="Times New Roman" w:hAnsi="Times New Roman" w:cs="Times New Roman"/>
          <w:sz w:val="28"/>
          <w:szCs w:val="28"/>
          <w:lang w:val="kk-KZ"/>
        </w:rPr>
        <w:t xml:space="preserve"> 4  </w:t>
      </w:r>
      <w:r w:rsidRPr="009A4450">
        <w:rPr>
          <w:rFonts w:ascii="Times New Roman" w:eastAsia="Times New Roman" w:hAnsi="Times New Roman" w:cs="Times New Roman"/>
          <w:sz w:val="28"/>
          <w:szCs w:val="28"/>
        </w:rPr>
        <w:t xml:space="preserve"> </w:t>
      </w:r>
      <w:r w:rsidR="00560108" w:rsidRPr="00560108">
        <w:rPr>
          <w:rFonts w:ascii="Times New Roman" w:eastAsia="Times New Roman" w:hAnsi="Times New Roman" w:cs="Times New Roman"/>
          <w:b/>
          <w:sz w:val="28"/>
          <w:szCs w:val="28"/>
        </w:rPr>
        <w:t>ТЕОРИЯ СПОРТИВНОЙ ПОДГОТОВКИ.</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Адаптация в спортивной тренировке Под адаптацией следует понимать процесс приспособления организма к внешней среде или изменениям, происходящим в самом организме.</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 xml:space="preserve">В спортивной тренировке выделяют два типа адаптации - срочную (не стабильную) и долговременную (относительно стабильную). Примером срочной адаптации может служить реакция организма нетренированного и тренированного человека на выполнение однократной физической нагрузки. Сразу после начала работы наблюдаются резкие сдвиги в деятельности функциональных систем и механизмов, достигающие к концу работы высоких величин. У нетренированного человека эти сдвиги ниже, чем у квалифицированного бегуна при выполнении аналогичной работы, однако также могут достигать существенных величин. Примером срочной адаптации может служить также перераспределение кровотока при физических нагрузках. Например, кровоток в покое в органах брюшной полости </w:t>
      </w:r>
      <w:r w:rsidRPr="009A4450">
        <w:rPr>
          <w:rFonts w:ascii="Times New Roman" w:eastAsia="Times New Roman" w:hAnsi="Times New Roman" w:cs="Times New Roman"/>
          <w:sz w:val="28"/>
          <w:szCs w:val="28"/>
        </w:rPr>
        <w:lastRenderedPageBreak/>
        <w:t>составляет 1400 мл/мин, а в скелетной мускулатуре – 1200 мл/мин. При малой физической нагрузке он уменьшается в органах брюшной полости до 1100 мл/мин, а в скелетной мускулатуре возрастает до 4 500 мл/мин; при максимальной 0 соответственно – 300 и 22000 мл/сек.</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Срочные адаптационные реакций обусловлены величиной раздражителя, степенью тренированности спортсмена, способностью его функциональных систем к эффективному восстановлению и в целом достаточно преходящи.</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Например, после кратковременных упражнений функциональные показатели могут нормализоваться за несколько десятков секунд, а после бега на марафонскую дистанцию — за 9—12 дней.</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В срочных адаптационных реакциях можно выделить три стадии.</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Первая с т а д и я связана с активизацией деятельности различных компонентов функциональной системы, обеспечивающей выполнение заданной работы. Это проявляется в резком увеличении частоты сердечных сокращений (ЧСС), вентиляции легких, потребления О2, накопления лактата в крови и т.д.</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В т о р а я с т а д и я наступает, когда деятельность функциональной системы протекает при стабильных характеристиках основных параметров ее обеспечения, в так называемом устойчивом состоянии.</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Переход в т р е т ь ю стадию характеризуется нарушением баланса между запросом и его удовлетворением из-за утомления нервных центров, обеспечивающих регуляцию движений и деятельность внутренних органов, исчерпанием углеводных ресурсов организма и др. Слишком частое предъявление организму спортсмена требований, связанных с переходом в третью стадию срочной адаптации, может неблагоприятно сказаться на темпах формирования долговременной адаптации, а также привести к отрицательным изменениям в состоянии различных органов.</w:t>
      </w:r>
    </w:p>
    <w:tbl>
      <w:tblPr>
        <w:tblW w:w="0" w:type="auto"/>
        <w:jc w:val="center"/>
        <w:tblCellSpacing w:w="15" w:type="dxa"/>
        <w:tblCellMar>
          <w:top w:w="15" w:type="dxa"/>
          <w:left w:w="15" w:type="dxa"/>
          <w:bottom w:w="15" w:type="dxa"/>
          <w:right w:w="15" w:type="dxa"/>
        </w:tblCellMar>
        <w:tblLook w:val="04A0"/>
      </w:tblPr>
      <w:tblGrid>
        <w:gridCol w:w="207"/>
        <w:gridCol w:w="66"/>
        <w:gridCol w:w="207"/>
      </w:tblGrid>
      <w:tr w:rsidR="009A4450" w:rsidRPr="009A4450" w:rsidTr="009A4450">
        <w:trPr>
          <w:tblCellSpacing w:w="15" w:type="dxa"/>
          <w:jc w:val="center"/>
        </w:trPr>
        <w:tc>
          <w:tcPr>
            <w:tcW w:w="0" w:type="auto"/>
            <w:hideMark/>
          </w:tcPr>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p>
        </w:tc>
        <w:tc>
          <w:tcPr>
            <w:tcW w:w="500" w:type="pct"/>
            <w:vAlign w:val="center"/>
            <w:hideMark/>
          </w:tcPr>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p>
        </w:tc>
        <w:tc>
          <w:tcPr>
            <w:tcW w:w="0" w:type="auto"/>
            <w:hideMark/>
          </w:tcPr>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p>
        </w:tc>
      </w:tr>
    </w:tbl>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Формирование долговременной адаптации проходит четыре стадии.</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П е р в а я стадия связана с систематической мобилизацией функциональных ресурсов организма спортсмена в процессе выполнения тренировочных программ определенной направленности с целью стимуляции механизмов долговременной адаптации на основе суммирования эффектов многократно повторяющейся срочной адаптации.</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Во в т о р о й стадии, на фоне планомерно возрастающих и систематически повторяющихся нагрузок, интенсивно протекают структурные и функциональные преобразования в органах и тканях соответствующей функциональной системы. В конце этой стадии происходит необходимая гипертрофия органов, отмечается слаженность функционирования различных звеньев и механизмов, обеспечивающих эффективную деятельность системы в новых условиях.</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 xml:space="preserve">Третью стадию отличает устойчивая долговременная адаптация, выражающаяся в наличии необходимого резерва для обеспечения нового </w:t>
      </w:r>
      <w:r w:rsidRPr="009A4450">
        <w:rPr>
          <w:rFonts w:ascii="Times New Roman" w:eastAsia="Times New Roman" w:hAnsi="Times New Roman" w:cs="Times New Roman"/>
          <w:sz w:val="28"/>
          <w:szCs w:val="28"/>
        </w:rPr>
        <w:lastRenderedPageBreak/>
        <w:t>уровня функционирования системы, в стабильности функциональных структур, тесной взаимосвязи регуляторных и исполнительных органов.</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Ч е т в е р т а я с т а д и я наступает при нерационально построенной, обычно излишне напряженной тренировке, неполноценном питании и восстановлении, недостаточном отдыхе. Она характеризуется изнашиванием отдельных компонентов функциональной системы и выражается чаще всего в нарушении процесса обновления структур, гибели отдельных клеток и замещении их соединительной тканью, что в конечном счете приводит к более или менее выраженной функциональной недостаточности.</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Естественно, что рационально построенный тренировочный процесс предполагает первые три стадии адаптации. Они могут относиться к различным компонентам структуры подготовленности спортсмена и соревновательной деятельности в целом.</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Утомление и восстановление при мышечной деятельности Утомление рассматривается как фактор, стимулирующий мобилизацию функциональных ресурсов, определяющий границы оптимального объема тренирующих воздействий и обеспечивающий эффективность протекания адаптации, успешность соревновательной деятельности и профилактику переадаптации. Восстановление рассматривается как фактор, позволяющий разработать оптимальный режим работы и отдыха в спортивной тренировке.</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В начале напряженной мышечной деятельности работоспособность спортсмена постоянно возрастает, следовательно, происходит врабатывание.</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Наличие периода врабатывания является биологической закономерностью и характерно для любой работы. Ему предшествует период предрабочего возбуждения нервной системы и активизации деятельности вегетативных функций как настройка организма на осознанное выполнение той или иной работы.</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 xml:space="preserve">В период врабатывания налаживается необходимый стереотип движений, улучшается координация, уменьшаются энергозатраты на единицу работы, т.е. повышается коэффициент ее полезного действия, совершенствуется регуляция вегетативных функций. Процесс активизации отдельных систем происходит неодновременно. Например, период врабатывания отдельной двигательной системы (в зависимости от интенсивности работы) может колебаться от 10-20 с до 2-3 мин, врабатывание вегетативной нервной системы происходит значительно медленнее, максимальная активизация деятельности систем кровообращения и дыхания - в течение 4-6 мин. Причем одни показатели (ЧСС, объем дыхания) достигают устойчивого уровня быстрее, чем другие (минутный объем кровообращения, потребление кислорода). Продолжительность периода врабатывания находится, в прямой зависимости от интенсивности выполняемой работы: чем она интенсивнее, тем длительнее врабатывание. Этот процесс протекает особенно успешно, если используются те упражнения, которые предстоит выполнить в последующей деятельности. Период врабатывания обычно короче у спортсменов, адаптированных к </w:t>
      </w:r>
      <w:r w:rsidRPr="009A4450">
        <w:rPr>
          <w:rFonts w:ascii="Times New Roman" w:eastAsia="Times New Roman" w:hAnsi="Times New Roman" w:cs="Times New Roman"/>
          <w:sz w:val="28"/>
          <w:szCs w:val="28"/>
        </w:rPr>
        <w:lastRenderedPageBreak/>
        <w:t>данной работе, а также у спортсменов высокой квалификации, которых отличают надежные и одновременно лабильные связи двигательных и вегетативных функций. Достаточно сказать, что спортсмены высокого класса, адаптированные к применяемым упражнениям, достигают максимальных для данной работы показателей потребления кислорода уже через 60-90 с, а спортсменам II и III спортивных разрядов для этого часто не хватает 5-6 мин.</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После окончания периода врабатывания работа выполняется в течение определенного времени на относительно постоянном уровне работоспособности — в устойчивом состоянии. В это время достигается согласованная деятельность двигательной и вегетативных функций. Нарушение состояния устойчивой работоспособности происходит вследствие развития процесса утомления, характеризующегося ростом напряженности деятельности функциональных систем при относительно стабильном уровне работоспособности, а затем и ее снижении.</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Для рационального чередования нагрузок нужно учитывать темпы протекания процессов восстановления. Наибольшая интенсивность восстановления наблюдается сразу после нагрузок. По мере устранения сдвигов, вызванных работой, восстановительные процессы замедляются. В целом при нагрузках различной направленности, величины и продолжительности в первой трети восстановительного периода протекает около 60%, во второй—30% и в третьей—10% восстановительных реакций (В. М. Зациорский, 1970).</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Для рационального построения тренировочного процесса важно, как совершенствуются под влиянием тренировки восстановительные способности организма спортсмена. Не только после стандартных, но и после предельных нагрузок работоспособность и возможности функциональных систем восстанавливаются быстрее у спортсменов высокой квалификации или более тренированных, чем у спортсменов низкой квалификации или менее тренированных.</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Объективные знания о развитии утомления в процессе выполнения отдельных упражнений, программ тренировочных занятий, их серий, соревновательных нагрузок и т. д., а также об особенностях протекания восстановительных процессов дают возможность не только выявить основные закономерности построения различных структурных образований тренировочного процесса, но и разработать их типовые модели, позволяющие прогнозировать утомление, характер и продолжительность восстановительных реакций.</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Постепенно содержание понятия «спортивная тренировка» расширилось и сейчас понимается как планируемый педагогический процесс, включающий обучение спортсмена спортивной технике и тактике и развитие его физических способностей.</w:t>
      </w:r>
    </w:p>
    <w:p w:rsidR="00560108" w:rsidRDefault="00560108" w:rsidP="000A45F7">
      <w:pPr>
        <w:spacing w:after="0" w:line="240" w:lineRule="auto"/>
        <w:ind w:firstLine="709"/>
        <w:jc w:val="both"/>
        <w:rPr>
          <w:rFonts w:ascii="Times New Roman" w:eastAsia="Times New Roman" w:hAnsi="Times New Roman" w:cs="Times New Roman"/>
          <w:b/>
          <w:bCs/>
          <w:sz w:val="28"/>
          <w:szCs w:val="28"/>
          <w:lang w:val="kk-KZ"/>
        </w:rPr>
      </w:pPr>
      <w:r>
        <w:rPr>
          <w:rFonts w:ascii="Times New Roman" w:eastAsia="Times New Roman" w:hAnsi="Times New Roman" w:cs="Times New Roman"/>
          <w:b/>
          <w:bCs/>
          <w:sz w:val="28"/>
          <w:szCs w:val="28"/>
          <w:lang w:val="kk-KZ"/>
        </w:rPr>
        <w:t xml:space="preserve">Контрольные вопросы: </w:t>
      </w:r>
    </w:p>
    <w:p w:rsidR="00560108" w:rsidRDefault="00560108" w:rsidP="000A45F7">
      <w:pPr>
        <w:spacing w:after="0" w:line="240" w:lineRule="auto"/>
        <w:ind w:firstLine="709"/>
        <w:jc w:val="both"/>
        <w:rPr>
          <w:rFonts w:ascii="Times New Roman" w:eastAsia="Times New Roman" w:hAnsi="Times New Roman" w:cs="Times New Roman"/>
          <w:sz w:val="28"/>
          <w:szCs w:val="28"/>
          <w:lang w:val="kk-KZ"/>
        </w:rPr>
      </w:pPr>
      <w:r w:rsidRPr="009A4450">
        <w:rPr>
          <w:rFonts w:ascii="Times New Roman" w:eastAsia="Times New Roman" w:hAnsi="Times New Roman" w:cs="Times New Roman"/>
          <w:sz w:val="28"/>
          <w:szCs w:val="28"/>
        </w:rPr>
        <w:t>Диагностика утомления</w:t>
      </w:r>
    </w:p>
    <w:p w:rsidR="00560108" w:rsidRPr="00560108" w:rsidRDefault="00560108" w:rsidP="000A45F7">
      <w:pPr>
        <w:spacing w:after="0" w:line="240" w:lineRule="auto"/>
        <w:ind w:firstLine="709"/>
        <w:jc w:val="both"/>
        <w:rPr>
          <w:rFonts w:ascii="Times New Roman" w:eastAsia="Times New Roman" w:hAnsi="Times New Roman" w:cs="Times New Roman"/>
          <w:b/>
          <w:bCs/>
          <w:sz w:val="28"/>
          <w:szCs w:val="28"/>
          <w:lang w:val="kk-KZ"/>
        </w:rPr>
      </w:pPr>
      <w:r>
        <w:rPr>
          <w:rFonts w:ascii="Times New Roman" w:eastAsia="Times New Roman" w:hAnsi="Times New Roman" w:cs="Times New Roman"/>
          <w:sz w:val="28"/>
          <w:szCs w:val="28"/>
          <w:lang w:val="kk-KZ"/>
        </w:rPr>
        <w:lastRenderedPageBreak/>
        <w:t>Р</w:t>
      </w:r>
      <w:r w:rsidRPr="009A4450">
        <w:rPr>
          <w:rFonts w:ascii="Times New Roman" w:eastAsia="Times New Roman" w:hAnsi="Times New Roman" w:cs="Times New Roman"/>
          <w:sz w:val="28"/>
          <w:szCs w:val="28"/>
        </w:rPr>
        <w:t>ационально</w:t>
      </w:r>
      <w:r>
        <w:rPr>
          <w:rFonts w:ascii="Times New Roman" w:eastAsia="Times New Roman" w:hAnsi="Times New Roman" w:cs="Times New Roman"/>
          <w:sz w:val="28"/>
          <w:szCs w:val="28"/>
          <w:lang w:val="kk-KZ"/>
        </w:rPr>
        <w:t>е</w:t>
      </w:r>
      <w:r w:rsidRPr="009A4450">
        <w:rPr>
          <w:rFonts w:ascii="Times New Roman" w:eastAsia="Times New Roman" w:hAnsi="Times New Roman" w:cs="Times New Roman"/>
          <w:sz w:val="28"/>
          <w:szCs w:val="28"/>
        </w:rPr>
        <w:t xml:space="preserve"> построения тренировочного процесса</w:t>
      </w:r>
    </w:p>
    <w:p w:rsidR="00560108" w:rsidRDefault="00560108" w:rsidP="000A45F7">
      <w:pPr>
        <w:spacing w:after="0" w:line="240" w:lineRule="auto"/>
        <w:ind w:firstLine="709"/>
        <w:jc w:val="both"/>
        <w:rPr>
          <w:rFonts w:ascii="Times New Roman" w:eastAsia="Times New Roman" w:hAnsi="Times New Roman" w:cs="Times New Roman"/>
          <w:b/>
          <w:bCs/>
          <w:sz w:val="28"/>
          <w:szCs w:val="28"/>
          <w:lang w:val="kk-KZ"/>
        </w:rPr>
      </w:pPr>
    </w:p>
    <w:p w:rsidR="00560108" w:rsidRDefault="00560108" w:rsidP="000A45F7">
      <w:pPr>
        <w:spacing w:after="0" w:line="240" w:lineRule="auto"/>
        <w:ind w:firstLine="709"/>
        <w:jc w:val="both"/>
        <w:rPr>
          <w:rFonts w:ascii="Times New Roman" w:eastAsia="Times New Roman" w:hAnsi="Times New Roman" w:cs="Times New Roman"/>
          <w:b/>
          <w:bCs/>
          <w:sz w:val="28"/>
          <w:szCs w:val="28"/>
          <w:lang w:val="kk-KZ"/>
        </w:rPr>
      </w:pPr>
      <w:r>
        <w:rPr>
          <w:rFonts w:ascii="Times New Roman" w:eastAsia="Times New Roman" w:hAnsi="Times New Roman" w:cs="Times New Roman"/>
          <w:b/>
          <w:bCs/>
          <w:sz w:val="28"/>
          <w:szCs w:val="28"/>
          <w:lang w:val="kk-KZ"/>
        </w:rPr>
        <w:t xml:space="preserve">лекция </w:t>
      </w:r>
      <w:r w:rsidR="00F030D3">
        <w:rPr>
          <w:rFonts w:ascii="Times New Roman" w:eastAsia="Times New Roman" w:hAnsi="Times New Roman" w:cs="Times New Roman"/>
          <w:b/>
          <w:bCs/>
          <w:sz w:val="28"/>
          <w:szCs w:val="28"/>
          <w:lang w:val="kk-KZ"/>
        </w:rPr>
        <w:t>5</w:t>
      </w:r>
      <w:r>
        <w:rPr>
          <w:rFonts w:ascii="Times New Roman" w:eastAsia="Times New Roman" w:hAnsi="Times New Roman" w:cs="Times New Roman"/>
          <w:b/>
          <w:bCs/>
          <w:sz w:val="28"/>
          <w:szCs w:val="28"/>
          <w:lang w:val="kk-KZ"/>
        </w:rPr>
        <w:t xml:space="preserve"> СПОРТИВНАЯ ТРЕНИРОВКА</w:t>
      </w:r>
    </w:p>
    <w:p w:rsidR="009A4450" w:rsidRPr="001D6920" w:rsidRDefault="009A4450" w:rsidP="000A45F7">
      <w:pPr>
        <w:spacing w:after="0" w:line="240" w:lineRule="auto"/>
        <w:ind w:firstLine="709"/>
        <w:jc w:val="both"/>
        <w:rPr>
          <w:rFonts w:ascii="Times New Roman" w:eastAsia="Times New Roman" w:hAnsi="Times New Roman" w:cs="Times New Roman"/>
          <w:bCs/>
          <w:sz w:val="28"/>
          <w:szCs w:val="28"/>
          <w:lang w:val="kk-KZ"/>
        </w:rPr>
      </w:pPr>
      <w:r w:rsidRPr="001D6920">
        <w:rPr>
          <w:rFonts w:ascii="Times New Roman" w:eastAsia="Times New Roman" w:hAnsi="Times New Roman" w:cs="Times New Roman"/>
          <w:bCs/>
          <w:sz w:val="28"/>
          <w:szCs w:val="28"/>
        </w:rPr>
        <w:t>1.Цели и задачи спортивной тренировки</w:t>
      </w:r>
    </w:p>
    <w:p w:rsidR="001D6920" w:rsidRPr="001D6920" w:rsidRDefault="001D6920" w:rsidP="001D6920">
      <w:pPr>
        <w:spacing w:after="0" w:line="240" w:lineRule="auto"/>
        <w:ind w:firstLine="709"/>
        <w:jc w:val="both"/>
        <w:rPr>
          <w:rFonts w:ascii="Times New Roman" w:eastAsia="Times New Roman" w:hAnsi="Times New Roman" w:cs="Times New Roman"/>
          <w:sz w:val="28"/>
          <w:szCs w:val="28"/>
        </w:rPr>
      </w:pPr>
      <w:r w:rsidRPr="001D6920">
        <w:rPr>
          <w:rFonts w:ascii="Times New Roman" w:eastAsia="Times New Roman" w:hAnsi="Times New Roman" w:cs="Times New Roman"/>
          <w:bCs/>
          <w:sz w:val="28"/>
          <w:szCs w:val="28"/>
        </w:rPr>
        <w:t>2.Средства спортивной тренировки</w:t>
      </w:r>
    </w:p>
    <w:p w:rsidR="001D6920" w:rsidRPr="009A4450" w:rsidRDefault="001D6920" w:rsidP="001D6920">
      <w:pPr>
        <w:spacing w:after="0" w:line="240" w:lineRule="auto"/>
        <w:ind w:firstLine="709"/>
        <w:jc w:val="both"/>
        <w:rPr>
          <w:rFonts w:ascii="Times New Roman" w:eastAsia="Times New Roman" w:hAnsi="Times New Roman" w:cs="Times New Roman"/>
          <w:sz w:val="28"/>
          <w:szCs w:val="28"/>
        </w:rPr>
      </w:pPr>
      <w:r w:rsidRPr="001D6920">
        <w:rPr>
          <w:rFonts w:ascii="Times New Roman" w:eastAsia="Times New Roman" w:hAnsi="Times New Roman" w:cs="Times New Roman"/>
          <w:bCs/>
          <w:sz w:val="28"/>
          <w:szCs w:val="28"/>
          <w:lang w:val="kk-KZ"/>
        </w:rPr>
        <w:t>3</w:t>
      </w:r>
      <w:r w:rsidRPr="001D6920">
        <w:rPr>
          <w:rFonts w:ascii="Times New Roman" w:eastAsia="Times New Roman" w:hAnsi="Times New Roman" w:cs="Times New Roman"/>
          <w:bCs/>
          <w:sz w:val="28"/>
          <w:szCs w:val="28"/>
        </w:rPr>
        <w:t>. Практические методы спортивной тренировки</w:t>
      </w:r>
    </w:p>
    <w:p w:rsidR="001D6920" w:rsidRPr="001D6920" w:rsidRDefault="001D6920" w:rsidP="000A45F7">
      <w:pPr>
        <w:spacing w:after="0" w:line="240" w:lineRule="auto"/>
        <w:ind w:firstLine="709"/>
        <w:jc w:val="both"/>
        <w:rPr>
          <w:rFonts w:ascii="Times New Roman" w:eastAsia="Times New Roman" w:hAnsi="Times New Roman" w:cs="Times New Roman"/>
          <w:sz w:val="28"/>
          <w:szCs w:val="28"/>
        </w:rPr>
      </w:pP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Целью спортивной тренировки является подготовка к спортивным состязаниям, направленная на достижение максимально возможного для данного спортсмена уровня подготовленности, обусловленного спецификой соревновательной деятельности и гарантирующего достижение запланированных спортивных результатов.</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В содержание спортивной тренировки входят различные стороны подготовки спортсмена: теоретическая, техническая, физическая, тактическая и психическая. В тренировочной и особенно в соревновательной деятельности ни одна из этих сторон не проявляется изолированно. Они объединяются в сложный комплекс, направленный на достижение наивысших спортивных показателей.</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0A45F7">
        <w:rPr>
          <w:rFonts w:ascii="Times New Roman" w:eastAsia="Times New Roman" w:hAnsi="Times New Roman" w:cs="Times New Roman"/>
          <w:b/>
          <w:bCs/>
          <w:sz w:val="28"/>
          <w:szCs w:val="28"/>
        </w:rPr>
        <w:t>В процессе спортивной тренировки решаются следующие основные задачи:</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1) освоение техники и тактики избранной спортивной дисциплины;</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2) совершенствование двигательных качеств и повышение возможностей функциональных систем организма, обеспечивающих успешное выполнение соревновательного упражнения и достижение планируемых результатов;</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3) воспитание необходимых моральных и волевых качеств;</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4) обеспечение необходимого уровня специальной психической подготовленности;</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5) приобретение теоретических знаний и практического опыта, необходимых для успешной тренировочной и соревновательной деятельности.</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Комплексные результаты решения задач спортивной тренировки выражаются понятиями: «тренированность», «подготовленность», «спортивная форма».</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Тренированность характеризуется степенью функционального приспособления организма к предъявляемым тренировочным нагрузкам, которое возникает в результате систематических физических упражнений и способствует повышению работоспособности человека. Тренированность всегда ориентирована на конкретный вид специализации спортсмена в двигательных действиях и выражается в повышенном уровне функциональных возможностей его организма, специфической и общей работоспособности, в достигнутой степени совершенства спортивных умений и навыков.</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lastRenderedPageBreak/>
        <w:t>Тренированность спортсмена, как правило, подразделяют на общую и специальную. Специальная тренированность приобретается вследствие выполнения конкретного вида мышечной деятельности в избранном виде спорта. Общая тренированность формируется прежде всего под воздействием упражнений общеразвивающего характера, повышающих функциональные возможности органов и систем организма спортсмена и укрепляющих его здоровье.</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Подготовленность - это комплексный результат физической подготовки (степень развития физических качеств); технической подготовки (уровня совершенствования двигательных навыков); тактической подготовки (степени развития тактического мышления); психической подготовки (уровня совершенствования моральных и волевых качеств). Подготовленность может относиться и к каждому в отдельности из перечисленных видов подготовки (физическая, техническая и психическая подготовленность).</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Спортивная форма - это высшая степень подготовленности спортсмена, характеризующаяся его способностью к одновременной реализации в соревновательной деятельности различных сторон подготовленности (спортивнотехнической, физической, тактической, психической, теоретической, интегральной).</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Отсюда понятие «спортивная подготовка», соответственно, представляет собой целенаправленный педагогически организованный процесс комплексной подготовки спортсмена к эффективной одновременной реализации в соревновательной деятельности необходимого уровня технической физической, тактической, психической, теоретической и интегральной подготовленности.</w:t>
      </w:r>
    </w:p>
    <w:tbl>
      <w:tblPr>
        <w:tblpPr w:leftFromText="180" w:rightFromText="180" w:vertAnchor="text" w:tblpXSpec="center" w:tblpY="1"/>
        <w:tblOverlap w:val="never"/>
        <w:tblW w:w="0" w:type="auto"/>
        <w:tblCellSpacing w:w="15" w:type="dxa"/>
        <w:tblCellMar>
          <w:top w:w="15" w:type="dxa"/>
          <w:left w:w="15" w:type="dxa"/>
          <w:bottom w:w="15" w:type="dxa"/>
          <w:right w:w="15" w:type="dxa"/>
        </w:tblCellMar>
        <w:tblLook w:val="04A0"/>
      </w:tblPr>
      <w:tblGrid>
        <w:gridCol w:w="81"/>
        <w:gridCol w:w="81"/>
      </w:tblGrid>
      <w:tr w:rsidR="009A4450" w:rsidRPr="009A4450" w:rsidTr="000A45F7">
        <w:trPr>
          <w:tblCellSpacing w:w="15" w:type="dxa"/>
        </w:trPr>
        <w:tc>
          <w:tcPr>
            <w:tcW w:w="0" w:type="auto"/>
            <w:vAlign w:val="center"/>
            <w:hideMark/>
          </w:tcPr>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p>
        </w:tc>
        <w:tc>
          <w:tcPr>
            <w:tcW w:w="0" w:type="auto"/>
            <w:vAlign w:val="center"/>
            <w:hideMark/>
          </w:tcPr>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p>
        </w:tc>
      </w:tr>
    </w:tbl>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0A45F7">
        <w:rPr>
          <w:rFonts w:ascii="Times New Roman" w:eastAsia="Times New Roman" w:hAnsi="Times New Roman" w:cs="Times New Roman"/>
          <w:b/>
          <w:bCs/>
          <w:sz w:val="28"/>
          <w:szCs w:val="28"/>
        </w:rPr>
        <w:t>2.Средства спортивной тренировки</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Основными специфическими средствами спортивной тренировки в видах спорта, характеризующихся активной двигательной деятельностью, являются физические упражнения. Состав этих упражнений в той или иной мере специализируется применительно к особенностям спортивной дисциплины, избранной в качестве предмета спортивного совершенствования.</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Средства спортивной тренировки могут быть подразделены на три группы упражнений: избранные соревновательные, специально подготовительные, общеподготовительные.</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Избранные соревновательные упражнения - это целостные двигательные действия (либо совокупность двигательных действий), которые являются средством ведения спортивной борьбы и выполняются по возможности в соответствии с правилами состязаний по избранному виду спорта.</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Удельный вес избранных соревновательных упражнений в большинстве видов спорта, за исключением спортивных игр, невелик, так как они предъявляют к организму спортсмена очень высокие требования.</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lastRenderedPageBreak/>
        <w:t>Специально подготовительные упражнения включают элементы соревновательных действий, их связи и вариации, а также движения и действия, существенно сходные с ними по форме или характеру проявляемых способностей.</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В зависимости от преимущественной направленности специально подготовительные упражнения подразделяются на подводящие способствующие освоению формы, техники движений, и на развивающие, направленные на воспитание физических качеств (силы, быстроты, выносливости и т.д.). Такое деление, конечно, условно, поскольку форма и содержание двигательных действий часто тесно взаимосвязаны.</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К числу специально подготовительных упражнений относятся и имитационные упражнения, которые подбираются таким образом, чтобы действия спортсмена возможно больше соответствовали по координационной структуре характеру выполнения и особенно по кинематике избранной спортивной дисциплине.</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Среди множества специально подготовительных упражнений тренер должен уметь не только подбирать их для решения конкретной поставленной задачи, но и создавать новые из частей, элементов, связок движений. Это должны быть упражнения, сходные по координации, усилиям, характеру, амплитуде и другим особенностям с соревновательным упражнением. Однако все средства тренировки должны подбираться с учетом индивидуальных особенностей занимающихся. Одни из них должны дальше улучшать уже сильные стороны спортсмена, другие средства должны подтянуть отдельные отстающие технические действия или физические качества.</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Общеподготовительные упражнения являются преимущественно средствами общей подготовки спортсмена. В качестве таковых могут использоваться самые разнообразные упражнения - как приближенные по особенностям своего воздействия к специально подготовительным, так и существенно отличные от них (в том числе и противоположно направленные).</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Значение общеподготовительных упражнений во многих видах спорта, особенно в тренировке подрастающих спортсменов, часто недооценивается.</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Отдельные специалисты на всех этапах многолетней подготовки резко увеличивают объем специальной физической и сокращают объем общей физической подготовки, что ведет к форсированию тренировки юных спортсменов.</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 xml:space="preserve">Влияние общеподготовительных упражнений на повышение результатов является опосредованным. Специализированные средства (соревновательные и специально подготовительные упражнения), с одной стороны, оказывают более непосредственное влияние на повышение результатов. С другой стороны, можно утверждать, что недостаточный прирост результатов или даже прекращение их роста на этапе высших достижений, а также повышенный травматизм спортсмена обусловлены </w:t>
      </w:r>
      <w:r w:rsidRPr="009A4450">
        <w:rPr>
          <w:rFonts w:ascii="Times New Roman" w:eastAsia="Times New Roman" w:hAnsi="Times New Roman" w:cs="Times New Roman"/>
          <w:sz w:val="28"/>
          <w:szCs w:val="28"/>
        </w:rPr>
        <w:lastRenderedPageBreak/>
        <w:t>недостаточным объемом общеподготовительных упражнений на тренировке и особенно на ее ранних этапах.</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0A45F7">
        <w:rPr>
          <w:rFonts w:ascii="Times New Roman" w:eastAsia="Times New Roman" w:hAnsi="Times New Roman" w:cs="Times New Roman"/>
          <w:b/>
          <w:bCs/>
          <w:sz w:val="28"/>
          <w:szCs w:val="28"/>
        </w:rPr>
        <w:t>При выборе общеподготовительных упражнений обычно соблюдают следующие требования:</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1) на ранних этапах спортивного пути общая физическая подготовка спортсмена должна включать средства, позволяющие эффективно решать задачи всестороннего физического развития;</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2) на этапах углубленной специализации и спортивного совершенствования она должна являться фундаментом для совершенствования соревновательных навыков и физических способностей, определяющих спортивный результат:</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при воспитании неспецифической, т.е. общей, выносливости длительный бег умеренной интенсивности, лыжные кроссы, плавание;</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при воспитании собственно силовых способностей - упражнения со штангой, заимствованные из тяжелой атлетики, а также упражнения спортивно-вспомогательной гимнастики с различного рода отягощениями и сопротивлением;</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при воспитании быстроты движений и двигательной реакции - спринтерские упражнения, тренировочные разновидности спортивных игр и подвижные игры;</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при воспитании координационных способностей - элементы спортивной гимнастики, акробатики, игры с высокими требованиями к координации движений.</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Включение общеподготовительных упражнений в тренировочный процесс обычно способствует его общей эффективности.</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1.Общепедагогические методы спортивной тренировки.</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2. Практические методы спортивной тренировки.</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1.Общепедагогичес</w:t>
      </w:r>
      <w:r w:rsidR="00560108">
        <w:rPr>
          <w:rFonts w:ascii="Times New Roman" w:eastAsia="Times New Roman" w:hAnsi="Times New Roman" w:cs="Times New Roman"/>
          <w:sz w:val="28"/>
          <w:szCs w:val="28"/>
        </w:rPr>
        <w:t>кие методы спортивной тренировк</w:t>
      </w:r>
      <w:r w:rsidR="00560108">
        <w:rPr>
          <w:rFonts w:ascii="Times New Roman" w:eastAsia="Times New Roman" w:hAnsi="Times New Roman" w:cs="Times New Roman"/>
          <w:sz w:val="28"/>
          <w:szCs w:val="28"/>
          <w:lang w:val="kk-KZ"/>
        </w:rPr>
        <w:t>и.</w:t>
      </w:r>
      <w:r w:rsidRPr="009A4450">
        <w:rPr>
          <w:rFonts w:ascii="Times New Roman" w:eastAsia="Times New Roman" w:hAnsi="Times New Roman" w:cs="Times New Roman"/>
          <w:sz w:val="28"/>
          <w:szCs w:val="28"/>
        </w:rPr>
        <w:t xml:space="preserve"> В спортивной тренировке под термином метод следует понимать способ применения основных средств тренировки и совокупность приемов и правил деятельности спортсмена и тренера.</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В процессе спортивной тренировки используются две большие группы методов: 1) общепедагогические, включающие словесные и наглядные методы; 2) практические, включающие метод строго регламентированного упражнения, игровой и соревновательный методы.</w:t>
      </w:r>
    </w:p>
    <w:tbl>
      <w:tblPr>
        <w:tblW w:w="0" w:type="auto"/>
        <w:jc w:val="center"/>
        <w:tblCellSpacing w:w="15" w:type="dxa"/>
        <w:tblCellMar>
          <w:top w:w="15" w:type="dxa"/>
          <w:left w:w="15" w:type="dxa"/>
          <w:bottom w:w="15" w:type="dxa"/>
          <w:right w:w="15" w:type="dxa"/>
        </w:tblCellMar>
        <w:tblLook w:val="04A0"/>
      </w:tblPr>
      <w:tblGrid>
        <w:gridCol w:w="207"/>
        <w:gridCol w:w="66"/>
        <w:gridCol w:w="207"/>
      </w:tblGrid>
      <w:tr w:rsidR="009A4450" w:rsidRPr="009A4450" w:rsidTr="009A4450">
        <w:trPr>
          <w:tblCellSpacing w:w="15" w:type="dxa"/>
          <w:jc w:val="center"/>
        </w:trPr>
        <w:tc>
          <w:tcPr>
            <w:tcW w:w="0" w:type="auto"/>
            <w:hideMark/>
          </w:tcPr>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p>
        </w:tc>
        <w:tc>
          <w:tcPr>
            <w:tcW w:w="500" w:type="pct"/>
            <w:vAlign w:val="center"/>
            <w:hideMark/>
          </w:tcPr>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p>
        </w:tc>
        <w:tc>
          <w:tcPr>
            <w:tcW w:w="0" w:type="auto"/>
            <w:hideMark/>
          </w:tcPr>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p>
        </w:tc>
      </w:tr>
    </w:tbl>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К словесным методам, применяемым в спортивной тренировке, относятся рассказ, объяснение, беседа, анализ, обсуждение и др. Они наиболее часто используются в лаконичной форме, особенно в процессе подготовки квалифицированных спортсменов, чему способствуют специальная терминология, сочетание словесных методов с наглядными. Эффективность тренировочного процесса во многом зависит от умелого использования указаний, команд, замечаний, словесных оценок и разъяснений.</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0A45F7">
        <w:rPr>
          <w:rFonts w:ascii="Times New Roman" w:eastAsia="Times New Roman" w:hAnsi="Times New Roman" w:cs="Times New Roman"/>
          <w:b/>
          <w:bCs/>
          <w:sz w:val="28"/>
          <w:szCs w:val="28"/>
        </w:rPr>
        <w:lastRenderedPageBreak/>
        <w:t>К наглядным методам, используемым в спортивной практике, относятся:</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1) правильный в методическом отношении показ отдельных упражнений и их элементов, который обычно проводит тренер или квалифицированный спортсмен; 2) демонстрация учебных фильмов, видеозаписи техники двигательных действий занимающихся, тактических схем на макетах игровых площадок и полей и др.; 3) применение простейших ориентиров, которые ограничивают направление движений, преодолеваемое расстояние и др.; 4) применение световых, звуковых и механических лидирующих устройств, в том числе и с программным управлением и обратной связью. Эти устройства позволяют спортсмену получить информацию о темпоритмовых, пространственных и динамических характеристиках движений, а иногда и обеспечить не только информацию о движениях и их результатах, но и принудительную коррекцию двигательного действия.</w:t>
      </w:r>
    </w:p>
    <w:p w:rsidR="009A4450" w:rsidRPr="009A4450" w:rsidRDefault="001D6920" w:rsidP="000A45F7">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lang w:val="kk-KZ"/>
        </w:rPr>
        <w:t>3</w:t>
      </w:r>
      <w:r w:rsidR="009A4450" w:rsidRPr="000A45F7">
        <w:rPr>
          <w:rFonts w:ascii="Times New Roman" w:eastAsia="Times New Roman" w:hAnsi="Times New Roman" w:cs="Times New Roman"/>
          <w:b/>
          <w:bCs/>
          <w:sz w:val="28"/>
          <w:szCs w:val="28"/>
        </w:rPr>
        <w:t>. Практические методы спортивной тренировки</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К методам строго регламентированного упражнения относятся методы, преимущественно направленные на освоение спортивной техники, и методы, направленные преимущественно на воспитание физических качеств.</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Среди методов, направленных преимущественно на освоение спортивной техники, выделяют методы разучивания упражнений в целом (целостноконструктивные) и по частям (расчлененно-конструктивные). Разучивание движения в целом осуществляется при освоении относительно простых упражнений, а также сложных движений, разделение которых на части невозможно.</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Однако при освоении целостного движения внимание спортсменов акцентируют последовательно на рациональном выполнении отдельных элементов целостного двигательного акта.</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При разучивании более или менее сложных движений, которые можно разделить на относительно самостоятельные части, освоение спортивной техники осуществляется по частям. В дальнейшем целостное выполнение двигательных действий приведет к интеграции в единое целое ранее освоенных составляющих сложного упражнения.</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При применении целостно-конструктивного и расчлененноконструктивного методов большая роль отводится подводящим и имитационным упражнениям. В имитационных упражнениях сохраняется общая структура основных упражнений, однако при их выполнении обеспечиваются условия, облегчающие освоение двигательных действий.</w:t>
      </w:r>
    </w:p>
    <w:p w:rsidR="009A4450" w:rsidRPr="009A4450" w:rsidRDefault="009A4450" w:rsidP="000A45F7">
      <w:pPr>
        <w:spacing w:after="0" w:line="240" w:lineRule="auto"/>
        <w:ind w:firstLine="709"/>
        <w:jc w:val="both"/>
        <w:rPr>
          <w:rFonts w:ascii="Times New Roman" w:eastAsia="Times New Roman" w:hAnsi="Times New Roman" w:cs="Times New Roman"/>
          <w:sz w:val="28"/>
          <w:szCs w:val="28"/>
        </w:rPr>
      </w:pPr>
      <w:r w:rsidRPr="009A4450">
        <w:rPr>
          <w:rFonts w:ascii="Times New Roman" w:eastAsia="Times New Roman" w:hAnsi="Times New Roman" w:cs="Times New Roman"/>
          <w:sz w:val="28"/>
          <w:szCs w:val="28"/>
        </w:rPr>
        <w:t>Среди методов, направленных преимущественно на совершенствование физических качеств, выделяют две основные группы методов - непрерывные и интервальные. Непрерывные методы характеризуются однократным непрерывным выполнением тренировочной работы. Интервальные методы предусматривают выполнение упражнений как с регламентированными паузами, так и с непроизвольными паузами отдыха.</w:t>
      </w:r>
    </w:p>
    <w:p w:rsidR="002C017E" w:rsidRPr="002C017E" w:rsidRDefault="002C017E" w:rsidP="000A45F7">
      <w:pPr>
        <w:spacing w:after="0" w:line="240" w:lineRule="auto"/>
        <w:ind w:firstLine="709"/>
        <w:jc w:val="both"/>
        <w:rPr>
          <w:rFonts w:ascii="Times New Roman" w:eastAsia="Times New Roman" w:hAnsi="Times New Roman" w:cs="Times New Roman"/>
          <w:sz w:val="28"/>
          <w:szCs w:val="28"/>
        </w:rPr>
      </w:pPr>
      <w:r w:rsidRPr="002C017E">
        <w:rPr>
          <w:rFonts w:ascii="Times New Roman" w:eastAsia="Times New Roman" w:hAnsi="Times New Roman" w:cs="Times New Roman"/>
          <w:sz w:val="28"/>
          <w:szCs w:val="28"/>
        </w:rPr>
        <w:lastRenderedPageBreak/>
        <w:t>Игровой метод используется в процессе спортивной тренировки не только для начального обучения движениям или избирательного воздействия на отдельные способности, сколько для комплексного совершенствования двигательной деятельности в усложненных условиях. В наибольшей мере он позволяет совершенствовать такие качества и способности, как ловкость, находчивость, быстрота ориентировки, самостоятельность, инициатива. В руках умелого педагога он служит также весьма действенным методом воспитания коллективизма, товарищества, сознательной дисциплины и других нравственных качеств личности.</w:t>
      </w:r>
    </w:p>
    <w:p w:rsidR="002C017E" w:rsidRPr="002C017E" w:rsidRDefault="002C017E" w:rsidP="000A45F7">
      <w:pPr>
        <w:spacing w:after="0" w:line="240" w:lineRule="auto"/>
        <w:ind w:firstLine="709"/>
        <w:jc w:val="both"/>
        <w:rPr>
          <w:rFonts w:ascii="Times New Roman" w:eastAsia="Times New Roman" w:hAnsi="Times New Roman" w:cs="Times New Roman"/>
          <w:sz w:val="28"/>
          <w:szCs w:val="28"/>
        </w:rPr>
      </w:pPr>
      <w:r w:rsidRPr="002C017E">
        <w:rPr>
          <w:rFonts w:ascii="Times New Roman" w:eastAsia="Times New Roman" w:hAnsi="Times New Roman" w:cs="Times New Roman"/>
          <w:sz w:val="28"/>
          <w:szCs w:val="28"/>
        </w:rPr>
        <w:t>Игровой метод чаще всего воплощается в виде различных подвижных и спортивных игр.</w:t>
      </w:r>
    </w:p>
    <w:p w:rsidR="002C017E" w:rsidRPr="002C017E" w:rsidRDefault="002C017E" w:rsidP="000A45F7">
      <w:pPr>
        <w:spacing w:after="0" w:line="240" w:lineRule="auto"/>
        <w:ind w:firstLine="709"/>
        <w:jc w:val="both"/>
        <w:rPr>
          <w:rFonts w:ascii="Times New Roman" w:eastAsia="Times New Roman" w:hAnsi="Times New Roman" w:cs="Times New Roman"/>
          <w:sz w:val="28"/>
          <w:szCs w:val="28"/>
        </w:rPr>
      </w:pPr>
      <w:r w:rsidRPr="002C017E">
        <w:rPr>
          <w:rFonts w:ascii="Times New Roman" w:eastAsia="Times New Roman" w:hAnsi="Times New Roman" w:cs="Times New Roman"/>
          <w:sz w:val="28"/>
          <w:szCs w:val="28"/>
        </w:rPr>
        <w:t>Соревновательный метод предполагает специально организованную соревновательную деятельность, которая в данном случае выступает в качестве оптимального способа повышения эффективности тренировочного процесса.</w:t>
      </w:r>
    </w:p>
    <w:p w:rsidR="002C017E" w:rsidRPr="002C017E" w:rsidRDefault="002C017E" w:rsidP="000A45F7">
      <w:pPr>
        <w:spacing w:after="0" w:line="240" w:lineRule="auto"/>
        <w:ind w:firstLine="709"/>
        <w:jc w:val="both"/>
        <w:rPr>
          <w:rFonts w:ascii="Times New Roman" w:eastAsia="Times New Roman" w:hAnsi="Times New Roman" w:cs="Times New Roman"/>
          <w:sz w:val="28"/>
          <w:szCs w:val="28"/>
        </w:rPr>
      </w:pPr>
      <w:r w:rsidRPr="002C017E">
        <w:rPr>
          <w:rFonts w:ascii="Times New Roman" w:eastAsia="Times New Roman" w:hAnsi="Times New Roman" w:cs="Times New Roman"/>
          <w:sz w:val="28"/>
          <w:szCs w:val="28"/>
        </w:rPr>
        <w:t>Применение данного метода связано с высокими требованиями к техникотактическим, физическим и психическим возможностям спортсмена, вызывает глубокие сдвиги в деятельности важнейших систем организма и тем самым стимулирует адаптационные процессы, обеспечивает интегральное совершенствование различных сторон подготовленности спортсмена.</w:t>
      </w:r>
    </w:p>
    <w:p w:rsidR="002C017E" w:rsidRPr="002C017E" w:rsidRDefault="002C017E" w:rsidP="000A45F7">
      <w:pPr>
        <w:spacing w:after="0" w:line="240" w:lineRule="auto"/>
        <w:ind w:firstLine="709"/>
        <w:jc w:val="both"/>
        <w:rPr>
          <w:rFonts w:ascii="Times New Roman" w:eastAsia="Times New Roman" w:hAnsi="Times New Roman" w:cs="Times New Roman"/>
          <w:sz w:val="28"/>
          <w:szCs w:val="28"/>
        </w:rPr>
      </w:pPr>
      <w:r w:rsidRPr="002C017E">
        <w:rPr>
          <w:rFonts w:ascii="Times New Roman" w:eastAsia="Times New Roman" w:hAnsi="Times New Roman" w:cs="Times New Roman"/>
          <w:sz w:val="28"/>
          <w:szCs w:val="28"/>
        </w:rPr>
        <w:t>При использовании соревновательного метода следует широко варьировать условия проведения соревнований, с тем чтобы максимально приблизить их к тем требованиям, которые в наибольшей мере способствуют решению поставленных задач.</w:t>
      </w:r>
    </w:p>
    <w:p w:rsidR="002C017E" w:rsidRPr="002C017E" w:rsidRDefault="002C017E" w:rsidP="000A45F7">
      <w:pPr>
        <w:spacing w:after="0" w:line="240" w:lineRule="auto"/>
        <w:ind w:firstLine="709"/>
        <w:jc w:val="both"/>
        <w:rPr>
          <w:rFonts w:ascii="Times New Roman" w:eastAsia="Times New Roman" w:hAnsi="Times New Roman" w:cs="Times New Roman"/>
          <w:sz w:val="28"/>
          <w:szCs w:val="28"/>
        </w:rPr>
      </w:pPr>
      <w:r w:rsidRPr="002C017E">
        <w:rPr>
          <w:rFonts w:ascii="Times New Roman" w:eastAsia="Times New Roman" w:hAnsi="Times New Roman" w:cs="Times New Roman"/>
          <w:sz w:val="28"/>
          <w:szCs w:val="28"/>
        </w:rPr>
        <w:t>Соревнования могут проводиться в усложненных или облегченных условиях по сравнению с официальными.</w:t>
      </w:r>
    </w:p>
    <w:p w:rsidR="000A45F7" w:rsidRDefault="00560108" w:rsidP="000A45F7">
      <w:pPr>
        <w:spacing w:after="0" w:line="240" w:lineRule="auto"/>
        <w:ind w:firstLine="709"/>
        <w:jc w:val="both"/>
        <w:rPr>
          <w:rFonts w:ascii="Times New Roman" w:eastAsia="Times New Roman" w:hAnsi="Times New Roman" w:cs="Times New Roman"/>
          <w:sz w:val="28"/>
          <w:szCs w:val="28"/>
          <w:lang w:val="kk-KZ"/>
        </w:rPr>
      </w:pPr>
      <w:r w:rsidRPr="00560108">
        <w:rPr>
          <w:rFonts w:ascii="Times New Roman" w:eastAsia="Times New Roman" w:hAnsi="Times New Roman" w:cs="Times New Roman"/>
          <w:b/>
          <w:sz w:val="28"/>
          <w:szCs w:val="28"/>
          <w:lang w:val="kk-KZ"/>
        </w:rPr>
        <w:t>Контрольные вопросы</w:t>
      </w:r>
      <w:r>
        <w:rPr>
          <w:rFonts w:ascii="Times New Roman" w:eastAsia="Times New Roman" w:hAnsi="Times New Roman" w:cs="Times New Roman"/>
          <w:sz w:val="28"/>
          <w:szCs w:val="28"/>
          <w:lang w:val="kk-KZ"/>
        </w:rPr>
        <w:t>:</w:t>
      </w:r>
    </w:p>
    <w:p w:rsidR="00560108" w:rsidRDefault="00560108" w:rsidP="000A45F7">
      <w:pPr>
        <w:spacing w:after="0" w:line="240" w:lineRule="auto"/>
        <w:ind w:firstLine="709"/>
        <w:jc w:val="both"/>
        <w:rPr>
          <w:rFonts w:ascii="Times New Roman" w:eastAsia="Times New Roman" w:hAnsi="Times New Roman" w:cs="Times New Roman"/>
          <w:sz w:val="28"/>
          <w:szCs w:val="28"/>
          <w:lang w:val="kk-KZ"/>
        </w:rPr>
      </w:pPr>
      <w:r w:rsidRPr="009A4450">
        <w:rPr>
          <w:rFonts w:ascii="Times New Roman" w:eastAsia="Times New Roman" w:hAnsi="Times New Roman" w:cs="Times New Roman"/>
          <w:sz w:val="28"/>
          <w:szCs w:val="28"/>
        </w:rPr>
        <w:t>Общепедагогические методы спортивной тренировки</w:t>
      </w:r>
    </w:p>
    <w:p w:rsidR="000A45F7" w:rsidRDefault="00560108" w:rsidP="000A45F7">
      <w:pPr>
        <w:spacing w:after="0" w:line="240" w:lineRule="auto"/>
        <w:ind w:firstLine="709"/>
        <w:jc w:val="both"/>
        <w:rPr>
          <w:rFonts w:ascii="Times New Roman" w:eastAsia="Times New Roman" w:hAnsi="Times New Roman" w:cs="Times New Roman"/>
          <w:sz w:val="28"/>
          <w:szCs w:val="28"/>
          <w:lang w:val="kk-KZ"/>
        </w:rPr>
      </w:pPr>
      <w:r w:rsidRPr="009A4450">
        <w:rPr>
          <w:rFonts w:ascii="Times New Roman" w:eastAsia="Times New Roman" w:hAnsi="Times New Roman" w:cs="Times New Roman"/>
          <w:sz w:val="28"/>
          <w:szCs w:val="28"/>
        </w:rPr>
        <w:t>Практические методы спортивной тренировки</w:t>
      </w:r>
    </w:p>
    <w:p w:rsidR="00560108" w:rsidRDefault="00560108" w:rsidP="000A45F7">
      <w:pPr>
        <w:spacing w:after="0" w:line="240" w:lineRule="auto"/>
        <w:ind w:firstLine="709"/>
        <w:jc w:val="both"/>
        <w:rPr>
          <w:rFonts w:ascii="Times New Roman" w:eastAsia="Times New Roman" w:hAnsi="Times New Roman" w:cs="Times New Roman"/>
          <w:sz w:val="28"/>
          <w:szCs w:val="28"/>
          <w:lang w:val="kk-KZ"/>
        </w:rPr>
      </w:pPr>
    </w:p>
    <w:p w:rsidR="00560108" w:rsidRDefault="00560108" w:rsidP="000A45F7">
      <w:pPr>
        <w:spacing w:after="0" w:line="240" w:lineRule="auto"/>
        <w:ind w:firstLine="709"/>
        <w:jc w:val="both"/>
        <w:rPr>
          <w:rFonts w:ascii="Times New Roman" w:eastAsia="Times New Roman" w:hAnsi="Times New Roman" w:cs="Times New Roman"/>
          <w:sz w:val="28"/>
          <w:szCs w:val="28"/>
          <w:lang w:val="kk-KZ"/>
        </w:rPr>
      </w:pPr>
    </w:p>
    <w:p w:rsidR="002C017E" w:rsidRPr="002C017E" w:rsidRDefault="002C017E" w:rsidP="001D6920">
      <w:pPr>
        <w:spacing w:after="0" w:line="240" w:lineRule="auto"/>
        <w:ind w:firstLine="709"/>
        <w:jc w:val="both"/>
        <w:rPr>
          <w:rFonts w:ascii="Times New Roman" w:eastAsia="Times New Roman" w:hAnsi="Times New Roman" w:cs="Times New Roman"/>
          <w:b/>
          <w:bCs/>
          <w:sz w:val="28"/>
          <w:szCs w:val="28"/>
        </w:rPr>
      </w:pPr>
      <w:r w:rsidRPr="002C017E">
        <w:rPr>
          <w:rFonts w:ascii="Times New Roman" w:eastAsia="Times New Roman" w:hAnsi="Times New Roman" w:cs="Times New Roman"/>
          <w:sz w:val="28"/>
          <w:szCs w:val="28"/>
        </w:rPr>
        <w:t xml:space="preserve">Лекция </w:t>
      </w:r>
      <w:r w:rsidR="00F030D3">
        <w:rPr>
          <w:rFonts w:ascii="Times New Roman" w:eastAsia="Times New Roman" w:hAnsi="Times New Roman" w:cs="Times New Roman"/>
          <w:sz w:val="28"/>
          <w:szCs w:val="28"/>
          <w:lang w:val="kk-KZ"/>
        </w:rPr>
        <w:t>6</w:t>
      </w:r>
      <w:r w:rsidRPr="002C017E">
        <w:rPr>
          <w:rFonts w:ascii="Times New Roman" w:eastAsia="Times New Roman" w:hAnsi="Times New Roman" w:cs="Times New Roman"/>
          <w:sz w:val="28"/>
          <w:szCs w:val="28"/>
        </w:rPr>
        <w:t xml:space="preserve"> </w:t>
      </w:r>
      <w:r w:rsidRPr="002C017E">
        <w:rPr>
          <w:rFonts w:ascii="Times New Roman" w:eastAsia="Times New Roman" w:hAnsi="Times New Roman" w:cs="Times New Roman"/>
          <w:b/>
          <w:bCs/>
          <w:sz w:val="28"/>
          <w:szCs w:val="28"/>
        </w:rPr>
        <w:t xml:space="preserve">ЗАКОНОМЕРНОСТИ И ПРИНЦИПЫ СПОРТИВНОЙ ТРЕНИРОВКИ </w:t>
      </w:r>
    </w:p>
    <w:p w:rsidR="002C017E" w:rsidRPr="002C017E" w:rsidRDefault="002C017E" w:rsidP="000A45F7">
      <w:pPr>
        <w:spacing w:after="0" w:line="240" w:lineRule="auto"/>
        <w:ind w:firstLine="709"/>
        <w:jc w:val="both"/>
        <w:rPr>
          <w:rFonts w:ascii="Times New Roman" w:eastAsia="Times New Roman" w:hAnsi="Times New Roman" w:cs="Times New Roman"/>
          <w:sz w:val="28"/>
          <w:szCs w:val="28"/>
        </w:rPr>
      </w:pPr>
      <w:r w:rsidRPr="002C017E">
        <w:rPr>
          <w:rFonts w:ascii="Times New Roman" w:eastAsia="Times New Roman" w:hAnsi="Times New Roman" w:cs="Times New Roman"/>
          <w:sz w:val="28"/>
          <w:szCs w:val="28"/>
        </w:rPr>
        <w:t>1.Взаимосвязь закономерностей и принципов спортивной тренировки.</w:t>
      </w:r>
    </w:p>
    <w:p w:rsidR="002C017E" w:rsidRPr="002C017E" w:rsidRDefault="002C017E" w:rsidP="000A45F7">
      <w:pPr>
        <w:spacing w:after="0" w:line="240" w:lineRule="auto"/>
        <w:ind w:firstLine="709"/>
        <w:jc w:val="both"/>
        <w:rPr>
          <w:rFonts w:ascii="Times New Roman" w:eastAsia="Times New Roman" w:hAnsi="Times New Roman" w:cs="Times New Roman"/>
          <w:sz w:val="28"/>
          <w:szCs w:val="28"/>
        </w:rPr>
      </w:pPr>
      <w:r w:rsidRPr="002C017E">
        <w:rPr>
          <w:rFonts w:ascii="Times New Roman" w:eastAsia="Times New Roman" w:hAnsi="Times New Roman" w:cs="Times New Roman"/>
          <w:sz w:val="28"/>
          <w:szCs w:val="28"/>
        </w:rPr>
        <w:t>2. Принципы спортивной тренировки.</w:t>
      </w:r>
    </w:p>
    <w:p w:rsidR="002C017E" w:rsidRPr="002C017E" w:rsidRDefault="002C017E" w:rsidP="000A45F7">
      <w:pPr>
        <w:spacing w:after="0" w:line="240" w:lineRule="auto"/>
        <w:ind w:firstLine="709"/>
        <w:jc w:val="both"/>
        <w:rPr>
          <w:rFonts w:ascii="Times New Roman" w:eastAsia="Times New Roman" w:hAnsi="Times New Roman" w:cs="Times New Roman"/>
          <w:sz w:val="28"/>
          <w:szCs w:val="28"/>
        </w:rPr>
      </w:pPr>
      <w:r w:rsidRPr="002C017E">
        <w:rPr>
          <w:rFonts w:ascii="Times New Roman" w:eastAsia="Times New Roman" w:hAnsi="Times New Roman" w:cs="Times New Roman"/>
          <w:sz w:val="28"/>
          <w:szCs w:val="28"/>
        </w:rPr>
        <w:t xml:space="preserve">1.Взаимосвязь закономерностей и принципов спортивной тренировки </w:t>
      </w:r>
      <w:r w:rsidR="001D6920">
        <w:rPr>
          <w:rFonts w:ascii="Times New Roman" w:eastAsia="Times New Roman" w:hAnsi="Times New Roman" w:cs="Times New Roman"/>
          <w:sz w:val="28"/>
          <w:szCs w:val="28"/>
          <w:lang w:val="kk-KZ"/>
        </w:rPr>
        <w:t xml:space="preserve">                        </w:t>
      </w:r>
      <w:r w:rsidRPr="002C017E">
        <w:rPr>
          <w:rFonts w:ascii="Times New Roman" w:eastAsia="Times New Roman" w:hAnsi="Times New Roman" w:cs="Times New Roman"/>
          <w:sz w:val="28"/>
          <w:szCs w:val="28"/>
        </w:rPr>
        <w:t xml:space="preserve">Процесс достижения результатов, соответствующих современным спортивным требованиям, отражает крайне сложную систему. Управляя ею, тренер делает выбор величин и направленности тренировочных нагрузок, средств и методов подготовки для изменения состояния спортсмена в сторону улучшения его подготовленности. Принятие эффективных решений связано с четким представлением цели и принципов профессиональной деятельности, основанной на объективных закономерностях спортивной </w:t>
      </w:r>
      <w:r w:rsidRPr="002C017E">
        <w:rPr>
          <w:rFonts w:ascii="Times New Roman" w:eastAsia="Times New Roman" w:hAnsi="Times New Roman" w:cs="Times New Roman"/>
          <w:sz w:val="28"/>
          <w:szCs w:val="28"/>
        </w:rPr>
        <w:lastRenderedPageBreak/>
        <w:t>тренировки, которые в первую очередь связаны с особенностями формирования соревновательного потенциала спортсмена. Педагогический анализ выявленных в ходе многочисленных научных исследований и практической деятельности ведущими специалистами закономерностей формирования двигательных умений и навыков, протекания адаптационных процессов, становления высшего спортивного мастерства и др.</w:t>
      </w:r>
    </w:p>
    <w:p w:rsidR="002C017E" w:rsidRPr="002C017E" w:rsidRDefault="002C017E" w:rsidP="000A45F7">
      <w:pPr>
        <w:spacing w:after="0" w:line="240" w:lineRule="auto"/>
        <w:ind w:firstLine="709"/>
        <w:jc w:val="both"/>
        <w:rPr>
          <w:rFonts w:ascii="Times New Roman" w:eastAsia="Times New Roman" w:hAnsi="Times New Roman" w:cs="Times New Roman"/>
          <w:sz w:val="28"/>
          <w:szCs w:val="28"/>
        </w:rPr>
      </w:pPr>
      <w:r w:rsidRPr="002C017E">
        <w:rPr>
          <w:rFonts w:ascii="Times New Roman" w:eastAsia="Times New Roman" w:hAnsi="Times New Roman" w:cs="Times New Roman"/>
          <w:sz w:val="28"/>
          <w:szCs w:val="28"/>
        </w:rPr>
        <w:t>позволяют сформулировать принципы работы тренера:</w:t>
      </w:r>
    </w:p>
    <w:p w:rsidR="002C017E" w:rsidRPr="002C017E" w:rsidRDefault="002C017E" w:rsidP="000A45F7">
      <w:pPr>
        <w:spacing w:after="0" w:line="240" w:lineRule="auto"/>
        <w:ind w:firstLine="709"/>
        <w:jc w:val="both"/>
        <w:rPr>
          <w:rFonts w:ascii="Times New Roman" w:eastAsia="Times New Roman" w:hAnsi="Times New Roman" w:cs="Times New Roman"/>
          <w:sz w:val="28"/>
          <w:szCs w:val="28"/>
        </w:rPr>
      </w:pPr>
      <w:r w:rsidRPr="002C017E">
        <w:rPr>
          <w:rFonts w:ascii="Times New Roman" w:eastAsia="Times New Roman" w:hAnsi="Times New Roman" w:cs="Times New Roman"/>
          <w:sz w:val="28"/>
          <w:szCs w:val="28"/>
        </w:rPr>
        <w:t>направленности к максимуму достижений и индивидуальному максимальному результату;</w:t>
      </w:r>
    </w:p>
    <w:p w:rsidR="002C017E" w:rsidRPr="002C017E" w:rsidRDefault="002C017E" w:rsidP="000A45F7">
      <w:pPr>
        <w:spacing w:after="0" w:line="240" w:lineRule="auto"/>
        <w:ind w:firstLine="709"/>
        <w:jc w:val="both"/>
        <w:rPr>
          <w:rFonts w:ascii="Times New Roman" w:eastAsia="Times New Roman" w:hAnsi="Times New Roman" w:cs="Times New Roman"/>
          <w:sz w:val="28"/>
          <w:szCs w:val="28"/>
        </w:rPr>
      </w:pPr>
      <w:r w:rsidRPr="002C017E">
        <w:rPr>
          <w:rFonts w:ascii="Times New Roman" w:eastAsia="Times New Roman" w:hAnsi="Times New Roman" w:cs="Times New Roman"/>
          <w:sz w:val="28"/>
          <w:szCs w:val="28"/>
        </w:rPr>
        <w:t>углубленной спортивной специализации и индивидуализации;</w:t>
      </w:r>
    </w:p>
    <w:p w:rsidR="002C017E" w:rsidRPr="002C017E" w:rsidRDefault="002C017E" w:rsidP="000A45F7">
      <w:pPr>
        <w:spacing w:after="0" w:line="240" w:lineRule="auto"/>
        <w:ind w:firstLine="709"/>
        <w:jc w:val="both"/>
        <w:rPr>
          <w:rFonts w:ascii="Times New Roman" w:eastAsia="Times New Roman" w:hAnsi="Times New Roman" w:cs="Times New Roman"/>
          <w:sz w:val="28"/>
          <w:szCs w:val="28"/>
        </w:rPr>
      </w:pPr>
      <w:r w:rsidRPr="002C017E">
        <w:rPr>
          <w:rFonts w:ascii="Times New Roman" w:eastAsia="Times New Roman" w:hAnsi="Times New Roman" w:cs="Times New Roman"/>
          <w:sz w:val="28"/>
          <w:szCs w:val="28"/>
        </w:rPr>
        <w:t>единства общей и специальной подготовки;</w:t>
      </w:r>
    </w:p>
    <w:p w:rsidR="002C017E" w:rsidRPr="002C017E" w:rsidRDefault="002C017E" w:rsidP="000A45F7">
      <w:pPr>
        <w:spacing w:after="0" w:line="240" w:lineRule="auto"/>
        <w:ind w:firstLine="709"/>
        <w:jc w:val="both"/>
        <w:rPr>
          <w:rFonts w:ascii="Times New Roman" w:eastAsia="Times New Roman" w:hAnsi="Times New Roman" w:cs="Times New Roman"/>
          <w:sz w:val="28"/>
          <w:szCs w:val="28"/>
        </w:rPr>
      </w:pPr>
      <w:r w:rsidRPr="002C017E">
        <w:rPr>
          <w:rFonts w:ascii="Times New Roman" w:eastAsia="Times New Roman" w:hAnsi="Times New Roman" w:cs="Times New Roman"/>
          <w:sz w:val="28"/>
          <w:szCs w:val="28"/>
        </w:rPr>
        <w:t>непрерывности тренировочного процесса;</w:t>
      </w:r>
    </w:p>
    <w:p w:rsidR="002C017E" w:rsidRPr="002C017E" w:rsidRDefault="002C017E" w:rsidP="000A45F7">
      <w:pPr>
        <w:spacing w:after="0" w:line="240" w:lineRule="auto"/>
        <w:ind w:firstLine="709"/>
        <w:jc w:val="both"/>
        <w:rPr>
          <w:rFonts w:ascii="Times New Roman" w:eastAsia="Times New Roman" w:hAnsi="Times New Roman" w:cs="Times New Roman"/>
          <w:sz w:val="28"/>
          <w:szCs w:val="28"/>
        </w:rPr>
      </w:pPr>
      <w:r w:rsidRPr="002C017E">
        <w:rPr>
          <w:rFonts w:ascii="Times New Roman" w:eastAsia="Times New Roman" w:hAnsi="Times New Roman" w:cs="Times New Roman"/>
          <w:sz w:val="28"/>
          <w:szCs w:val="28"/>
        </w:rPr>
        <w:t>единства постепенности увеличения и тенденции к предельным нагрузкам;</w:t>
      </w:r>
    </w:p>
    <w:p w:rsidR="002C017E" w:rsidRPr="002C017E" w:rsidRDefault="002C017E" w:rsidP="000A45F7">
      <w:pPr>
        <w:spacing w:after="0" w:line="240" w:lineRule="auto"/>
        <w:ind w:firstLine="709"/>
        <w:jc w:val="both"/>
        <w:rPr>
          <w:rFonts w:ascii="Times New Roman" w:eastAsia="Times New Roman" w:hAnsi="Times New Roman" w:cs="Times New Roman"/>
          <w:sz w:val="28"/>
          <w:szCs w:val="28"/>
        </w:rPr>
      </w:pPr>
      <w:r w:rsidRPr="002C017E">
        <w:rPr>
          <w:rFonts w:ascii="Times New Roman" w:eastAsia="Times New Roman" w:hAnsi="Times New Roman" w:cs="Times New Roman"/>
          <w:sz w:val="28"/>
          <w:szCs w:val="28"/>
        </w:rPr>
        <w:t>волнообразности и вариативности нагрузок;</w:t>
      </w:r>
    </w:p>
    <w:p w:rsidR="002C017E" w:rsidRPr="002C017E" w:rsidRDefault="002C017E" w:rsidP="000A45F7">
      <w:pPr>
        <w:spacing w:after="0" w:line="240" w:lineRule="auto"/>
        <w:ind w:firstLine="709"/>
        <w:jc w:val="both"/>
        <w:rPr>
          <w:rFonts w:ascii="Times New Roman" w:eastAsia="Times New Roman" w:hAnsi="Times New Roman" w:cs="Times New Roman"/>
          <w:sz w:val="28"/>
          <w:szCs w:val="28"/>
        </w:rPr>
      </w:pPr>
      <w:r w:rsidRPr="002C017E">
        <w:rPr>
          <w:rFonts w:ascii="Times New Roman" w:eastAsia="Times New Roman" w:hAnsi="Times New Roman" w:cs="Times New Roman"/>
          <w:sz w:val="28"/>
          <w:szCs w:val="28"/>
        </w:rPr>
        <w:t>цикличности тренировочного процесса;</w:t>
      </w:r>
    </w:p>
    <w:p w:rsidR="002C017E" w:rsidRPr="002C017E" w:rsidRDefault="002C017E" w:rsidP="000A45F7">
      <w:pPr>
        <w:spacing w:after="0" w:line="240" w:lineRule="auto"/>
        <w:ind w:firstLine="709"/>
        <w:jc w:val="both"/>
        <w:rPr>
          <w:rFonts w:ascii="Times New Roman" w:eastAsia="Times New Roman" w:hAnsi="Times New Roman" w:cs="Times New Roman"/>
          <w:sz w:val="28"/>
          <w:szCs w:val="28"/>
        </w:rPr>
      </w:pPr>
      <w:r w:rsidRPr="002C017E">
        <w:rPr>
          <w:rFonts w:ascii="Times New Roman" w:eastAsia="Times New Roman" w:hAnsi="Times New Roman" w:cs="Times New Roman"/>
          <w:sz w:val="28"/>
          <w:szCs w:val="28"/>
        </w:rPr>
        <w:t>единства и взаимосвязи соревновательной деятельности и подготовленности.</w:t>
      </w:r>
    </w:p>
    <w:p w:rsidR="002C017E" w:rsidRPr="002C017E" w:rsidRDefault="002C017E" w:rsidP="000A45F7">
      <w:pPr>
        <w:spacing w:after="0" w:line="240" w:lineRule="auto"/>
        <w:ind w:firstLine="709"/>
        <w:jc w:val="both"/>
        <w:rPr>
          <w:rFonts w:ascii="Times New Roman" w:eastAsia="Times New Roman" w:hAnsi="Times New Roman" w:cs="Times New Roman"/>
          <w:sz w:val="28"/>
          <w:szCs w:val="28"/>
        </w:rPr>
      </w:pPr>
      <w:r w:rsidRPr="002C017E">
        <w:rPr>
          <w:rFonts w:ascii="Times New Roman" w:eastAsia="Times New Roman" w:hAnsi="Times New Roman" w:cs="Times New Roman"/>
          <w:sz w:val="28"/>
          <w:szCs w:val="28"/>
        </w:rPr>
        <w:t xml:space="preserve">Взаимосвязь закономерностей и принципов спортивной тренировки </w:t>
      </w:r>
    </w:p>
    <w:p w:rsidR="002C017E" w:rsidRPr="002C017E" w:rsidRDefault="002C017E" w:rsidP="000A45F7">
      <w:pPr>
        <w:spacing w:after="0" w:line="240" w:lineRule="auto"/>
        <w:ind w:firstLine="709"/>
        <w:jc w:val="both"/>
        <w:rPr>
          <w:rFonts w:ascii="Times New Roman" w:eastAsia="Times New Roman" w:hAnsi="Times New Roman" w:cs="Times New Roman"/>
          <w:sz w:val="28"/>
          <w:szCs w:val="28"/>
        </w:rPr>
      </w:pPr>
      <w:r w:rsidRPr="000A45F7">
        <w:rPr>
          <w:rFonts w:ascii="Times New Roman" w:eastAsia="Times New Roman" w:hAnsi="Times New Roman" w:cs="Times New Roman"/>
          <w:b/>
          <w:bCs/>
          <w:sz w:val="28"/>
          <w:szCs w:val="28"/>
        </w:rPr>
        <w:t>Таким образом, основу специфических принципов спортивной тренировки как педагогического процесса составляют:</w:t>
      </w:r>
    </w:p>
    <w:p w:rsidR="002C017E" w:rsidRPr="002C017E" w:rsidRDefault="002C017E" w:rsidP="000A45F7">
      <w:pPr>
        <w:spacing w:after="0" w:line="240" w:lineRule="auto"/>
        <w:ind w:firstLine="709"/>
        <w:jc w:val="both"/>
        <w:rPr>
          <w:rFonts w:ascii="Times New Roman" w:eastAsia="Times New Roman" w:hAnsi="Times New Roman" w:cs="Times New Roman"/>
          <w:sz w:val="28"/>
          <w:szCs w:val="28"/>
        </w:rPr>
      </w:pPr>
      <w:r w:rsidRPr="002C017E">
        <w:rPr>
          <w:rFonts w:ascii="Times New Roman" w:eastAsia="Times New Roman" w:hAnsi="Times New Roman" w:cs="Times New Roman"/>
          <w:sz w:val="28"/>
          <w:szCs w:val="28"/>
        </w:rPr>
        <w:t>общие принципы дидактики, характерные для любого процесса обучения и воспитания: научность, воспитывающий характер обучения, сознательность и активность, наглядность, прочность, систематичность и последовательность, доступность, индивидуальный подход при коллективной работе;</w:t>
      </w:r>
    </w:p>
    <w:tbl>
      <w:tblPr>
        <w:tblW w:w="0" w:type="auto"/>
        <w:jc w:val="center"/>
        <w:tblCellSpacing w:w="15" w:type="dxa"/>
        <w:tblCellMar>
          <w:top w:w="15" w:type="dxa"/>
          <w:left w:w="15" w:type="dxa"/>
          <w:bottom w:w="15" w:type="dxa"/>
          <w:right w:w="15" w:type="dxa"/>
        </w:tblCellMar>
        <w:tblLook w:val="04A0"/>
      </w:tblPr>
      <w:tblGrid>
        <w:gridCol w:w="207"/>
        <w:gridCol w:w="66"/>
        <w:gridCol w:w="207"/>
      </w:tblGrid>
      <w:tr w:rsidR="002C017E" w:rsidRPr="002C017E" w:rsidTr="002C017E">
        <w:trPr>
          <w:tblCellSpacing w:w="15" w:type="dxa"/>
          <w:jc w:val="center"/>
        </w:trPr>
        <w:tc>
          <w:tcPr>
            <w:tcW w:w="0" w:type="auto"/>
            <w:hideMark/>
          </w:tcPr>
          <w:p w:rsidR="002C017E" w:rsidRPr="002C017E" w:rsidRDefault="002C017E" w:rsidP="000A45F7">
            <w:pPr>
              <w:spacing w:after="0" w:line="240" w:lineRule="auto"/>
              <w:ind w:firstLine="709"/>
              <w:jc w:val="both"/>
              <w:rPr>
                <w:rFonts w:ascii="Times New Roman" w:eastAsia="Times New Roman" w:hAnsi="Times New Roman" w:cs="Times New Roman"/>
                <w:sz w:val="28"/>
                <w:szCs w:val="28"/>
              </w:rPr>
            </w:pPr>
          </w:p>
        </w:tc>
        <w:tc>
          <w:tcPr>
            <w:tcW w:w="500" w:type="pct"/>
            <w:vAlign w:val="center"/>
            <w:hideMark/>
          </w:tcPr>
          <w:p w:rsidR="002C017E" w:rsidRPr="002C017E" w:rsidRDefault="002C017E" w:rsidP="000A45F7">
            <w:pPr>
              <w:spacing w:after="0" w:line="240" w:lineRule="auto"/>
              <w:ind w:firstLine="709"/>
              <w:jc w:val="both"/>
              <w:rPr>
                <w:rFonts w:ascii="Times New Roman" w:eastAsia="Times New Roman" w:hAnsi="Times New Roman" w:cs="Times New Roman"/>
                <w:sz w:val="28"/>
                <w:szCs w:val="28"/>
              </w:rPr>
            </w:pPr>
          </w:p>
        </w:tc>
        <w:tc>
          <w:tcPr>
            <w:tcW w:w="0" w:type="auto"/>
            <w:hideMark/>
          </w:tcPr>
          <w:p w:rsidR="002C017E" w:rsidRPr="002C017E" w:rsidRDefault="002C017E" w:rsidP="000A45F7">
            <w:pPr>
              <w:spacing w:after="0" w:line="240" w:lineRule="auto"/>
              <w:ind w:firstLine="709"/>
              <w:jc w:val="both"/>
              <w:rPr>
                <w:rFonts w:ascii="Times New Roman" w:eastAsia="Times New Roman" w:hAnsi="Times New Roman" w:cs="Times New Roman"/>
                <w:sz w:val="28"/>
                <w:szCs w:val="28"/>
              </w:rPr>
            </w:pPr>
          </w:p>
        </w:tc>
      </w:tr>
    </w:tbl>
    <w:p w:rsidR="002C017E" w:rsidRPr="002C017E" w:rsidRDefault="002C017E" w:rsidP="000A45F7">
      <w:pPr>
        <w:spacing w:after="0" w:line="240" w:lineRule="auto"/>
        <w:ind w:firstLine="709"/>
        <w:jc w:val="both"/>
        <w:rPr>
          <w:rFonts w:ascii="Times New Roman" w:eastAsia="Times New Roman" w:hAnsi="Times New Roman" w:cs="Times New Roman"/>
          <w:sz w:val="28"/>
          <w:szCs w:val="28"/>
        </w:rPr>
      </w:pPr>
      <w:r w:rsidRPr="002C017E">
        <w:rPr>
          <w:rFonts w:ascii="Times New Roman" w:eastAsia="Times New Roman" w:hAnsi="Times New Roman" w:cs="Times New Roman"/>
          <w:sz w:val="28"/>
          <w:szCs w:val="28"/>
        </w:rPr>
        <w:t>формирование соревновательного потенциала спортсмена с помощью изменения его состояния в сторону улучшения подготовленности;</w:t>
      </w:r>
    </w:p>
    <w:p w:rsidR="002C017E" w:rsidRPr="002C017E" w:rsidRDefault="002C017E" w:rsidP="000A45F7">
      <w:pPr>
        <w:spacing w:after="0" w:line="240" w:lineRule="auto"/>
        <w:ind w:firstLine="709"/>
        <w:jc w:val="both"/>
        <w:rPr>
          <w:rFonts w:ascii="Times New Roman" w:eastAsia="Times New Roman" w:hAnsi="Times New Roman" w:cs="Times New Roman"/>
          <w:sz w:val="28"/>
          <w:szCs w:val="28"/>
        </w:rPr>
      </w:pPr>
      <w:r w:rsidRPr="002C017E">
        <w:rPr>
          <w:rFonts w:ascii="Times New Roman" w:eastAsia="Times New Roman" w:hAnsi="Times New Roman" w:cs="Times New Roman"/>
          <w:sz w:val="28"/>
          <w:szCs w:val="28"/>
        </w:rPr>
        <w:t>закономерные связи между тренировочными воздействиями и реакцией организма, а также между различными компонентами спортивной тренировки.</w:t>
      </w:r>
    </w:p>
    <w:p w:rsidR="002C017E" w:rsidRPr="002C017E" w:rsidRDefault="002C017E" w:rsidP="000A45F7">
      <w:pPr>
        <w:spacing w:after="0" w:line="240" w:lineRule="auto"/>
        <w:ind w:firstLine="709"/>
        <w:jc w:val="both"/>
        <w:rPr>
          <w:rFonts w:ascii="Times New Roman" w:eastAsia="Times New Roman" w:hAnsi="Times New Roman" w:cs="Times New Roman"/>
          <w:sz w:val="28"/>
          <w:szCs w:val="28"/>
        </w:rPr>
      </w:pPr>
      <w:r w:rsidRPr="000A45F7">
        <w:rPr>
          <w:rFonts w:ascii="Times New Roman" w:eastAsia="Times New Roman" w:hAnsi="Times New Roman" w:cs="Times New Roman"/>
          <w:b/>
          <w:bCs/>
          <w:sz w:val="28"/>
          <w:szCs w:val="28"/>
        </w:rPr>
        <w:t>2. Принципы спортивной тренировки</w:t>
      </w:r>
    </w:p>
    <w:p w:rsidR="002C017E" w:rsidRPr="002C017E" w:rsidRDefault="002C017E" w:rsidP="000A45F7">
      <w:pPr>
        <w:spacing w:after="0" w:line="240" w:lineRule="auto"/>
        <w:ind w:firstLine="709"/>
        <w:jc w:val="both"/>
        <w:rPr>
          <w:rFonts w:ascii="Times New Roman" w:eastAsia="Times New Roman" w:hAnsi="Times New Roman" w:cs="Times New Roman"/>
          <w:sz w:val="28"/>
          <w:szCs w:val="28"/>
        </w:rPr>
      </w:pPr>
      <w:r w:rsidRPr="002C017E">
        <w:rPr>
          <w:rFonts w:ascii="Times New Roman" w:eastAsia="Times New Roman" w:hAnsi="Times New Roman" w:cs="Times New Roman"/>
          <w:sz w:val="28"/>
          <w:szCs w:val="28"/>
        </w:rPr>
        <w:t>Направленность к максимальным достижениям и наилучшему индивидуальному результату Отличительной особенностью спорта является соревновательная деятельность, укладывающаяся в рамки соревнований. Поэтому вся подготовка спортсмена направлена к выступлениям в основных соревнованиях сезона, притом с ориентацией на победу, установление рекорда и острейшую конкуренцию.</w:t>
      </w:r>
    </w:p>
    <w:p w:rsidR="002C017E" w:rsidRPr="002C017E" w:rsidRDefault="002C017E" w:rsidP="000A45F7">
      <w:pPr>
        <w:spacing w:after="0" w:line="240" w:lineRule="auto"/>
        <w:ind w:firstLine="709"/>
        <w:jc w:val="both"/>
        <w:rPr>
          <w:rFonts w:ascii="Times New Roman" w:eastAsia="Times New Roman" w:hAnsi="Times New Roman" w:cs="Times New Roman"/>
          <w:sz w:val="28"/>
          <w:szCs w:val="28"/>
        </w:rPr>
      </w:pPr>
      <w:r w:rsidRPr="002C017E">
        <w:rPr>
          <w:rFonts w:ascii="Times New Roman" w:eastAsia="Times New Roman" w:hAnsi="Times New Roman" w:cs="Times New Roman"/>
          <w:sz w:val="28"/>
          <w:szCs w:val="28"/>
        </w:rPr>
        <w:t>Кроме того, нравственное, эстетическое, интеллектуальное воспитание всегда ориентирует спортсмена на высокие достижения, служащие интересам общества.</w:t>
      </w:r>
    </w:p>
    <w:p w:rsidR="002C017E" w:rsidRPr="002C017E" w:rsidRDefault="002C017E" w:rsidP="000A45F7">
      <w:pPr>
        <w:spacing w:after="0" w:line="240" w:lineRule="auto"/>
        <w:ind w:firstLine="709"/>
        <w:jc w:val="both"/>
        <w:rPr>
          <w:rFonts w:ascii="Times New Roman" w:eastAsia="Times New Roman" w:hAnsi="Times New Roman" w:cs="Times New Roman"/>
          <w:sz w:val="28"/>
          <w:szCs w:val="28"/>
        </w:rPr>
      </w:pPr>
      <w:r w:rsidRPr="002C017E">
        <w:rPr>
          <w:rFonts w:ascii="Times New Roman" w:eastAsia="Times New Roman" w:hAnsi="Times New Roman" w:cs="Times New Roman"/>
          <w:sz w:val="28"/>
          <w:szCs w:val="28"/>
        </w:rPr>
        <w:t xml:space="preserve">Стремление к высшим достижениям не прекращается, а темпы их роста практически не ослабевают. Это происходит благодаря использованию наиболее эффективных средств и методов тренировки, интенсификации </w:t>
      </w:r>
      <w:r w:rsidRPr="002C017E">
        <w:rPr>
          <w:rFonts w:ascii="Times New Roman" w:eastAsia="Times New Roman" w:hAnsi="Times New Roman" w:cs="Times New Roman"/>
          <w:sz w:val="28"/>
          <w:szCs w:val="28"/>
        </w:rPr>
        <w:lastRenderedPageBreak/>
        <w:t>тренировочного процесса и соревновательной деятельности, применения специальной системы питания и оптимизации режима жизни, отдыха и восстановления. Устремленности к высшим достижениям способствует и постоянное совершенствование спортивного инвентаря и оборудования, условий мест проведения и правил соревнований. В связи с этим, одним из основных принципов спортивной тренировки является направленность к максимальным достижениям. Однако стремление к ним свойственно не только спортсменам экстра-класса, но и занимающимся на уровне массового спорта. Так, у второразрядника стремление к максимальным результатам может заключаться в желании выполнить норматив первого разряда, что для него и является направленностью к максимуму достижений. Эти факты выражают основу принципа направленности к максимуму достижений и наилучшему результату.</w:t>
      </w:r>
    </w:p>
    <w:p w:rsidR="002C017E" w:rsidRPr="002C017E" w:rsidRDefault="002C017E" w:rsidP="000A45F7">
      <w:pPr>
        <w:spacing w:after="0" w:line="240" w:lineRule="auto"/>
        <w:ind w:firstLine="709"/>
        <w:jc w:val="both"/>
        <w:rPr>
          <w:rFonts w:ascii="Times New Roman" w:eastAsia="Times New Roman" w:hAnsi="Times New Roman" w:cs="Times New Roman"/>
          <w:sz w:val="28"/>
          <w:szCs w:val="28"/>
        </w:rPr>
      </w:pPr>
      <w:r w:rsidRPr="002C017E">
        <w:rPr>
          <w:rFonts w:ascii="Times New Roman" w:eastAsia="Times New Roman" w:hAnsi="Times New Roman" w:cs="Times New Roman"/>
          <w:sz w:val="28"/>
          <w:szCs w:val="28"/>
        </w:rPr>
        <w:t>Углубленная спортивная специализация и индивидуализация Научные исследования и практический опыт свидетельствуют о том, что при современном уровне развития спорта одному человеку практически невозможно добиться одинаково высоких достижений не только в различных видах спорта, но и в различных дисциплинах одного и того же вида. Это доказывает важность принципа углубленной спортивной специализации. Проведение этого принципа требует предельной концентрации сил и времени на работе, прямо или опосредованно влияющих на эффективность процесса подготовки к выступлению в конкретных номерах соревновательной программы.</w:t>
      </w:r>
    </w:p>
    <w:p w:rsidR="002C017E" w:rsidRPr="002C017E" w:rsidRDefault="002C017E" w:rsidP="000A45F7">
      <w:pPr>
        <w:spacing w:after="0" w:line="240" w:lineRule="auto"/>
        <w:ind w:firstLine="709"/>
        <w:jc w:val="both"/>
        <w:rPr>
          <w:rFonts w:ascii="Times New Roman" w:eastAsia="Times New Roman" w:hAnsi="Times New Roman" w:cs="Times New Roman"/>
          <w:sz w:val="28"/>
          <w:szCs w:val="28"/>
        </w:rPr>
      </w:pPr>
      <w:r w:rsidRPr="002C017E">
        <w:rPr>
          <w:rFonts w:ascii="Times New Roman" w:eastAsia="Times New Roman" w:hAnsi="Times New Roman" w:cs="Times New Roman"/>
          <w:sz w:val="28"/>
          <w:szCs w:val="28"/>
        </w:rPr>
        <w:t>Принцип углубленной специализации в спорте непосредственно связан с принципом углубленной индивидуализации. Спортивная специализация, проводимая с учетом индивидуальных особенностей спортсмена, позволяет наиболее полно проявить его способности в спорте и удовлетворить спортивные интересы. Но это справедливо именно при условии соответствия специализации индивидуальным качествам спортсмена. Ошибочный, не отвечающий его индивидуальным особенностям выбор предмета специализации может в значительной мере свести на нет усилия спортсмена и тренера, привести к разочарованиям, преждевременному прекращению активной спортивной деятельности.</w:t>
      </w:r>
    </w:p>
    <w:p w:rsidR="002C017E" w:rsidRPr="002C017E" w:rsidRDefault="002C017E" w:rsidP="000A45F7">
      <w:pPr>
        <w:spacing w:after="0" w:line="240" w:lineRule="auto"/>
        <w:ind w:firstLine="709"/>
        <w:jc w:val="both"/>
        <w:rPr>
          <w:rFonts w:ascii="Times New Roman" w:eastAsia="Times New Roman" w:hAnsi="Times New Roman" w:cs="Times New Roman"/>
          <w:sz w:val="28"/>
          <w:szCs w:val="28"/>
        </w:rPr>
      </w:pPr>
      <w:r w:rsidRPr="002C017E">
        <w:rPr>
          <w:rFonts w:ascii="Times New Roman" w:eastAsia="Times New Roman" w:hAnsi="Times New Roman" w:cs="Times New Roman"/>
          <w:sz w:val="28"/>
          <w:szCs w:val="28"/>
        </w:rPr>
        <w:t>Единство общей и специальной подготовки Одно из фундаментальных положений научной школы спорта выражается принципом единства общей и специальной подготовки спортсмена. Этот принцип исходит из диалектического понимания взаимосвязи между спортивной специализацией и общим разносторонним развитием спортсмена. Успех спортивной специализации закономерно связан с прогрессированием спортсмена не только в избранном виде спорта, но и во многих других отношениях, в чем со всей очевидностью убеждает обобщение научных данных и передового опыта спортивной практики.</w:t>
      </w:r>
    </w:p>
    <w:p w:rsidR="002C017E" w:rsidRPr="002C017E" w:rsidRDefault="002C017E" w:rsidP="000A45F7">
      <w:pPr>
        <w:spacing w:after="0" w:line="240" w:lineRule="auto"/>
        <w:ind w:firstLine="709"/>
        <w:jc w:val="both"/>
        <w:rPr>
          <w:rFonts w:ascii="Times New Roman" w:eastAsia="Times New Roman" w:hAnsi="Times New Roman" w:cs="Times New Roman"/>
          <w:sz w:val="28"/>
          <w:szCs w:val="28"/>
        </w:rPr>
      </w:pPr>
      <w:r w:rsidRPr="002C017E">
        <w:rPr>
          <w:rFonts w:ascii="Times New Roman" w:eastAsia="Times New Roman" w:hAnsi="Times New Roman" w:cs="Times New Roman"/>
          <w:sz w:val="28"/>
          <w:szCs w:val="28"/>
        </w:rPr>
        <w:t xml:space="preserve">Зависимость достижений в избранном виде спорта от разностороннего физического развития спортсмена объясняется в первую очередь </w:t>
      </w:r>
      <w:r w:rsidRPr="002C017E">
        <w:rPr>
          <w:rFonts w:ascii="Times New Roman" w:eastAsia="Times New Roman" w:hAnsi="Times New Roman" w:cs="Times New Roman"/>
          <w:sz w:val="28"/>
          <w:szCs w:val="28"/>
        </w:rPr>
        <w:lastRenderedPageBreak/>
        <w:t>коррелятивными взаимодействиями между различными направлениями морфо-функциональных изменений, составляющих основу развития физических способностей (так называемый прямой и косвенный «перенос» физических качеств). Поскольку организм представляет собой единое целое, развитие одних его свойств не может происходить изолированно от развития других.</w:t>
      </w:r>
    </w:p>
    <w:p w:rsidR="002C017E" w:rsidRPr="002C017E" w:rsidRDefault="002C017E" w:rsidP="000A45F7">
      <w:pPr>
        <w:spacing w:after="0" w:line="240" w:lineRule="auto"/>
        <w:ind w:firstLine="709"/>
        <w:jc w:val="both"/>
        <w:rPr>
          <w:rFonts w:ascii="Times New Roman" w:eastAsia="Times New Roman" w:hAnsi="Times New Roman" w:cs="Times New Roman"/>
          <w:sz w:val="28"/>
          <w:szCs w:val="28"/>
        </w:rPr>
      </w:pPr>
      <w:r w:rsidRPr="002C017E">
        <w:rPr>
          <w:rFonts w:ascii="Times New Roman" w:eastAsia="Times New Roman" w:hAnsi="Times New Roman" w:cs="Times New Roman"/>
          <w:sz w:val="28"/>
          <w:szCs w:val="28"/>
        </w:rPr>
        <w:t xml:space="preserve">Специальная подготовка в циклических видах спорта оказывает разностороннее влияние на функциональные системы, возможности которых определяют уровень достижений в конкретном виде спорта. Однако отдельные качества и способности, прежде всего физические, могут эффективнее развиваться при использовании неспецифических средств и методов, относящихся к общей и вспомогательной подготовке. </w:t>
      </w:r>
    </w:p>
    <w:p w:rsidR="002C017E" w:rsidRPr="002C017E" w:rsidRDefault="002C017E" w:rsidP="000A45F7">
      <w:pPr>
        <w:spacing w:after="0" w:line="240" w:lineRule="auto"/>
        <w:ind w:firstLine="709"/>
        <w:jc w:val="both"/>
        <w:rPr>
          <w:rFonts w:ascii="Times New Roman" w:eastAsia="Times New Roman" w:hAnsi="Times New Roman" w:cs="Times New Roman"/>
          <w:sz w:val="28"/>
          <w:szCs w:val="28"/>
        </w:rPr>
      </w:pPr>
      <w:r w:rsidRPr="002C017E">
        <w:rPr>
          <w:rFonts w:ascii="Times New Roman" w:eastAsia="Times New Roman" w:hAnsi="Times New Roman" w:cs="Times New Roman"/>
          <w:sz w:val="28"/>
          <w:szCs w:val="28"/>
        </w:rPr>
        <w:t>Кроме того, односторонняя специальная подготовка может привести к снижению уровня разносторонней функциональной подготовленности или однобокому развитию отдельных сторон подготовленности в ущерб другим. Так, например, по мере осуществления узкоспециализированной силовой подготовки группы мышц, не принимающие активного участия в выполнении специализированных упражнений и не имеющие достаточной нагрузки, постепенно ослабевают. Но, что еще хуже, при эпизодическом применении неспецифических движений, в выполнении которых этим мышцам все же приходится участвовать, часть их функций принимают на себя более развитые мышцы, что влечет за собой дальнейшее снижение уровня силы мышц, не несущих значительной физической нагрузки (В. В. Кузнецов, 1970).</w:t>
      </w:r>
    </w:p>
    <w:p w:rsidR="002C017E" w:rsidRPr="002C017E" w:rsidRDefault="002C017E" w:rsidP="000A45F7">
      <w:pPr>
        <w:spacing w:after="0" w:line="240" w:lineRule="auto"/>
        <w:ind w:firstLine="709"/>
        <w:jc w:val="both"/>
        <w:rPr>
          <w:rFonts w:ascii="Times New Roman" w:eastAsia="Times New Roman" w:hAnsi="Times New Roman" w:cs="Times New Roman"/>
          <w:sz w:val="28"/>
          <w:szCs w:val="28"/>
        </w:rPr>
      </w:pPr>
      <w:r w:rsidRPr="002C017E">
        <w:rPr>
          <w:rFonts w:ascii="Times New Roman" w:eastAsia="Times New Roman" w:hAnsi="Times New Roman" w:cs="Times New Roman"/>
          <w:sz w:val="28"/>
          <w:szCs w:val="28"/>
        </w:rPr>
        <w:t>Соотношение общей и специальной подготовки обусловливается также возрастом спортсмена, уровнем его спортивного мастерства, спортивной специализацией, индивидуальными особенностями, степенью тренированности.</w:t>
      </w:r>
    </w:p>
    <w:p w:rsidR="002C017E" w:rsidRPr="002C017E" w:rsidRDefault="002C017E" w:rsidP="000A45F7">
      <w:pPr>
        <w:spacing w:after="0" w:line="240" w:lineRule="auto"/>
        <w:ind w:firstLine="709"/>
        <w:jc w:val="both"/>
        <w:rPr>
          <w:rFonts w:ascii="Times New Roman" w:eastAsia="Times New Roman" w:hAnsi="Times New Roman" w:cs="Times New Roman"/>
          <w:sz w:val="28"/>
          <w:szCs w:val="28"/>
        </w:rPr>
      </w:pPr>
      <w:r w:rsidRPr="002C017E">
        <w:rPr>
          <w:rFonts w:ascii="Times New Roman" w:eastAsia="Times New Roman" w:hAnsi="Times New Roman" w:cs="Times New Roman"/>
          <w:sz w:val="28"/>
          <w:szCs w:val="28"/>
        </w:rPr>
        <w:t>Колебания в соотношении и направленности общей и специальной подготовки могут значительно варьировать, и от того, насколько правильно тренер сумел спланировать это соотношение, зависят уровень и темпы роста результатов у каждого конкретного спортсмена.</w:t>
      </w:r>
    </w:p>
    <w:p w:rsidR="002C017E" w:rsidRPr="002C017E" w:rsidRDefault="002C017E" w:rsidP="000A45F7">
      <w:pPr>
        <w:spacing w:after="0" w:line="240" w:lineRule="auto"/>
        <w:ind w:firstLine="709"/>
        <w:jc w:val="both"/>
        <w:rPr>
          <w:rFonts w:ascii="Times New Roman" w:eastAsia="Times New Roman" w:hAnsi="Times New Roman" w:cs="Times New Roman"/>
          <w:sz w:val="28"/>
          <w:szCs w:val="28"/>
        </w:rPr>
      </w:pPr>
      <w:r w:rsidRPr="002C017E">
        <w:rPr>
          <w:rFonts w:ascii="Times New Roman" w:eastAsia="Times New Roman" w:hAnsi="Times New Roman" w:cs="Times New Roman"/>
          <w:sz w:val="28"/>
          <w:szCs w:val="28"/>
        </w:rPr>
        <w:t>Четкой грани между рассматриваемыми видами подготовки не существует.</w:t>
      </w:r>
    </w:p>
    <w:p w:rsidR="002C017E" w:rsidRPr="002C017E" w:rsidRDefault="002C017E" w:rsidP="000A45F7">
      <w:pPr>
        <w:spacing w:after="0" w:line="240" w:lineRule="auto"/>
        <w:ind w:firstLine="709"/>
        <w:jc w:val="both"/>
        <w:rPr>
          <w:rFonts w:ascii="Times New Roman" w:eastAsia="Times New Roman" w:hAnsi="Times New Roman" w:cs="Times New Roman"/>
          <w:sz w:val="28"/>
          <w:szCs w:val="28"/>
        </w:rPr>
      </w:pPr>
      <w:r w:rsidRPr="002C017E">
        <w:rPr>
          <w:rFonts w:ascii="Times New Roman" w:eastAsia="Times New Roman" w:hAnsi="Times New Roman" w:cs="Times New Roman"/>
          <w:sz w:val="28"/>
          <w:szCs w:val="28"/>
        </w:rPr>
        <w:t>Имеется большое количество упражнений, носящих промежуточный характер, когда трудно точно определить, к какому виду подготовки их отнести - к общей или специальной. Это естественно, так как подготовка спортсмена является планомерным процессом, предполагающим создание функциональных предпосылок для достижения высоких результатов и постепенное их внедрение в соответствии с требованиями эффективной соревновательной деятельности.</w:t>
      </w:r>
    </w:p>
    <w:p w:rsidR="002C017E" w:rsidRPr="002C017E" w:rsidRDefault="002C017E" w:rsidP="000A45F7">
      <w:pPr>
        <w:spacing w:after="0" w:line="240" w:lineRule="auto"/>
        <w:ind w:firstLine="709"/>
        <w:jc w:val="both"/>
        <w:rPr>
          <w:rFonts w:ascii="Times New Roman" w:eastAsia="Times New Roman" w:hAnsi="Times New Roman" w:cs="Times New Roman"/>
          <w:sz w:val="28"/>
          <w:szCs w:val="28"/>
        </w:rPr>
      </w:pPr>
      <w:r w:rsidRPr="000A45F7">
        <w:rPr>
          <w:rFonts w:ascii="Times New Roman" w:eastAsia="Times New Roman" w:hAnsi="Times New Roman" w:cs="Times New Roman"/>
          <w:b/>
          <w:bCs/>
          <w:sz w:val="28"/>
          <w:szCs w:val="28"/>
        </w:rPr>
        <w:t>Непрерывность тренировочного процесса Принцип непрерывности тренировочного процесса характеризуется тем, что:</w:t>
      </w:r>
    </w:p>
    <w:p w:rsidR="002C017E" w:rsidRPr="002C017E" w:rsidRDefault="002C017E" w:rsidP="000A45F7">
      <w:pPr>
        <w:spacing w:after="0" w:line="240" w:lineRule="auto"/>
        <w:ind w:firstLine="709"/>
        <w:jc w:val="both"/>
        <w:rPr>
          <w:rFonts w:ascii="Times New Roman" w:eastAsia="Times New Roman" w:hAnsi="Times New Roman" w:cs="Times New Roman"/>
          <w:sz w:val="28"/>
          <w:szCs w:val="28"/>
        </w:rPr>
      </w:pPr>
      <w:r w:rsidRPr="002C017E">
        <w:rPr>
          <w:rFonts w:ascii="Times New Roman" w:eastAsia="Times New Roman" w:hAnsi="Times New Roman" w:cs="Times New Roman"/>
          <w:sz w:val="28"/>
          <w:szCs w:val="28"/>
        </w:rPr>
        <w:lastRenderedPageBreak/>
        <w:t>спортивная тренировка строится как многолетний и круглогодичный процесс, все звенья которого взаимосвязаны и подчинены задаче достижения максимальных спортивных результатов;</w:t>
      </w:r>
    </w:p>
    <w:p w:rsidR="002C017E" w:rsidRPr="002C017E" w:rsidRDefault="002C017E" w:rsidP="000A45F7">
      <w:pPr>
        <w:spacing w:after="0" w:line="240" w:lineRule="auto"/>
        <w:ind w:firstLine="709"/>
        <w:jc w:val="both"/>
        <w:rPr>
          <w:rFonts w:ascii="Times New Roman" w:eastAsia="Times New Roman" w:hAnsi="Times New Roman" w:cs="Times New Roman"/>
          <w:sz w:val="28"/>
          <w:szCs w:val="28"/>
        </w:rPr>
      </w:pPr>
      <w:r w:rsidRPr="002C017E">
        <w:rPr>
          <w:rFonts w:ascii="Times New Roman" w:eastAsia="Times New Roman" w:hAnsi="Times New Roman" w:cs="Times New Roman"/>
          <w:sz w:val="28"/>
          <w:szCs w:val="28"/>
        </w:rPr>
        <w:t>воздействия каждого последующего тренировочного занятия, микроцикла, этапа как бы наслаиваются на результаты предыдущих, закрепляя и развивая их;</w:t>
      </w:r>
    </w:p>
    <w:tbl>
      <w:tblPr>
        <w:tblW w:w="0" w:type="auto"/>
        <w:jc w:val="center"/>
        <w:tblCellSpacing w:w="15" w:type="dxa"/>
        <w:tblCellMar>
          <w:top w:w="15" w:type="dxa"/>
          <w:left w:w="15" w:type="dxa"/>
          <w:bottom w:w="15" w:type="dxa"/>
          <w:right w:w="15" w:type="dxa"/>
        </w:tblCellMar>
        <w:tblLook w:val="04A0"/>
      </w:tblPr>
      <w:tblGrid>
        <w:gridCol w:w="207"/>
        <w:gridCol w:w="66"/>
        <w:gridCol w:w="207"/>
      </w:tblGrid>
      <w:tr w:rsidR="002C017E" w:rsidRPr="002C017E" w:rsidTr="002C017E">
        <w:trPr>
          <w:tblCellSpacing w:w="15" w:type="dxa"/>
          <w:jc w:val="center"/>
        </w:trPr>
        <w:tc>
          <w:tcPr>
            <w:tcW w:w="0" w:type="auto"/>
            <w:hideMark/>
          </w:tcPr>
          <w:p w:rsidR="002C017E" w:rsidRPr="002C017E" w:rsidRDefault="002C017E" w:rsidP="000A45F7">
            <w:pPr>
              <w:spacing w:after="0" w:line="240" w:lineRule="auto"/>
              <w:ind w:firstLine="709"/>
              <w:jc w:val="both"/>
              <w:rPr>
                <w:rFonts w:ascii="Times New Roman" w:eastAsia="Times New Roman" w:hAnsi="Times New Roman" w:cs="Times New Roman"/>
                <w:sz w:val="28"/>
                <w:szCs w:val="28"/>
              </w:rPr>
            </w:pPr>
          </w:p>
        </w:tc>
        <w:tc>
          <w:tcPr>
            <w:tcW w:w="500" w:type="pct"/>
            <w:vAlign w:val="center"/>
            <w:hideMark/>
          </w:tcPr>
          <w:p w:rsidR="002C017E" w:rsidRPr="002C017E" w:rsidRDefault="002C017E" w:rsidP="000A45F7">
            <w:pPr>
              <w:spacing w:after="0" w:line="240" w:lineRule="auto"/>
              <w:ind w:firstLine="709"/>
              <w:jc w:val="both"/>
              <w:rPr>
                <w:rFonts w:ascii="Times New Roman" w:eastAsia="Times New Roman" w:hAnsi="Times New Roman" w:cs="Times New Roman"/>
                <w:sz w:val="28"/>
                <w:szCs w:val="28"/>
              </w:rPr>
            </w:pPr>
          </w:p>
        </w:tc>
        <w:tc>
          <w:tcPr>
            <w:tcW w:w="0" w:type="auto"/>
            <w:hideMark/>
          </w:tcPr>
          <w:p w:rsidR="002C017E" w:rsidRPr="002C017E" w:rsidRDefault="002C017E" w:rsidP="000A45F7">
            <w:pPr>
              <w:spacing w:after="0" w:line="240" w:lineRule="auto"/>
              <w:ind w:firstLine="709"/>
              <w:jc w:val="both"/>
              <w:rPr>
                <w:rFonts w:ascii="Times New Roman" w:eastAsia="Times New Roman" w:hAnsi="Times New Roman" w:cs="Times New Roman"/>
                <w:sz w:val="28"/>
                <w:szCs w:val="28"/>
              </w:rPr>
            </w:pPr>
          </w:p>
        </w:tc>
      </w:tr>
    </w:tbl>
    <w:p w:rsidR="002C017E" w:rsidRPr="002C017E" w:rsidRDefault="002C017E" w:rsidP="000A45F7">
      <w:pPr>
        <w:spacing w:after="0" w:line="240" w:lineRule="auto"/>
        <w:ind w:firstLine="709"/>
        <w:jc w:val="both"/>
        <w:rPr>
          <w:rFonts w:ascii="Times New Roman" w:eastAsia="Times New Roman" w:hAnsi="Times New Roman" w:cs="Times New Roman"/>
          <w:sz w:val="28"/>
          <w:szCs w:val="28"/>
        </w:rPr>
      </w:pPr>
      <w:r w:rsidRPr="002C017E">
        <w:rPr>
          <w:rFonts w:ascii="Times New Roman" w:eastAsia="Times New Roman" w:hAnsi="Times New Roman" w:cs="Times New Roman"/>
          <w:sz w:val="28"/>
          <w:szCs w:val="28"/>
        </w:rPr>
        <w:t>работа и отдых в процессе спортивной тренировки организуются так, чтобы обеспечить оптимальное развитие качеств и особенностей, определяющих уровень спортивного мастерства в конкретном виде спорта;</w:t>
      </w:r>
    </w:p>
    <w:p w:rsidR="002C017E" w:rsidRPr="002C017E" w:rsidRDefault="002C017E" w:rsidP="000A45F7">
      <w:pPr>
        <w:spacing w:after="0" w:line="240" w:lineRule="auto"/>
        <w:ind w:firstLine="709"/>
        <w:jc w:val="both"/>
        <w:rPr>
          <w:rFonts w:ascii="Times New Roman" w:eastAsia="Times New Roman" w:hAnsi="Times New Roman" w:cs="Times New Roman"/>
          <w:sz w:val="28"/>
          <w:szCs w:val="28"/>
        </w:rPr>
      </w:pPr>
      <w:r w:rsidRPr="002C017E">
        <w:rPr>
          <w:rFonts w:ascii="Times New Roman" w:eastAsia="Times New Roman" w:hAnsi="Times New Roman" w:cs="Times New Roman"/>
          <w:sz w:val="28"/>
          <w:szCs w:val="28"/>
        </w:rPr>
        <w:t>интервалы между тренировочными занятиями выдерживаются в пределах, гарантирующих в общей тенденции спортивной подготовленности неуклонное развитие тренировонности.</w:t>
      </w:r>
    </w:p>
    <w:p w:rsidR="002C017E" w:rsidRPr="002C017E" w:rsidRDefault="002C017E" w:rsidP="000A45F7">
      <w:pPr>
        <w:spacing w:after="0" w:line="240" w:lineRule="auto"/>
        <w:ind w:firstLine="709"/>
        <w:jc w:val="both"/>
        <w:rPr>
          <w:rFonts w:ascii="Times New Roman" w:eastAsia="Times New Roman" w:hAnsi="Times New Roman" w:cs="Times New Roman"/>
          <w:sz w:val="28"/>
          <w:szCs w:val="28"/>
        </w:rPr>
      </w:pPr>
      <w:r w:rsidRPr="002C017E">
        <w:rPr>
          <w:rFonts w:ascii="Times New Roman" w:eastAsia="Times New Roman" w:hAnsi="Times New Roman" w:cs="Times New Roman"/>
          <w:sz w:val="28"/>
          <w:szCs w:val="28"/>
        </w:rPr>
        <w:t>В современном спорте (причем не только в подготовке спортсменов высшей квалификации) нормой становятся практически ежедневные и более частые тренировочные занятия. Спортивная тренировка приобретает благодаря этому черты подлинно непрерывного процесса и от других форм физической тренировки отличается уплотненным режимом нагрузок и отдыха. Такой режим особенно характерен для тренировочных микроциклов, обеспечивающих существенные сдвиги в развитии тренированности. Часть занятий в таких микроциклах проводится как бы на фоне неполного восстановления работоспособности, в силу чего увеличивается суммарный эффект нагрузок, создается особенно мощный стимул для последующих восстановительных и адаптационных процессов.</w:t>
      </w:r>
    </w:p>
    <w:p w:rsidR="002C017E" w:rsidRPr="002C017E" w:rsidRDefault="002C017E" w:rsidP="000A45F7">
      <w:pPr>
        <w:spacing w:after="0" w:line="240" w:lineRule="auto"/>
        <w:ind w:firstLine="709"/>
        <w:jc w:val="both"/>
        <w:rPr>
          <w:rFonts w:ascii="Times New Roman" w:eastAsia="Times New Roman" w:hAnsi="Times New Roman" w:cs="Times New Roman"/>
          <w:sz w:val="28"/>
          <w:szCs w:val="28"/>
        </w:rPr>
      </w:pPr>
      <w:r w:rsidRPr="002C017E">
        <w:rPr>
          <w:rFonts w:ascii="Times New Roman" w:eastAsia="Times New Roman" w:hAnsi="Times New Roman" w:cs="Times New Roman"/>
          <w:sz w:val="28"/>
          <w:szCs w:val="28"/>
        </w:rPr>
        <w:t>Большая частота занятий в спортивной тренировке обусловливается также сложностью спортивных навыков, постоянным обновлением спортивной техники и тактики (особенно в таких видах спорта, как гимнастическое многоборье, спортивные игры и единоборства) и направленностью на максимальное их совершенствование. Ясно, что с увеличением числа занятий в общем увеличивается возможность освоения, целесообразной перестройки и тончайшей отшлифовки спортивных навыков (если, конечно, не нарушается оптимальная мера числа повторений.</w:t>
      </w:r>
    </w:p>
    <w:p w:rsidR="002C017E" w:rsidRPr="002C017E" w:rsidRDefault="002C017E" w:rsidP="000A45F7">
      <w:pPr>
        <w:spacing w:after="0" w:line="240" w:lineRule="auto"/>
        <w:ind w:firstLine="709"/>
        <w:jc w:val="both"/>
        <w:rPr>
          <w:rFonts w:ascii="Times New Roman" w:eastAsia="Times New Roman" w:hAnsi="Times New Roman" w:cs="Times New Roman"/>
          <w:sz w:val="28"/>
          <w:szCs w:val="28"/>
        </w:rPr>
      </w:pPr>
      <w:r w:rsidRPr="002C017E">
        <w:rPr>
          <w:rFonts w:ascii="Times New Roman" w:eastAsia="Times New Roman" w:hAnsi="Times New Roman" w:cs="Times New Roman"/>
          <w:sz w:val="28"/>
          <w:szCs w:val="28"/>
        </w:rPr>
        <w:t xml:space="preserve">Общее правило методики физического воспитания - начинать очередные занятия на фоне полного восстановления или «сверхвосстановления» получает в методике спортивной тренировки специфический смысл. Здесь это правило распространяется часто лишь на определенные занятия из числа составляющих тренировочный микроцикл. Само собой разумеется, что обязательные условия при этом - достаточная предварительная подготовленность спортсмена и рациональное чередование концентрированных нагрузок с необходимым компенсаторным отдыхом, который может иметь характер как относительной «разгрузки» (занятия, не предъявляющие значительных нагрузок, обеспечивающие в первую очередь активный отдых), так и отдыха в прямом смысле слова. Вместе с тем ряд основных занятий, не направленных преимущественно на развитие выносливости, проводится, как правило, в условиях восстановленной, и </w:t>
      </w:r>
      <w:r w:rsidRPr="002C017E">
        <w:rPr>
          <w:rFonts w:ascii="Times New Roman" w:eastAsia="Times New Roman" w:hAnsi="Times New Roman" w:cs="Times New Roman"/>
          <w:sz w:val="28"/>
          <w:szCs w:val="28"/>
        </w:rPr>
        <w:lastRenderedPageBreak/>
        <w:t>повышенной работоспособности относительно тех упражнений, которые являются главными в данных занятиях, особенно когда преследуется цель освоения новых сложных навыков или воспитания координационных и скоростных способностей у спортсменов.</w:t>
      </w:r>
    </w:p>
    <w:p w:rsidR="002C017E" w:rsidRPr="002C017E" w:rsidRDefault="002C017E" w:rsidP="000A45F7">
      <w:pPr>
        <w:spacing w:after="0" w:line="240" w:lineRule="auto"/>
        <w:ind w:firstLine="709"/>
        <w:jc w:val="both"/>
        <w:rPr>
          <w:rFonts w:ascii="Times New Roman" w:eastAsia="Times New Roman" w:hAnsi="Times New Roman" w:cs="Times New Roman"/>
          <w:sz w:val="28"/>
          <w:szCs w:val="28"/>
        </w:rPr>
      </w:pPr>
      <w:r w:rsidRPr="002C017E">
        <w:rPr>
          <w:rFonts w:ascii="Times New Roman" w:eastAsia="Times New Roman" w:hAnsi="Times New Roman" w:cs="Times New Roman"/>
          <w:sz w:val="28"/>
          <w:szCs w:val="28"/>
        </w:rPr>
        <w:t>Гетерохронность (неодновременность) восстановления различных функциональных возможностей организма после тренировочных нагрузок и гетерохронность адаптационных процессов, происходящих на различных уровнях его структурно-функционального приспособления к воздействию тренировки, позволяет, в принципе, тренироваться ежедневно и не один раз в день без каких-либо явлений переутомления и перетренировки. Но для этого требуется глубоко продуманно варьировать занятия (изменять их содержание и методы, параметры объема и интенсивности, чередовать занятия по их преимущественной направленности и регулировать интервалы между ними) с учетом гетерохронности восстановления и адаптации к нагрузкам разного типа. Принцип непрерывности тренировочного процесса не сводится поэтому просто к требованию возможно чаще повторять тренировочные воздействия. Он предполагает регулярное сочетание моментов повторности и изменчивости в системе тренировочных занятий и допускает много вариантов построения тренировки, если они помогают обеспечить достаточно высокие темпы поступательного развития тренированности.</w:t>
      </w:r>
    </w:p>
    <w:p w:rsidR="00560108" w:rsidRDefault="00560108" w:rsidP="000A45F7">
      <w:pPr>
        <w:spacing w:after="0" w:line="240" w:lineRule="auto"/>
        <w:ind w:firstLine="709"/>
        <w:jc w:val="both"/>
        <w:rPr>
          <w:rFonts w:ascii="Times New Roman" w:eastAsia="Times New Roman" w:hAnsi="Times New Roman" w:cs="Times New Roman"/>
          <w:sz w:val="28"/>
          <w:szCs w:val="28"/>
          <w:lang w:val="kk-KZ"/>
        </w:rPr>
      </w:pPr>
      <w:r w:rsidRPr="00560108">
        <w:rPr>
          <w:rFonts w:ascii="Times New Roman" w:eastAsia="Times New Roman" w:hAnsi="Times New Roman" w:cs="Times New Roman"/>
          <w:b/>
          <w:sz w:val="28"/>
          <w:szCs w:val="28"/>
          <w:lang w:val="kk-KZ"/>
        </w:rPr>
        <w:t>Контрольные вопросы</w:t>
      </w:r>
      <w:r>
        <w:rPr>
          <w:rFonts w:ascii="Times New Roman" w:eastAsia="Times New Roman" w:hAnsi="Times New Roman" w:cs="Times New Roman"/>
          <w:sz w:val="28"/>
          <w:szCs w:val="28"/>
          <w:lang w:val="kk-KZ"/>
        </w:rPr>
        <w:t>:</w:t>
      </w:r>
    </w:p>
    <w:p w:rsidR="00560108" w:rsidRDefault="00560108" w:rsidP="000A45F7">
      <w:pPr>
        <w:spacing w:after="0" w:line="240" w:lineRule="auto"/>
        <w:ind w:firstLine="709"/>
        <w:jc w:val="both"/>
        <w:rPr>
          <w:rFonts w:ascii="Times New Roman" w:eastAsia="Times New Roman" w:hAnsi="Times New Roman" w:cs="Times New Roman"/>
          <w:sz w:val="28"/>
          <w:szCs w:val="28"/>
          <w:lang w:val="kk-KZ"/>
        </w:rPr>
      </w:pPr>
      <w:r w:rsidRPr="002C017E">
        <w:rPr>
          <w:rFonts w:ascii="Times New Roman" w:eastAsia="Times New Roman" w:hAnsi="Times New Roman" w:cs="Times New Roman"/>
          <w:sz w:val="28"/>
          <w:szCs w:val="28"/>
        </w:rPr>
        <w:t>Цикличность тренировочного процесса</w:t>
      </w:r>
    </w:p>
    <w:p w:rsidR="00560108" w:rsidRDefault="00560108" w:rsidP="000A45F7">
      <w:pPr>
        <w:spacing w:after="0" w:line="240" w:lineRule="auto"/>
        <w:ind w:firstLine="709"/>
        <w:jc w:val="both"/>
        <w:rPr>
          <w:rFonts w:ascii="Times New Roman" w:eastAsia="Times New Roman" w:hAnsi="Times New Roman" w:cs="Times New Roman"/>
          <w:sz w:val="28"/>
          <w:szCs w:val="28"/>
          <w:lang w:val="kk-KZ"/>
        </w:rPr>
      </w:pPr>
      <w:r w:rsidRPr="002C017E">
        <w:rPr>
          <w:rFonts w:ascii="Times New Roman" w:eastAsia="Times New Roman" w:hAnsi="Times New Roman" w:cs="Times New Roman"/>
          <w:sz w:val="28"/>
          <w:szCs w:val="28"/>
        </w:rPr>
        <w:t>Волнообразное изменение тренировочных нагрузок</w:t>
      </w:r>
    </w:p>
    <w:p w:rsidR="00560108" w:rsidRDefault="00560108" w:rsidP="000A45F7">
      <w:pPr>
        <w:spacing w:after="0" w:line="240" w:lineRule="auto"/>
        <w:ind w:firstLine="709"/>
        <w:jc w:val="both"/>
        <w:rPr>
          <w:rFonts w:ascii="Times New Roman" w:eastAsia="Times New Roman" w:hAnsi="Times New Roman" w:cs="Times New Roman"/>
          <w:sz w:val="28"/>
          <w:szCs w:val="28"/>
          <w:lang w:val="kk-KZ"/>
        </w:rPr>
      </w:pPr>
    </w:p>
    <w:p w:rsidR="00560108" w:rsidRDefault="00560108" w:rsidP="000A45F7">
      <w:pPr>
        <w:spacing w:after="0" w:line="240" w:lineRule="auto"/>
        <w:ind w:firstLine="709"/>
        <w:jc w:val="both"/>
        <w:rPr>
          <w:rFonts w:ascii="Times New Roman" w:eastAsia="Times New Roman" w:hAnsi="Times New Roman" w:cs="Times New Roman"/>
          <w:sz w:val="28"/>
          <w:szCs w:val="28"/>
          <w:lang w:val="kk-KZ"/>
        </w:rPr>
      </w:pPr>
    </w:p>
    <w:p w:rsidR="00560108" w:rsidRPr="00560108" w:rsidRDefault="00560108" w:rsidP="000A45F7">
      <w:pPr>
        <w:spacing w:after="0" w:line="240" w:lineRule="auto"/>
        <w:ind w:firstLine="709"/>
        <w:jc w:val="both"/>
        <w:rPr>
          <w:rFonts w:ascii="Times New Roman" w:eastAsia="Times New Roman" w:hAnsi="Times New Roman" w:cs="Times New Roman"/>
          <w:b/>
          <w:sz w:val="28"/>
          <w:szCs w:val="28"/>
          <w:lang w:val="kk-KZ"/>
        </w:rPr>
      </w:pPr>
      <w:r>
        <w:rPr>
          <w:rFonts w:ascii="Times New Roman" w:eastAsia="Times New Roman" w:hAnsi="Times New Roman" w:cs="Times New Roman"/>
          <w:sz w:val="28"/>
          <w:szCs w:val="28"/>
          <w:lang w:val="kk-KZ"/>
        </w:rPr>
        <w:t xml:space="preserve">Лекция </w:t>
      </w:r>
      <w:r w:rsidR="00F030D3">
        <w:rPr>
          <w:rFonts w:ascii="Times New Roman" w:eastAsia="Times New Roman" w:hAnsi="Times New Roman" w:cs="Times New Roman"/>
          <w:sz w:val="28"/>
          <w:szCs w:val="28"/>
          <w:lang w:val="kk-KZ"/>
        </w:rPr>
        <w:t>7</w:t>
      </w:r>
      <w:r>
        <w:rPr>
          <w:rFonts w:ascii="Times New Roman" w:eastAsia="Times New Roman" w:hAnsi="Times New Roman" w:cs="Times New Roman"/>
          <w:sz w:val="28"/>
          <w:szCs w:val="28"/>
          <w:lang w:val="kk-KZ"/>
        </w:rPr>
        <w:t xml:space="preserve"> </w:t>
      </w:r>
      <w:r w:rsidRPr="00560108">
        <w:rPr>
          <w:rFonts w:ascii="Times New Roman" w:eastAsia="Times New Roman" w:hAnsi="Times New Roman" w:cs="Times New Roman"/>
          <w:b/>
          <w:sz w:val="28"/>
          <w:szCs w:val="28"/>
          <w:lang w:val="kk-KZ"/>
        </w:rPr>
        <w:t>ФОРМИРОВАНИЕ ДВИГАТЕЛЬНЫХ УМЕНИЙ И НАВЫКОВ</w:t>
      </w:r>
    </w:p>
    <w:p w:rsidR="002C017E" w:rsidRPr="002C017E" w:rsidRDefault="002C017E" w:rsidP="000A45F7">
      <w:pPr>
        <w:spacing w:after="0" w:line="240" w:lineRule="auto"/>
        <w:ind w:firstLine="709"/>
        <w:jc w:val="both"/>
        <w:rPr>
          <w:rFonts w:ascii="Times New Roman" w:eastAsia="Times New Roman" w:hAnsi="Times New Roman" w:cs="Times New Roman"/>
          <w:sz w:val="28"/>
          <w:szCs w:val="28"/>
        </w:rPr>
      </w:pPr>
      <w:r w:rsidRPr="002C017E">
        <w:rPr>
          <w:rFonts w:ascii="Times New Roman" w:eastAsia="Times New Roman" w:hAnsi="Times New Roman" w:cs="Times New Roman"/>
          <w:sz w:val="28"/>
          <w:szCs w:val="28"/>
        </w:rPr>
        <w:t>1.Задачи и требования спортивной техники.</w:t>
      </w:r>
    </w:p>
    <w:p w:rsidR="002C017E" w:rsidRPr="002C017E" w:rsidRDefault="002C017E" w:rsidP="000A45F7">
      <w:pPr>
        <w:spacing w:after="0" w:line="240" w:lineRule="auto"/>
        <w:ind w:firstLine="709"/>
        <w:jc w:val="both"/>
        <w:rPr>
          <w:rFonts w:ascii="Times New Roman" w:eastAsia="Times New Roman" w:hAnsi="Times New Roman" w:cs="Times New Roman"/>
          <w:sz w:val="28"/>
          <w:szCs w:val="28"/>
        </w:rPr>
      </w:pPr>
      <w:r w:rsidRPr="002C017E">
        <w:rPr>
          <w:rFonts w:ascii="Times New Roman" w:eastAsia="Times New Roman" w:hAnsi="Times New Roman" w:cs="Times New Roman"/>
          <w:sz w:val="28"/>
          <w:szCs w:val="28"/>
        </w:rPr>
        <w:t>2. Средства технической подготовки.</w:t>
      </w:r>
    </w:p>
    <w:p w:rsidR="002C017E" w:rsidRPr="002C017E" w:rsidRDefault="002C017E" w:rsidP="000A45F7">
      <w:pPr>
        <w:spacing w:after="0" w:line="240" w:lineRule="auto"/>
        <w:ind w:firstLine="709"/>
        <w:jc w:val="both"/>
        <w:rPr>
          <w:rFonts w:ascii="Times New Roman" w:eastAsia="Times New Roman" w:hAnsi="Times New Roman" w:cs="Times New Roman"/>
          <w:sz w:val="28"/>
          <w:szCs w:val="28"/>
        </w:rPr>
      </w:pPr>
      <w:r w:rsidRPr="002C017E">
        <w:rPr>
          <w:rFonts w:ascii="Times New Roman" w:eastAsia="Times New Roman" w:hAnsi="Times New Roman" w:cs="Times New Roman"/>
          <w:sz w:val="28"/>
          <w:szCs w:val="28"/>
        </w:rPr>
        <w:t>3.Формирование двигательных умений и навыков.</w:t>
      </w:r>
    </w:p>
    <w:p w:rsidR="002C017E" w:rsidRPr="002C017E" w:rsidRDefault="002C017E" w:rsidP="000A45F7">
      <w:pPr>
        <w:spacing w:after="0" w:line="240" w:lineRule="auto"/>
        <w:ind w:firstLine="709"/>
        <w:jc w:val="both"/>
        <w:rPr>
          <w:rFonts w:ascii="Times New Roman" w:eastAsia="Times New Roman" w:hAnsi="Times New Roman" w:cs="Times New Roman"/>
          <w:sz w:val="28"/>
          <w:szCs w:val="28"/>
        </w:rPr>
      </w:pPr>
      <w:r w:rsidRPr="002C017E">
        <w:rPr>
          <w:rFonts w:ascii="Times New Roman" w:eastAsia="Times New Roman" w:hAnsi="Times New Roman" w:cs="Times New Roman"/>
          <w:sz w:val="28"/>
          <w:szCs w:val="28"/>
        </w:rPr>
        <w:t>1.Задачи и требования спортивной техники Под технической подготовкой следует понимать степень освоения спортсменом системы движений (техники вида спорта), соответствующей особенностям данной спортивной дисциплины и направленной на достижение высоких спортивных результатов.</w:t>
      </w:r>
    </w:p>
    <w:p w:rsidR="002C017E" w:rsidRPr="002C017E" w:rsidRDefault="002C017E" w:rsidP="000A45F7">
      <w:pPr>
        <w:spacing w:after="0" w:line="240" w:lineRule="auto"/>
        <w:ind w:firstLine="709"/>
        <w:jc w:val="both"/>
        <w:rPr>
          <w:rFonts w:ascii="Times New Roman" w:eastAsia="Times New Roman" w:hAnsi="Times New Roman" w:cs="Times New Roman"/>
          <w:sz w:val="28"/>
          <w:szCs w:val="28"/>
        </w:rPr>
      </w:pPr>
      <w:r w:rsidRPr="002C017E">
        <w:rPr>
          <w:rFonts w:ascii="Times New Roman" w:eastAsia="Times New Roman" w:hAnsi="Times New Roman" w:cs="Times New Roman"/>
          <w:sz w:val="28"/>
          <w:szCs w:val="28"/>
        </w:rPr>
        <w:t>Основной задачей технической подготовки спортсмена является обучения его основам техники соревновательной деятельности или упражнений, служащих средствами тренировки, а также совершенствование избранных для предмета состязания форм спортивной техники.</w:t>
      </w:r>
    </w:p>
    <w:p w:rsidR="002C017E" w:rsidRPr="002C017E" w:rsidRDefault="002C017E" w:rsidP="000A45F7">
      <w:pPr>
        <w:spacing w:after="0" w:line="240" w:lineRule="auto"/>
        <w:ind w:firstLine="709"/>
        <w:jc w:val="both"/>
        <w:rPr>
          <w:rFonts w:ascii="Times New Roman" w:eastAsia="Times New Roman" w:hAnsi="Times New Roman" w:cs="Times New Roman"/>
          <w:sz w:val="28"/>
          <w:szCs w:val="28"/>
        </w:rPr>
      </w:pPr>
      <w:r w:rsidRPr="000A45F7">
        <w:rPr>
          <w:rFonts w:ascii="Times New Roman" w:eastAsia="Times New Roman" w:hAnsi="Times New Roman" w:cs="Times New Roman"/>
          <w:b/>
          <w:bCs/>
          <w:sz w:val="28"/>
          <w:szCs w:val="28"/>
        </w:rPr>
        <w:t>В процессе спортивно-технической подготовки необходимо добиться от спортсмена, чтобы его техника отвечала следующим требованиям:</w:t>
      </w:r>
    </w:p>
    <w:p w:rsidR="002C017E" w:rsidRPr="002C017E" w:rsidRDefault="002C017E" w:rsidP="000A45F7">
      <w:pPr>
        <w:spacing w:after="0" w:line="240" w:lineRule="auto"/>
        <w:ind w:firstLine="709"/>
        <w:jc w:val="both"/>
        <w:rPr>
          <w:rFonts w:ascii="Times New Roman" w:eastAsia="Times New Roman" w:hAnsi="Times New Roman" w:cs="Times New Roman"/>
          <w:sz w:val="28"/>
          <w:szCs w:val="28"/>
        </w:rPr>
      </w:pPr>
      <w:r w:rsidRPr="002C017E">
        <w:rPr>
          <w:rFonts w:ascii="Times New Roman" w:eastAsia="Times New Roman" w:hAnsi="Times New Roman" w:cs="Times New Roman"/>
          <w:sz w:val="28"/>
          <w:szCs w:val="28"/>
        </w:rPr>
        <w:lastRenderedPageBreak/>
        <w:t>1.Результативность техники обусловливается ее эффективностью, стабильностью, вариативностью, экономичностью, минимальной тактической информативностью для соперника.</w:t>
      </w:r>
    </w:p>
    <w:p w:rsidR="002C017E" w:rsidRPr="002C017E" w:rsidRDefault="002C017E" w:rsidP="000A45F7">
      <w:pPr>
        <w:spacing w:after="0" w:line="240" w:lineRule="auto"/>
        <w:ind w:firstLine="709"/>
        <w:jc w:val="both"/>
        <w:rPr>
          <w:rFonts w:ascii="Times New Roman" w:eastAsia="Times New Roman" w:hAnsi="Times New Roman" w:cs="Times New Roman"/>
          <w:sz w:val="28"/>
          <w:szCs w:val="28"/>
        </w:rPr>
      </w:pPr>
      <w:r w:rsidRPr="002C017E">
        <w:rPr>
          <w:rFonts w:ascii="Times New Roman" w:eastAsia="Times New Roman" w:hAnsi="Times New Roman" w:cs="Times New Roman"/>
          <w:sz w:val="28"/>
          <w:szCs w:val="28"/>
        </w:rPr>
        <w:t>2.Эффективность техники определяется ее соответствием решаемым задачам и высоким конечным результатам, соответствием уровню физической, технической, психической подготовленности.</w:t>
      </w:r>
    </w:p>
    <w:p w:rsidR="002C017E" w:rsidRPr="002C017E" w:rsidRDefault="002C017E" w:rsidP="000A45F7">
      <w:pPr>
        <w:spacing w:after="0" w:line="240" w:lineRule="auto"/>
        <w:ind w:firstLine="709"/>
        <w:jc w:val="both"/>
        <w:rPr>
          <w:rFonts w:ascii="Times New Roman" w:eastAsia="Times New Roman" w:hAnsi="Times New Roman" w:cs="Times New Roman"/>
          <w:sz w:val="28"/>
          <w:szCs w:val="28"/>
        </w:rPr>
      </w:pPr>
      <w:r w:rsidRPr="002C017E">
        <w:rPr>
          <w:rFonts w:ascii="Times New Roman" w:eastAsia="Times New Roman" w:hAnsi="Times New Roman" w:cs="Times New Roman"/>
          <w:sz w:val="28"/>
          <w:szCs w:val="28"/>
        </w:rPr>
        <w:t>3.Стабильность техники связана с ее помехоустойчивостью, независимостью от условий, функционального состояния спортсмена.</w:t>
      </w:r>
    </w:p>
    <w:p w:rsidR="002C017E" w:rsidRPr="002C017E" w:rsidRDefault="002C017E" w:rsidP="000A45F7">
      <w:pPr>
        <w:spacing w:after="0" w:line="240" w:lineRule="auto"/>
        <w:ind w:firstLine="709"/>
        <w:jc w:val="both"/>
        <w:rPr>
          <w:rFonts w:ascii="Times New Roman" w:eastAsia="Times New Roman" w:hAnsi="Times New Roman" w:cs="Times New Roman"/>
          <w:sz w:val="28"/>
          <w:szCs w:val="28"/>
        </w:rPr>
      </w:pPr>
      <w:r w:rsidRPr="002C017E">
        <w:rPr>
          <w:rFonts w:ascii="Times New Roman" w:eastAsia="Times New Roman" w:hAnsi="Times New Roman" w:cs="Times New Roman"/>
          <w:sz w:val="28"/>
          <w:szCs w:val="28"/>
        </w:rPr>
        <w:t>Современная тренировочная и особенно соревновательная деятельность характеризуются большим количеством сбивающих факторов. К ним относятся активное противодействие соперников, прогрессирующее утомление, непривычная манера судейства, непривычное место соревнований, оборудование, недоброжелательное поведение болельщиков и др. Способность спортсмена к выполнению эффективных приемов и действий в сложных условиях является основным показателем стабильности и во многом определяет уровень технической подготовленности в целом.</w:t>
      </w:r>
    </w:p>
    <w:p w:rsidR="002C017E" w:rsidRPr="002C017E" w:rsidRDefault="002C017E" w:rsidP="000A45F7">
      <w:pPr>
        <w:spacing w:after="0" w:line="240" w:lineRule="auto"/>
        <w:ind w:firstLine="709"/>
        <w:jc w:val="both"/>
        <w:rPr>
          <w:rFonts w:ascii="Times New Roman" w:eastAsia="Times New Roman" w:hAnsi="Times New Roman" w:cs="Times New Roman"/>
          <w:sz w:val="28"/>
          <w:szCs w:val="28"/>
        </w:rPr>
      </w:pPr>
      <w:r w:rsidRPr="002C017E">
        <w:rPr>
          <w:rFonts w:ascii="Times New Roman" w:eastAsia="Times New Roman" w:hAnsi="Times New Roman" w:cs="Times New Roman"/>
          <w:sz w:val="28"/>
          <w:szCs w:val="28"/>
        </w:rPr>
        <w:t>4.Вариативность техники определяется способностью спортсмена к оперативной коррекции двигательных действий в зависимости от условий соревновательной борьбы. Опыт показывает, что стремление спортсменов сохранить временные, динамические и пространственные характеристики движений в любых условиях соревновательной борьбы к успеху не приводит. Например, в циклических видах спорта стремление сохранить стабильные характеристики движений до конца дистанции приводит к значительному снижению скорости.</w:t>
      </w:r>
    </w:p>
    <w:p w:rsidR="002C017E" w:rsidRPr="002C017E" w:rsidRDefault="002C017E" w:rsidP="000A45F7">
      <w:pPr>
        <w:spacing w:after="0" w:line="240" w:lineRule="auto"/>
        <w:ind w:firstLine="709"/>
        <w:jc w:val="both"/>
        <w:rPr>
          <w:rFonts w:ascii="Times New Roman" w:eastAsia="Times New Roman" w:hAnsi="Times New Roman" w:cs="Times New Roman"/>
          <w:sz w:val="28"/>
          <w:szCs w:val="28"/>
        </w:rPr>
      </w:pPr>
      <w:r w:rsidRPr="002C017E">
        <w:rPr>
          <w:rFonts w:ascii="Times New Roman" w:eastAsia="Times New Roman" w:hAnsi="Times New Roman" w:cs="Times New Roman"/>
          <w:sz w:val="28"/>
          <w:szCs w:val="28"/>
        </w:rPr>
        <w:t>5.Экономичность техники характеризуется рациональным использованием энергии при выполнении приемов и действий, целесообразным использованием времени и пространства. При прочих равных условиях лучшим является тот вариант двигательных действий, который сопровождается минимальными энергозатратами, наименьшим напряжением психических возможностей спортсмена.</w:t>
      </w:r>
    </w:p>
    <w:p w:rsidR="002C017E" w:rsidRPr="002C017E" w:rsidRDefault="002C017E" w:rsidP="000A45F7">
      <w:pPr>
        <w:spacing w:after="0" w:line="240" w:lineRule="auto"/>
        <w:ind w:firstLine="709"/>
        <w:jc w:val="both"/>
        <w:rPr>
          <w:rFonts w:ascii="Times New Roman" w:eastAsia="Times New Roman" w:hAnsi="Times New Roman" w:cs="Times New Roman"/>
          <w:sz w:val="28"/>
          <w:szCs w:val="28"/>
        </w:rPr>
      </w:pPr>
      <w:r w:rsidRPr="002C017E">
        <w:rPr>
          <w:rFonts w:ascii="Times New Roman" w:eastAsia="Times New Roman" w:hAnsi="Times New Roman" w:cs="Times New Roman"/>
          <w:sz w:val="28"/>
          <w:szCs w:val="28"/>
        </w:rPr>
        <w:t>В спортивных играх, единоборствах, сложно-координационных видах спорта важным показателем экономичности является способность спортсменов к выполнению эффективных действий при их небольшой амплитуде и минимальном времени, необходимом для выполнения.</w:t>
      </w:r>
    </w:p>
    <w:p w:rsidR="002C017E" w:rsidRPr="002C017E" w:rsidRDefault="002C017E" w:rsidP="000A45F7">
      <w:pPr>
        <w:spacing w:after="0" w:line="240" w:lineRule="auto"/>
        <w:ind w:firstLine="709"/>
        <w:jc w:val="both"/>
        <w:rPr>
          <w:rFonts w:ascii="Times New Roman" w:eastAsia="Times New Roman" w:hAnsi="Times New Roman" w:cs="Times New Roman"/>
          <w:sz w:val="28"/>
          <w:szCs w:val="28"/>
        </w:rPr>
      </w:pPr>
      <w:r w:rsidRPr="002C017E">
        <w:rPr>
          <w:rFonts w:ascii="Times New Roman" w:eastAsia="Times New Roman" w:hAnsi="Times New Roman" w:cs="Times New Roman"/>
          <w:sz w:val="28"/>
          <w:szCs w:val="28"/>
        </w:rPr>
        <w:t>6.Минимальная тактическая информативность техники для соперников является важным показателем результативности в спортивных играх и единоборствах. Совершенной здесь может быть только та техника, которая позволяет маскировать тактические замыслы и действовать неожиданно. Поэтому высокий уровень технической подготовленности предусматривает наличие способности спортсмена к выполнению таких движений, которые, с одной стороны, достаточно эффективны для достижения цели, а с другой - не имеют четко выраженных информативных деталей, демаскирующих тактический замысел спортсмена (В.Н. Платонов, 1987).</w:t>
      </w:r>
    </w:p>
    <w:tbl>
      <w:tblPr>
        <w:tblpPr w:leftFromText="180" w:rightFromText="180" w:vertAnchor="text" w:tblpXSpec="center" w:tblpY="1"/>
        <w:tblOverlap w:val="never"/>
        <w:tblW w:w="0" w:type="auto"/>
        <w:tblCellSpacing w:w="15" w:type="dxa"/>
        <w:tblCellMar>
          <w:top w:w="15" w:type="dxa"/>
          <w:left w:w="15" w:type="dxa"/>
          <w:bottom w:w="15" w:type="dxa"/>
          <w:right w:w="15" w:type="dxa"/>
        </w:tblCellMar>
        <w:tblLook w:val="04A0"/>
      </w:tblPr>
      <w:tblGrid>
        <w:gridCol w:w="81"/>
        <w:gridCol w:w="285"/>
      </w:tblGrid>
      <w:tr w:rsidR="002C017E" w:rsidRPr="002C017E" w:rsidTr="00560108">
        <w:trPr>
          <w:tblCellSpacing w:w="15" w:type="dxa"/>
        </w:trPr>
        <w:tc>
          <w:tcPr>
            <w:tcW w:w="0" w:type="auto"/>
            <w:vAlign w:val="center"/>
            <w:hideMark/>
          </w:tcPr>
          <w:p w:rsidR="002C017E" w:rsidRPr="002C017E" w:rsidRDefault="002C017E" w:rsidP="00560108">
            <w:pPr>
              <w:spacing w:after="0" w:line="240" w:lineRule="auto"/>
              <w:ind w:firstLine="709"/>
              <w:jc w:val="both"/>
              <w:rPr>
                <w:rFonts w:ascii="Times New Roman" w:eastAsia="Times New Roman" w:hAnsi="Times New Roman" w:cs="Times New Roman"/>
                <w:sz w:val="28"/>
                <w:szCs w:val="28"/>
              </w:rPr>
            </w:pPr>
          </w:p>
        </w:tc>
        <w:tc>
          <w:tcPr>
            <w:tcW w:w="0" w:type="auto"/>
            <w:vAlign w:val="center"/>
            <w:hideMark/>
          </w:tcPr>
          <w:p w:rsidR="002C017E" w:rsidRPr="002C017E" w:rsidRDefault="002C017E" w:rsidP="00560108">
            <w:pPr>
              <w:spacing w:after="0" w:line="240" w:lineRule="auto"/>
              <w:ind w:firstLine="709"/>
              <w:jc w:val="both"/>
              <w:rPr>
                <w:rFonts w:ascii="Times New Roman" w:eastAsia="Times New Roman" w:hAnsi="Times New Roman" w:cs="Times New Roman"/>
                <w:sz w:val="28"/>
                <w:szCs w:val="28"/>
              </w:rPr>
            </w:pPr>
            <w:r w:rsidRPr="002C017E">
              <w:rPr>
                <w:rFonts w:ascii="Times New Roman" w:eastAsia="Times New Roman" w:hAnsi="Times New Roman" w:cs="Times New Roman"/>
                <w:color w:val="FF0000"/>
                <w:sz w:val="28"/>
                <w:szCs w:val="28"/>
              </w:rPr>
              <w:t>.</w:t>
            </w:r>
            <w:r w:rsidRPr="002C017E">
              <w:rPr>
                <w:rFonts w:ascii="Times New Roman" w:eastAsia="Times New Roman" w:hAnsi="Times New Roman" w:cs="Times New Roman"/>
                <w:color w:val="FF0000"/>
                <w:sz w:val="28"/>
                <w:szCs w:val="28"/>
              </w:rPr>
              <w:lastRenderedPageBreak/>
              <w:t>..</w:t>
            </w:r>
          </w:p>
        </w:tc>
      </w:tr>
    </w:tbl>
    <w:p w:rsidR="002C017E" w:rsidRPr="002C017E" w:rsidRDefault="002C017E" w:rsidP="000A45F7">
      <w:pPr>
        <w:spacing w:after="0" w:line="240" w:lineRule="auto"/>
        <w:ind w:firstLine="709"/>
        <w:jc w:val="both"/>
        <w:rPr>
          <w:rFonts w:ascii="Times New Roman" w:eastAsia="Times New Roman" w:hAnsi="Times New Roman" w:cs="Times New Roman"/>
          <w:sz w:val="28"/>
          <w:szCs w:val="28"/>
        </w:rPr>
      </w:pPr>
      <w:r w:rsidRPr="002C017E">
        <w:rPr>
          <w:rFonts w:ascii="Times New Roman" w:eastAsia="Times New Roman" w:hAnsi="Times New Roman" w:cs="Times New Roman"/>
          <w:sz w:val="28"/>
          <w:szCs w:val="28"/>
        </w:rPr>
        <w:lastRenderedPageBreak/>
        <w:t>Условно различают общую техническую и специальную спортивнотехническую подготовку.</w:t>
      </w:r>
    </w:p>
    <w:p w:rsidR="002C017E" w:rsidRPr="002C017E" w:rsidRDefault="002C017E" w:rsidP="000A45F7">
      <w:pPr>
        <w:spacing w:after="0" w:line="240" w:lineRule="auto"/>
        <w:ind w:firstLine="709"/>
        <w:jc w:val="both"/>
        <w:rPr>
          <w:rFonts w:ascii="Times New Roman" w:eastAsia="Times New Roman" w:hAnsi="Times New Roman" w:cs="Times New Roman"/>
          <w:sz w:val="28"/>
          <w:szCs w:val="28"/>
        </w:rPr>
      </w:pPr>
      <w:r w:rsidRPr="002C017E">
        <w:rPr>
          <w:rFonts w:ascii="Times New Roman" w:eastAsia="Times New Roman" w:hAnsi="Times New Roman" w:cs="Times New Roman"/>
          <w:sz w:val="28"/>
          <w:szCs w:val="28"/>
        </w:rPr>
        <w:t>Задачи общей технической подготовки заключаются в расширении фонда двигательных умений и навыков (школы движений), а также в воспитании двигательно-координационных способностей, которые содействуют техническому совершенствованию в избранном виде спорта.</w:t>
      </w:r>
    </w:p>
    <w:p w:rsidR="002C017E" w:rsidRPr="002C017E" w:rsidRDefault="002C017E" w:rsidP="000A45F7">
      <w:pPr>
        <w:spacing w:after="0" w:line="240" w:lineRule="auto"/>
        <w:ind w:firstLine="709"/>
        <w:jc w:val="both"/>
        <w:rPr>
          <w:rFonts w:ascii="Times New Roman" w:eastAsia="Times New Roman" w:hAnsi="Times New Roman" w:cs="Times New Roman"/>
          <w:sz w:val="28"/>
          <w:szCs w:val="28"/>
        </w:rPr>
      </w:pPr>
      <w:r w:rsidRPr="002C017E">
        <w:rPr>
          <w:rFonts w:ascii="Times New Roman" w:eastAsia="Times New Roman" w:hAnsi="Times New Roman" w:cs="Times New Roman"/>
          <w:sz w:val="28"/>
          <w:szCs w:val="28"/>
        </w:rPr>
        <w:t>Основной задачей в специальной спортивно-технической подготовке является формирование таких умений и навыков выполнения соревновательных действий, которые позволяют спортсмену с наибольшей эффективностью использовать свои возможности в соревнованиях и обеспечивают прогресс технического мастерства в процессе занятий спортом.</w:t>
      </w:r>
    </w:p>
    <w:p w:rsidR="002C017E" w:rsidRPr="002C017E" w:rsidRDefault="002C017E" w:rsidP="000A45F7">
      <w:pPr>
        <w:spacing w:after="0" w:line="240" w:lineRule="auto"/>
        <w:ind w:firstLine="709"/>
        <w:jc w:val="both"/>
        <w:rPr>
          <w:rFonts w:ascii="Times New Roman" w:eastAsia="Times New Roman" w:hAnsi="Times New Roman" w:cs="Times New Roman"/>
          <w:sz w:val="28"/>
          <w:szCs w:val="28"/>
        </w:rPr>
      </w:pPr>
      <w:r w:rsidRPr="000A45F7">
        <w:rPr>
          <w:rFonts w:ascii="Times New Roman" w:eastAsia="Times New Roman" w:hAnsi="Times New Roman" w:cs="Times New Roman"/>
          <w:b/>
          <w:bCs/>
          <w:sz w:val="28"/>
          <w:szCs w:val="28"/>
        </w:rPr>
        <w:t>2. Средства технической подготовки</w:t>
      </w:r>
    </w:p>
    <w:p w:rsidR="002C017E" w:rsidRPr="002C017E" w:rsidRDefault="002C017E" w:rsidP="000A45F7">
      <w:pPr>
        <w:spacing w:after="0" w:line="240" w:lineRule="auto"/>
        <w:ind w:firstLine="709"/>
        <w:jc w:val="both"/>
        <w:rPr>
          <w:rFonts w:ascii="Times New Roman" w:eastAsia="Times New Roman" w:hAnsi="Times New Roman" w:cs="Times New Roman"/>
          <w:sz w:val="28"/>
          <w:szCs w:val="28"/>
        </w:rPr>
      </w:pPr>
      <w:r w:rsidRPr="000A45F7">
        <w:rPr>
          <w:rFonts w:ascii="Times New Roman" w:eastAsia="Times New Roman" w:hAnsi="Times New Roman" w:cs="Times New Roman"/>
          <w:b/>
          <w:bCs/>
          <w:sz w:val="28"/>
          <w:szCs w:val="28"/>
        </w:rPr>
        <w:t>Средствами технической подготовки являются общеподготовительные, специально подготовительные и соревновательные упражнения, которые должны отвечать следующим требованиям:</w:t>
      </w:r>
    </w:p>
    <w:p w:rsidR="002C017E" w:rsidRPr="002C017E" w:rsidRDefault="002C017E" w:rsidP="000A45F7">
      <w:pPr>
        <w:spacing w:after="0" w:line="240" w:lineRule="auto"/>
        <w:ind w:firstLine="709"/>
        <w:jc w:val="both"/>
        <w:rPr>
          <w:rFonts w:ascii="Times New Roman" w:eastAsia="Times New Roman" w:hAnsi="Times New Roman" w:cs="Times New Roman"/>
          <w:sz w:val="28"/>
          <w:szCs w:val="28"/>
        </w:rPr>
      </w:pPr>
      <w:r w:rsidRPr="002C017E">
        <w:rPr>
          <w:rFonts w:ascii="Times New Roman" w:eastAsia="Times New Roman" w:hAnsi="Times New Roman" w:cs="Times New Roman"/>
          <w:sz w:val="28"/>
          <w:szCs w:val="28"/>
        </w:rPr>
        <w:t>1. Упражнения, направленные на формирование соревновательных действий по частям, не должны отличаться по главным структурным признакам от воспроизводимых частей соревновательного упражнения.</w:t>
      </w:r>
    </w:p>
    <w:p w:rsidR="002C017E" w:rsidRPr="002C017E" w:rsidRDefault="002C017E" w:rsidP="000A45F7">
      <w:pPr>
        <w:spacing w:after="0" w:line="240" w:lineRule="auto"/>
        <w:ind w:firstLine="709"/>
        <w:jc w:val="both"/>
        <w:rPr>
          <w:rFonts w:ascii="Times New Roman" w:eastAsia="Times New Roman" w:hAnsi="Times New Roman" w:cs="Times New Roman"/>
          <w:sz w:val="28"/>
          <w:szCs w:val="28"/>
        </w:rPr>
      </w:pPr>
      <w:r w:rsidRPr="002C017E">
        <w:rPr>
          <w:rFonts w:ascii="Times New Roman" w:eastAsia="Times New Roman" w:hAnsi="Times New Roman" w:cs="Times New Roman"/>
          <w:sz w:val="28"/>
          <w:szCs w:val="28"/>
        </w:rPr>
        <w:t>2. Порядок формирования или перестройки фаз соревновательного упражнения зависит как от особенностей структуры, так и от подготовленности спортсмена, в том числе от имеющегося у него двигательного опыта. Чем сложнее соревновательная комбинация и отдельные элементы, которые войдут в нее, тем труднее затем собрать все расчлененные упражнения и сформировать необходимый ритм всего соревновательного действия в целом.</w:t>
      </w:r>
    </w:p>
    <w:p w:rsidR="002C017E" w:rsidRPr="002C017E" w:rsidRDefault="002C017E" w:rsidP="000A45F7">
      <w:pPr>
        <w:spacing w:after="0" w:line="240" w:lineRule="auto"/>
        <w:ind w:firstLine="709"/>
        <w:jc w:val="both"/>
        <w:rPr>
          <w:rFonts w:ascii="Times New Roman" w:eastAsia="Times New Roman" w:hAnsi="Times New Roman" w:cs="Times New Roman"/>
          <w:sz w:val="28"/>
          <w:szCs w:val="28"/>
        </w:rPr>
      </w:pPr>
      <w:r w:rsidRPr="002C017E">
        <w:rPr>
          <w:rFonts w:ascii="Times New Roman" w:eastAsia="Times New Roman" w:hAnsi="Times New Roman" w:cs="Times New Roman"/>
          <w:sz w:val="28"/>
          <w:szCs w:val="28"/>
        </w:rPr>
        <w:t>В пределах выполняемых фаз необходимо сформировать и уточнить двигательные задачи, положения тела (исходные, конечные), взаиморасположение звеньев тела, а затем способ перехода из начального в конечное положение.</w:t>
      </w:r>
    </w:p>
    <w:p w:rsidR="002C017E" w:rsidRPr="002C017E" w:rsidRDefault="002C017E" w:rsidP="000A45F7">
      <w:pPr>
        <w:spacing w:after="0" w:line="240" w:lineRule="auto"/>
        <w:ind w:firstLine="709"/>
        <w:jc w:val="both"/>
        <w:rPr>
          <w:rFonts w:ascii="Times New Roman" w:eastAsia="Times New Roman" w:hAnsi="Times New Roman" w:cs="Times New Roman"/>
          <w:sz w:val="28"/>
          <w:szCs w:val="28"/>
        </w:rPr>
      </w:pPr>
      <w:r w:rsidRPr="002C017E">
        <w:rPr>
          <w:rFonts w:ascii="Times New Roman" w:eastAsia="Times New Roman" w:hAnsi="Times New Roman" w:cs="Times New Roman"/>
          <w:sz w:val="28"/>
          <w:szCs w:val="28"/>
        </w:rPr>
        <w:t>3. Независимо от того, разучивается ли действие преимущественно сразу в целом или по частям, спортсмен должен на первом этапе научиться контролировать и корректировать движения (сначала зрительно, затем без участия зрения), для чего необходимо знать главные «контрольные точки» в каждой фазе (положения и взаимоположения звеньев двигательного аппарата).</w:t>
      </w:r>
    </w:p>
    <w:p w:rsidR="002C017E" w:rsidRPr="002C017E" w:rsidRDefault="002C017E" w:rsidP="000A45F7">
      <w:pPr>
        <w:spacing w:after="0" w:line="240" w:lineRule="auto"/>
        <w:ind w:firstLine="709"/>
        <w:jc w:val="both"/>
        <w:rPr>
          <w:rFonts w:ascii="Times New Roman" w:eastAsia="Times New Roman" w:hAnsi="Times New Roman" w:cs="Times New Roman"/>
          <w:sz w:val="28"/>
          <w:szCs w:val="28"/>
        </w:rPr>
      </w:pPr>
      <w:r w:rsidRPr="002C017E">
        <w:rPr>
          <w:rFonts w:ascii="Times New Roman" w:eastAsia="Times New Roman" w:hAnsi="Times New Roman" w:cs="Times New Roman"/>
          <w:sz w:val="28"/>
          <w:szCs w:val="28"/>
        </w:rPr>
        <w:t>4. Закреплять навыки расчлененного выполнения соревновательного упражнения целесообразно, если не возникает серьезных препятствий для объединения частей в целое. Это зависит от того, насколько органически они связаны друг с другом. Например, в гимнастических комбинациях опасность чрезмерного закрепления этих элементов как отдельных навыков сравнительно невелика, а при вычленении фаз прыжков, метаний - гораздо больше.</w:t>
      </w:r>
    </w:p>
    <w:p w:rsidR="002C017E" w:rsidRPr="002C017E" w:rsidRDefault="002C017E" w:rsidP="000A45F7">
      <w:pPr>
        <w:spacing w:after="0" w:line="240" w:lineRule="auto"/>
        <w:ind w:firstLine="709"/>
        <w:jc w:val="both"/>
        <w:rPr>
          <w:rFonts w:ascii="Times New Roman" w:eastAsia="Times New Roman" w:hAnsi="Times New Roman" w:cs="Times New Roman"/>
          <w:sz w:val="28"/>
          <w:szCs w:val="28"/>
        </w:rPr>
      </w:pPr>
      <w:r w:rsidRPr="002C017E">
        <w:rPr>
          <w:rFonts w:ascii="Times New Roman" w:eastAsia="Times New Roman" w:hAnsi="Times New Roman" w:cs="Times New Roman"/>
          <w:sz w:val="28"/>
          <w:szCs w:val="28"/>
        </w:rPr>
        <w:lastRenderedPageBreak/>
        <w:t>5. Успешная реализация задач по формированию новой техники соревновательных действий и преобразованию старых навыков на первом этапе (этапе начального разучивания) определяется использованием методических подходов и приемов, облегчающих технически верное выполнение упражнения, особенно когда они отличаются координационной сложностью и связаны с предельными усилиями скоростно-силового характера.</w:t>
      </w:r>
    </w:p>
    <w:p w:rsidR="002C017E" w:rsidRPr="002C017E" w:rsidRDefault="002C017E" w:rsidP="000A45F7">
      <w:pPr>
        <w:spacing w:after="0" w:line="240" w:lineRule="auto"/>
        <w:ind w:firstLine="709"/>
        <w:jc w:val="both"/>
        <w:rPr>
          <w:rFonts w:ascii="Times New Roman" w:eastAsia="Times New Roman" w:hAnsi="Times New Roman" w:cs="Times New Roman"/>
          <w:sz w:val="28"/>
          <w:szCs w:val="28"/>
        </w:rPr>
      </w:pPr>
      <w:r w:rsidRPr="000A45F7">
        <w:rPr>
          <w:rFonts w:ascii="Times New Roman" w:eastAsia="Times New Roman" w:hAnsi="Times New Roman" w:cs="Times New Roman"/>
          <w:b/>
          <w:bCs/>
          <w:sz w:val="28"/>
          <w:szCs w:val="28"/>
        </w:rPr>
        <w:t>Кроме приемов расчленения упражнения на части и прямой физической помощи тренера применяются:</w:t>
      </w:r>
    </w:p>
    <w:p w:rsidR="002C017E" w:rsidRPr="002C017E" w:rsidRDefault="002C017E" w:rsidP="000A45F7">
      <w:pPr>
        <w:spacing w:after="0" w:line="240" w:lineRule="auto"/>
        <w:ind w:firstLine="709"/>
        <w:jc w:val="both"/>
        <w:rPr>
          <w:rFonts w:ascii="Times New Roman" w:eastAsia="Times New Roman" w:hAnsi="Times New Roman" w:cs="Times New Roman"/>
          <w:sz w:val="28"/>
          <w:szCs w:val="28"/>
        </w:rPr>
      </w:pPr>
      <w:r w:rsidRPr="002C017E">
        <w:rPr>
          <w:rFonts w:ascii="Times New Roman" w:eastAsia="Times New Roman" w:hAnsi="Times New Roman" w:cs="Times New Roman"/>
          <w:sz w:val="28"/>
          <w:szCs w:val="28"/>
        </w:rPr>
        <w:t>1) технические средства:</w:t>
      </w:r>
    </w:p>
    <w:p w:rsidR="002C017E" w:rsidRPr="002C017E" w:rsidRDefault="002C017E" w:rsidP="000A45F7">
      <w:pPr>
        <w:spacing w:after="0" w:line="240" w:lineRule="auto"/>
        <w:ind w:firstLine="709"/>
        <w:jc w:val="both"/>
        <w:rPr>
          <w:rFonts w:ascii="Times New Roman" w:eastAsia="Times New Roman" w:hAnsi="Times New Roman" w:cs="Times New Roman"/>
          <w:sz w:val="28"/>
          <w:szCs w:val="28"/>
        </w:rPr>
      </w:pPr>
      <w:r w:rsidRPr="002C017E">
        <w:rPr>
          <w:rFonts w:ascii="Times New Roman" w:eastAsia="Times New Roman" w:hAnsi="Times New Roman" w:cs="Times New Roman"/>
          <w:sz w:val="28"/>
          <w:szCs w:val="28"/>
        </w:rPr>
        <w:t>а) средства формирования и уточнения представлений о движениях в сознании занимающихся;</w:t>
      </w:r>
    </w:p>
    <w:p w:rsidR="002C017E" w:rsidRPr="002C017E" w:rsidRDefault="002C017E" w:rsidP="000A45F7">
      <w:pPr>
        <w:spacing w:after="0" w:line="240" w:lineRule="auto"/>
        <w:ind w:firstLine="709"/>
        <w:jc w:val="both"/>
        <w:rPr>
          <w:rFonts w:ascii="Times New Roman" w:eastAsia="Times New Roman" w:hAnsi="Times New Roman" w:cs="Times New Roman"/>
          <w:sz w:val="28"/>
          <w:szCs w:val="28"/>
        </w:rPr>
      </w:pPr>
      <w:r w:rsidRPr="002C017E">
        <w:rPr>
          <w:rFonts w:ascii="Times New Roman" w:eastAsia="Times New Roman" w:hAnsi="Times New Roman" w:cs="Times New Roman"/>
          <w:sz w:val="28"/>
          <w:szCs w:val="28"/>
        </w:rPr>
        <w:t>б) средства, вводящие в обстановку обучения (различного рода ориентиры);</w:t>
      </w:r>
    </w:p>
    <w:p w:rsidR="002C017E" w:rsidRPr="002C017E" w:rsidRDefault="002C017E" w:rsidP="000A45F7">
      <w:pPr>
        <w:spacing w:after="0" w:line="240" w:lineRule="auto"/>
        <w:ind w:firstLine="709"/>
        <w:jc w:val="both"/>
        <w:rPr>
          <w:rFonts w:ascii="Times New Roman" w:eastAsia="Times New Roman" w:hAnsi="Times New Roman" w:cs="Times New Roman"/>
          <w:sz w:val="28"/>
          <w:szCs w:val="28"/>
        </w:rPr>
      </w:pPr>
      <w:r w:rsidRPr="002C017E">
        <w:rPr>
          <w:rFonts w:ascii="Times New Roman" w:eastAsia="Times New Roman" w:hAnsi="Times New Roman" w:cs="Times New Roman"/>
          <w:sz w:val="28"/>
          <w:szCs w:val="28"/>
        </w:rPr>
        <w:t>в) средства срочной и сверхсрочной информации о выполняемых движениях;</w:t>
      </w:r>
    </w:p>
    <w:p w:rsidR="002C017E" w:rsidRPr="002C017E" w:rsidRDefault="002C017E" w:rsidP="000A45F7">
      <w:pPr>
        <w:spacing w:after="0" w:line="240" w:lineRule="auto"/>
        <w:ind w:firstLine="709"/>
        <w:jc w:val="both"/>
        <w:rPr>
          <w:rFonts w:ascii="Times New Roman" w:eastAsia="Times New Roman" w:hAnsi="Times New Roman" w:cs="Times New Roman"/>
          <w:sz w:val="28"/>
          <w:szCs w:val="28"/>
        </w:rPr>
      </w:pPr>
      <w:r w:rsidRPr="002C017E">
        <w:rPr>
          <w:rFonts w:ascii="Times New Roman" w:eastAsia="Times New Roman" w:hAnsi="Times New Roman" w:cs="Times New Roman"/>
          <w:sz w:val="28"/>
          <w:szCs w:val="28"/>
        </w:rPr>
        <w:t>г) тренажеры, применяемые для обучения движениям;</w:t>
      </w:r>
    </w:p>
    <w:p w:rsidR="002C017E" w:rsidRPr="002C017E" w:rsidRDefault="002C017E" w:rsidP="000A45F7">
      <w:pPr>
        <w:spacing w:after="0" w:line="240" w:lineRule="auto"/>
        <w:ind w:firstLine="709"/>
        <w:jc w:val="both"/>
        <w:rPr>
          <w:rFonts w:ascii="Times New Roman" w:eastAsia="Times New Roman" w:hAnsi="Times New Roman" w:cs="Times New Roman"/>
          <w:sz w:val="28"/>
          <w:szCs w:val="28"/>
        </w:rPr>
      </w:pPr>
      <w:r w:rsidRPr="002C017E">
        <w:rPr>
          <w:rFonts w:ascii="Times New Roman" w:eastAsia="Times New Roman" w:hAnsi="Times New Roman" w:cs="Times New Roman"/>
          <w:sz w:val="28"/>
          <w:szCs w:val="28"/>
        </w:rPr>
        <w:t>д) тренажеры для совершенствования двигательных действий и развития специальных двигательных качеств;</w:t>
      </w:r>
    </w:p>
    <w:p w:rsidR="002C017E" w:rsidRPr="002C017E" w:rsidRDefault="002C017E" w:rsidP="000A45F7">
      <w:pPr>
        <w:spacing w:after="0" w:line="240" w:lineRule="auto"/>
        <w:ind w:firstLine="709"/>
        <w:jc w:val="both"/>
        <w:rPr>
          <w:rFonts w:ascii="Times New Roman" w:eastAsia="Times New Roman" w:hAnsi="Times New Roman" w:cs="Times New Roman"/>
          <w:sz w:val="28"/>
          <w:szCs w:val="28"/>
        </w:rPr>
      </w:pPr>
      <w:r w:rsidRPr="002C017E">
        <w:rPr>
          <w:rFonts w:ascii="Times New Roman" w:eastAsia="Times New Roman" w:hAnsi="Times New Roman" w:cs="Times New Roman"/>
          <w:sz w:val="28"/>
          <w:szCs w:val="28"/>
        </w:rPr>
        <w:t>е) средства, обеспечивающие страховку.</w:t>
      </w:r>
    </w:p>
    <w:p w:rsidR="002C017E" w:rsidRPr="002C017E" w:rsidRDefault="002C017E" w:rsidP="000A45F7">
      <w:pPr>
        <w:spacing w:after="0" w:line="240" w:lineRule="auto"/>
        <w:ind w:firstLine="709"/>
        <w:jc w:val="both"/>
        <w:rPr>
          <w:rFonts w:ascii="Times New Roman" w:eastAsia="Times New Roman" w:hAnsi="Times New Roman" w:cs="Times New Roman"/>
          <w:sz w:val="28"/>
          <w:szCs w:val="28"/>
        </w:rPr>
      </w:pPr>
      <w:r w:rsidRPr="002C017E">
        <w:rPr>
          <w:rFonts w:ascii="Times New Roman" w:eastAsia="Times New Roman" w:hAnsi="Times New Roman" w:cs="Times New Roman"/>
          <w:sz w:val="28"/>
          <w:szCs w:val="28"/>
        </w:rPr>
        <w:t>2) облегченные тренировочные снаряды и специальное оборудование: подвесные лонжи, подкидные мостики для прыжков, батуты, наклонные дорожки, беговые, гребные и плавательные тредбаны.</w:t>
      </w:r>
    </w:p>
    <w:p w:rsidR="002C017E" w:rsidRPr="002C017E" w:rsidRDefault="002C017E" w:rsidP="000A45F7">
      <w:pPr>
        <w:spacing w:after="0" w:line="240" w:lineRule="auto"/>
        <w:ind w:firstLine="709"/>
        <w:jc w:val="both"/>
        <w:rPr>
          <w:rFonts w:ascii="Times New Roman" w:eastAsia="Times New Roman" w:hAnsi="Times New Roman" w:cs="Times New Roman"/>
          <w:sz w:val="28"/>
          <w:szCs w:val="28"/>
        </w:rPr>
      </w:pPr>
      <w:r w:rsidRPr="000A45F7">
        <w:rPr>
          <w:rFonts w:ascii="Times New Roman" w:eastAsia="Times New Roman" w:hAnsi="Times New Roman" w:cs="Times New Roman"/>
          <w:b/>
          <w:bCs/>
          <w:sz w:val="28"/>
          <w:szCs w:val="28"/>
        </w:rPr>
        <w:t>3.Формирование двигательных умений и навыков</w:t>
      </w:r>
    </w:p>
    <w:p w:rsidR="002C017E" w:rsidRPr="002C017E" w:rsidRDefault="002C017E" w:rsidP="000A45F7">
      <w:pPr>
        <w:spacing w:after="0" w:line="240" w:lineRule="auto"/>
        <w:ind w:firstLine="709"/>
        <w:jc w:val="both"/>
        <w:rPr>
          <w:rFonts w:ascii="Times New Roman" w:eastAsia="Times New Roman" w:hAnsi="Times New Roman" w:cs="Times New Roman"/>
          <w:sz w:val="28"/>
          <w:szCs w:val="28"/>
        </w:rPr>
      </w:pPr>
      <w:r w:rsidRPr="002C017E">
        <w:rPr>
          <w:rFonts w:ascii="Times New Roman" w:eastAsia="Times New Roman" w:hAnsi="Times New Roman" w:cs="Times New Roman"/>
          <w:sz w:val="28"/>
          <w:szCs w:val="28"/>
        </w:rPr>
        <w:t>В процессе технической подготовки спортсмена осуществляется большая кропотливая работа по усвоению знаний, формированию двигательных умений и навыков.</w:t>
      </w:r>
    </w:p>
    <w:p w:rsidR="002C017E" w:rsidRPr="002C017E" w:rsidRDefault="002C017E" w:rsidP="000A45F7">
      <w:pPr>
        <w:spacing w:after="0" w:line="240" w:lineRule="auto"/>
        <w:ind w:firstLine="709"/>
        <w:jc w:val="both"/>
        <w:rPr>
          <w:rFonts w:ascii="Times New Roman" w:eastAsia="Times New Roman" w:hAnsi="Times New Roman" w:cs="Times New Roman"/>
          <w:sz w:val="28"/>
          <w:szCs w:val="28"/>
        </w:rPr>
      </w:pPr>
      <w:r w:rsidRPr="002C017E">
        <w:rPr>
          <w:rFonts w:ascii="Times New Roman" w:eastAsia="Times New Roman" w:hAnsi="Times New Roman" w:cs="Times New Roman"/>
          <w:sz w:val="28"/>
          <w:szCs w:val="28"/>
        </w:rPr>
        <w:t>Двигательное умение - это способность выполнять двигательные действия на основе определенных знаний о его технике, наличия соответствующих двигательных предпосылок при значительной концентрации внимания занимающихся построить заданную схему движений. В процессе становления двигательных умений происходит поиск оптимального варианта движения при ведущей роли сознания. Многократное повторение двигательных действий приводит к постепенной автоматизации движений и двигательное умений переходит в навык, характеризующийся такой степенью владения техникой, при которой управление движениями происходит автоматизировано, а действия отличаются высокой надежностью.</w:t>
      </w:r>
    </w:p>
    <w:p w:rsidR="002C017E" w:rsidRPr="002C017E" w:rsidRDefault="002C017E" w:rsidP="000A45F7">
      <w:pPr>
        <w:spacing w:after="0" w:line="240" w:lineRule="auto"/>
        <w:ind w:firstLine="709"/>
        <w:jc w:val="both"/>
        <w:rPr>
          <w:rFonts w:ascii="Times New Roman" w:eastAsia="Times New Roman" w:hAnsi="Times New Roman" w:cs="Times New Roman"/>
          <w:sz w:val="28"/>
          <w:szCs w:val="28"/>
        </w:rPr>
      </w:pPr>
      <w:r w:rsidRPr="000A45F7">
        <w:rPr>
          <w:rFonts w:ascii="Times New Roman" w:eastAsia="Times New Roman" w:hAnsi="Times New Roman" w:cs="Times New Roman"/>
          <w:b/>
          <w:bCs/>
          <w:sz w:val="28"/>
          <w:szCs w:val="28"/>
        </w:rPr>
        <w:t>В процессе спортивной тренировки двигательные умения несут вспомогательную функцию. Она может проявляться в двух случаях:</w:t>
      </w:r>
    </w:p>
    <w:p w:rsidR="002C017E" w:rsidRPr="002C017E" w:rsidRDefault="002C017E" w:rsidP="000A45F7">
      <w:pPr>
        <w:spacing w:after="0" w:line="240" w:lineRule="auto"/>
        <w:ind w:firstLine="709"/>
        <w:jc w:val="both"/>
        <w:rPr>
          <w:rFonts w:ascii="Times New Roman" w:eastAsia="Times New Roman" w:hAnsi="Times New Roman" w:cs="Times New Roman"/>
          <w:sz w:val="28"/>
          <w:szCs w:val="28"/>
        </w:rPr>
      </w:pPr>
      <w:r w:rsidRPr="002C017E">
        <w:rPr>
          <w:rFonts w:ascii="Times New Roman" w:eastAsia="Times New Roman" w:hAnsi="Times New Roman" w:cs="Times New Roman"/>
          <w:sz w:val="28"/>
          <w:szCs w:val="28"/>
        </w:rPr>
        <w:t>1) когда необходимо освоить подводящие упражнения для последующего разучивания более сложных двигательных действий;</w:t>
      </w:r>
    </w:p>
    <w:p w:rsidR="002C017E" w:rsidRPr="002C017E" w:rsidRDefault="002C017E" w:rsidP="000A45F7">
      <w:pPr>
        <w:spacing w:after="0" w:line="240" w:lineRule="auto"/>
        <w:ind w:firstLine="709"/>
        <w:jc w:val="both"/>
        <w:rPr>
          <w:rFonts w:ascii="Times New Roman" w:eastAsia="Times New Roman" w:hAnsi="Times New Roman" w:cs="Times New Roman"/>
          <w:sz w:val="28"/>
          <w:szCs w:val="28"/>
        </w:rPr>
      </w:pPr>
      <w:r w:rsidRPr="002C017E">
        <w:rPr>
          <w:rFonts w:ascii="Times New Roman" w:eastAsia="Times New Roman" w:hAnsi="Times New Roman" w:cs="Times New Roman"/>
          <w:sz w:val="28"/>
          <w:szCs w:val="28"/>
        </w:rPr>
        <w:lastRenderedPageBreak/>
        <w:t>2) когда необходимо добиться простого освоения техники соответствующих двигательных действий, формирование умений является предпосылкой для последующего формирования двигательных навыков.</w:t>
      </w:r>
    </w:p>
    <w:p w:rsidR="002C017E" w:rsidRPr="002C017E" w:rsidRDefault="002C017E" w:rsidP="000A45F7">
      <w:pPr>
        <w:spacing w:after="0" w:line="240" w:lineRule="auto"/>
        <w:ind w:firstLine="709"/>
        <w:jc w:val="both"/>
        <w:rPr>
          <w:rFonts w:ascii="Times New Roman" w:eastAsia="Times New Roman" w:hAnsi="Times New Roman" w:cs="Times New Roman"/>
          <w:sz w:val="28"/>
          <w:szCs w:val="28"/>
        </w:rPr>
      </w:pPr>
      <w:r w:rsidRPr="002C017E">
        <w:rPr>
          <w:rFonts w:ascii="Times New Roman" w:eastAsia="Times New Roman" w:hAnsi="Times New Roman" w:cs="Times New Roman"/>
          <w:sz w:val="28"/>
          <w:szCs w:val="28"/>
        </w:rPr>
        <w:t>Формируемые двигательные навыки стабилизируются тогда, когда система необходимых воздействий воспроизводится часто и относительно стереотипно.</w:t>
      </w:r>
    </w:p>
    <w:p w:rsidR="002C017E" w:rsidRPr="00C34BB0" w:rsidRDefault="00C34BB0" w:rsidP="000A45F7">
      <w:pPr>
        <w:spacing w:after="0" w:line="240" w:lineRule="auto"/>
        <w:ind w:firstLine="709"/>
        <w:jc w:val="both"/>
        <w:rPr>
          <w:rFonts w:ascii="Times New Roman" w:eastAsia="Times New Roman" w:hAnsi="Times New Roman" w:cs="Times New Roman"/>
          <w:sz w:val="28"/>
          <w:szCs w:val="28"/>
          <w:lang w:val="kk-KZ"/>
        </w:rPr>
      </w:pPr>
      <w:r w:rsidRPr="00572747">
        <w:rPr>
          <w:rFonts w:ascii="Times New Roman" w:eastAsia="Times New Roman" w:hAnsi="Times New Roman" w:cs="Times New Roman"/>
          <w:b/>
          <w:sz w:val="28"/>
          <w:szCs w:val="28"/>
          <w:lang w:val="kk-KZ"/>
        </w:rPr>
        <w:t>Контрольные вопросы</w:t>
      </w:r>
      <w:r>
        <w:rPr>
          <w:rFonts w:ascii="Times New Roman" w:eastAsia="Times New Roman" w:hAnsi="Times New Roman" w:cs="Times New Roman"/>
          <w:sz w:val="28"/>
          <w:szCs w:val="28"/>
          <w:lang w:val="kk-KZ"/>
        </w:rPr>
        <w:t>:</w:t>
      </w:r>
    </w:p>
    <w:p w:rsidR="00560108" w:rsidRDefault="00C34BB0" w:rsidP="000A45F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Спортивная тренировка</w:t>
      </w:r>
    </w:p>
    <w:p w:rsidR="00C34BB0" w:rsidRPr="00C34BB0" w:rsidRDefault="00C34BB0" w:rsidP="00C34BB0">
      <w:pPr>
        <w:spacing w:after="0" w:line="240" w:lineRule="auto"/>
        <w:ind w:firstLine="709"/>
        <w:jc w:val="both"/>
        <w:rPr>
          <w:rFonts w:ascii="Times New Roman" w:eastAsia="Times New Roman" w:hAnsi="Times New Roman" w:cs="Times New Roman"/>
          <w:sz w:val="28"/>
          <w:szCs w:val="28"/>
        </w:rPr>
      </w:pPr>
      <w:r w:rsidRPr="00C34BB0">
        <w:rPr>
          <w:rFonts w:ascii="Times New Roman" w:eastAsia="Times New Roman" w:hAnsi="Times New Roman" w:cs="Times New Roman"/>
          <w:bCs/>
          <w:sz w:val="28"/>
          <w:szCs w:val="28"/>
        </w:rPr>
        <w:t>Формирование двигательных умений и навыков</w:t>
      </w:r>
    </w:p>
    <w:p w:rsidR="00C34BB0" w:rsidRDefault="00C34BB0" w:rsidP="000A45F7">
      <w:pPr>
        <w:spacing w:after="0" w:line="240" w:lineRule="auto"/>
        <w:ind w:firstLine="709"/>
        <w:jc w:val="both"/>
        <w:rPr>
          <w:rFonts w:ascii="Times New Roman" w:eastAsia="Times New Roman" w:hAnsi="Times New Roman" w:cs="Times New Roman"/>
          <w:sz w:val="28"/>
          <w:szCs w:val="28"/>
          <w:lang w:val="kk-KZ"/>
        </w:rPr>
      </w:pPr>
    </w:p>
    <w:p w:rsidR="00560108" w:rsidRDefault="00560108" w:rsidP="000A45F7">
      <w:pPr>
        <w:spacing w:after="0" w:line="240" w:lineRule="auto"/>
        <w:ind w:firstLine="709"/>
        <w:jc w:val="both"/>
        <w:rPr>
          <w:rFonts w:ascii="Times New Roman" w:eastAsia="Times New Roman" w:hAnsi="Times New Roman" w:cs="Times New Roman"/>
          <w:sz w:val="28"/>
          <w:szCs w:val="28"/>
          <w:lang w:val="kk-KZ"/>
        </w:rPr>
      </w:pPr>
    </w:p>
    <w:p w:rsidR="00C34BB0" w:rsidRPr="00572747" w:rsidRDefault="00C34BB0" w:rsidP="000A45F7">
      <w:pPr>
        <w:spacing w:after="0" w:line="240" w:lineRule="auto"/>
        <w:ind w:firstLine="709"/>
        <w:jc w:val="both"/>
        <w:rPr>
          <w:rFonts w:ascii="Times New Roman" w:eastAsia="Times New Roman" w:hAnsi="Times New Roman" w:cs="Times New Roman"/>
          <w:b/>
          <w:sz w:val="28"/>
          <w:szCs w:val="28"/>
          <w:lang w:val="kk-KZ"/>
        </w:rPr>
      </w:pPr>
      <w:r>
        <w:rPr>
          <w:rFonts w:ascii="Times New Roman" w:eastAsia="Times New Roman" w:hAnsi="Times New Roman" w:cs="Times New Roman"/>
          <w:sz w:val="28"/>
          <w:szCs w:val="28"/>
          <w:lang w:val="kk-KZ"/>
        </w:rPr>
        <w:t xml:space="preserve">лекция </w:t>
      </w:r>
      <w:r w:rsidR="00F030D3">
        <w:rPr>
          <w:rFonts w:ascii="Times New Roman" w:eastAsia="Times New Roman" w:hAnsi="Times New Roman" w:cs="Times New Roman"/>
          <w:sz w:val="28"/>
          <w:szCs w:val="28"/>
          <w:lang w:val="kk-KZ"/>
        </w:rPr>
        <w:t>8</w:t>
      </w:r>
      <w:r w:rsidR="001D6920">
        <w:rPr>
          <w:rFonts w:ascii="Times New Roman" w:eastAsia="Times New Roman" w:hAnsi="Times New Roman" w:cs="Times New Roman"/>
          <w:sz w:val="28"/>
          <w:szCs w:val="28"/>
          <w:lang w:val="kk-KZ"/>
        </w:rPr>
        <w:t xml:space="preserve">  </w:t>
      </w:r>
      <w:r w:rsidR="00572747" w:rsidRPr="00572747">
        <w:rPr>
          <w:rFonts w:ascii="Times New Roman" w:eastAsia="Times New Roman" w:hAnsi="Times New Roman" w:cs="Times New Roman"/>
          <w:b/>
          <w:sz w:val="28"/>
          <w:szCs w:val="28"/>
          <w:lang w:val="kk-KZ"/>
        </w:rPr>
        <w:t>СПОРТИВН</w:t>
      </w:r>
      <w:r w:rsidR="00572747">
        <w:rPr>
          <w:rFonts w:ascii="Times New Roman" w:eastAsia="Times New Roman" w:hAnsi="Times New Roman" w:cs="Times New Roman"/>
          <w:b/>
          <w:sz w:val="28"/>
          <w:szCs w:val="28"/>
          <w:lang w:val="kk-KZ"/>
        </w:rPr>
        <w:t>О-</w:t>
      </w:r>
      <w:r w:rsidR="00572747" w:rsidRPr="00572747">
        <w:rPr>
          <w:rFonts w:ascii="Times New Roman" w:eastAsia="Times New Roman" w:hAnsi="Times New Roman" w:cs="Times New Roman"/>
          <w:b/>
          <w:sz w:val="28"/>
          <w:szCs w:val="28"/>
          <w:lang w:val="kk-KZ"/>
        </w:rPr>
        <w:t xml:space="preserve"> ТАКТИ</w:t>
      </w:r>
      <w:r w:rsidR="00572747">
        <w:rPr>
          <w:rFonts w:ascii="Times New Roman" w:eastAsia="Times New Roman" w:hAnsi="Times New Roman" w:cs="Times New Roman"/>
          <w:b/>
          <w:sz w:val="28"/>
          <w:szCs w:val="28"/>
          <w:lang w:val="kk-KZ"/>
        </w:rPr>
        <w:t>ЧЕСКАЯ ПОДГОТОВКА</w:t>
      </w:r>
    </w:p>
    <w:p w:rsidR="002C017E" w:rsidRPr="002C017E" w:rsidRDefault="002C017E" w:rsidP="000A45F7">
      <w:pPr>
        <w:spacing w:after="0" w:line="240" w:lineRule="auto"/>
        <w:ind w:firstLine="709"/>
        <w:jc w:val="both"/>
        <w:rPr>
          <w:rFonts w:ascii="Times New Roman" w:eastAsia="Times New Roman" w:hAnsi="Times New Roman" w:cs="Times New Roman"/>
          <w:sz w:val="28"/>
          <w:szCs w:val="28"/>
        </w:rPr>
      </w:pPr>
      <w:r w:rsidRPr="002C017E">
        <w:rPr>
          <w:rFonts w:ascii="Times New Roman" w:eastAsia="Times New Roman" w:hAnsi="Times New Roman" w:cs="Times New Roman"/>
          <w:sz w:val="28"/>
          <w:szCs w:val="28"/>
        </w:rPr>
        <w:t>1.Определение понятия «спортивная тактика». Виды спортивной тактики.</w:t>
      </w:r>
    </w:p>
    <w:p w:rsidR="002C017E" w:rsidRPr="002C017E" w:rsidRDefault="002C017E" w:rsidP="000A45F7">
      <w:pPr>
        <w:spacing w:after="0" w:line="240" w:lineRule="auto"/>
        <w:ind w:firstLine="709"/>
        <w:jc w:val="both"/>
        <w:rPr>
          <w:rFonts w:ascii="Times New Roman" w:eastAsia="Times New Roman" w:hAnsi="Times New Roman" w:cs="Times New Roman"/>
          <w:sz w:val="28"/>
          <w:szCs w:val="28"/>
        </w:rPr>
      </w:pPr>
      <w:r w:rsidRPr="002C017E">
        <w:rPr>
          <w:rFonts w:ascii="Times New Roman" w:eastAsia="Times New Roman" w:hAnsi="Times New Roman" w:cs="Times New Roman"/>
          <w:sz w:val="28"/>
          <w:szCs w:val="28"/>
        </w:rPr>
        <w:t>2.Средства и методы спортивной тактики.</w:t>
      </w:r>
    </w:p>
    <w:p w:rsidR="002C017E" w:rsidRPr="002C017E" w:rsidRDefault="001D6920" w:rsidP="000A45F7">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3</w:t>
      </w:r>
      <w:r w:rsidR="002C017E" w:rsidRPr="002C017E">
        <w:rPr>
          <w:rFonts w:ascii="Times New Roman" w:eastAsia="Times New Roman" w:hAnsi="Times New Roman" w:cs="Times New Roman"/>
          <w:sz w:val="28"/>
          <w:szCs w:val="28"/>
        </w:rPr>
        <w:t xml:space="preserve">.Определение понятия «спортивная тактика». Виды спортивной тактики </w:t>
      </w:r>
    </w:p>
    <w:p w:rsidR="002C017E" w:rsidRPr="002C017E" w:rsidRDefault="002C017E" w:rsidP="000A45F7">
      <w:pPr>
        <w:spacing w:after="0" w:line="240" w:lineRule="auto"/>
        <w:ind w:firstLine="709"/>
        <w:jc w:val="both"/>
        <w:rPr>
          <w:rFonts w:ascii="Times New Roman" w:eastAsia="Times New Roman" w:hAnsi="Times New Roman" w:cs="Times New Roman"/>
          <w:sz w:val="28"/>
          <w:szCs w:val="28"/>
        </w:rPr>
      </w:pPr>
      <w:r w:rsidRPr="000A45F7">
        <w:rPr>
          <w:rFonts w:ascii="Times New Roman" w:eastAsia="Times New Roman" w:hAnsi="Times New Roman" w:cs="Times New Roman"/>
          <w:b/>
          <w:bCs/>
          <w:sz w:val="28"/>
          <w:szCs w:val="28"/>
        </w:rPr>
        <w:t>Спортивно-тактическая подготовка - педагогический процесс, направленный на овладение рациональными формами ведения спортивной борьбы в процессе специфической соревновательной деятельности. Она включает в себя:</w:t>
      </w:r>
    </w:p>
    <w:p w:rsidR="002C017E" w:rsidRPr="002C017E" w:rsidRDefault="002C017E" w:rsidP="000A45F7">
      <w:pPr>
        <w:spacing w:after="0" w:line="240" w:lineRule="auto"/>
        <w:ind w:firstLine="709"/>
        <w:jc w:val="both"/>
        <w:rPr>
          <w:rFonts w:ascii="Times New Roman" w:eastAsia="Times New Roman" w:hAnsi="Times New Roman" w:cs="Times New Roman"/>
          <w:sz w:val="28"/>
          <w:szCs w:val="28"/>
        </w:rPr>
      </w:pPr>
      <w:r w:rsidRPr="002C017E">
        <w:rPr>
          <w:rFonts w:ascii="Times New Roman" w:eastAsia="Times New Roman" w:hAnsi="Times New Roman" w:cs="Times New Roman"/>
          <w:sz w:val="28"/>
          <w:szCs w:val="28"/>
        </w:rPr>
        <w:t>изучение общих положений тактики избранного вида спорта, приемов судейства и положения о соревнованиях, тактического опыта сильнейших спортсменов; освоение умений строить свою тактику в предстоящих соревнованиях; моделирование необходимых условий в тренировке и контрольных соревнованиях для практического овладения тактическими построениями. Ее результатом является обеспечение определенного уровня тактической подготовленности спортсмена или команды. Тактическая подготовленность тесно связана с использованием разнообразных технических приемов, со способами их выполнения, выбором наступательной, оборонительной, контратакующей тактики и ее формами (индивидуальной, групповой или командной).</w:t>
      </w:r>
    </w:p>
    <w:p w:rsidR="002C017E" w:rsidRPr="002C017E" w:rsidRDefault="002C017E" w:rsidP="000A45F7">
      <w:pPr>
        <w:spacing w:after="0" w:line="240" w:lineRule="auto"/>
        <w:ind w:firstLine="709"/>
        <w:jc w:val="both"/>
        <w:rPr>
          <w:rFonts w:ascii="Times New Roman" w:eastAsia="Times New Roman" w:hAnsi="Times New Roman" w:cs="Times New Roman"/>
          <w:sz w:val="28"/>
          <w:szCs w:val="28"/>
        </w:rPr>
      </w:pPr>
      <w:r w:rsidRPr="002C017E">
        <w:rPr>
          <w:rFonts w:ascii="Times New Roman" w:eastAsia="Times New Roman" w:hAnsi="Times New Roman" w:cs="Times New Roman"/>
          <w:sz w:val="28"/>
          <w:szCs w:val="28"/>
        </w:rPr>
        <w:t>Практическая реализация тактической подготовленности предполагает решение следующих задач: создание целостного представления о поединке;</w:t>
      </w:r>
    </w:p>
    <w:p w:rsidR="002C017E" w:rsidRPr="002C017E" w:rsidRDefault="002C017E" w:rsidP="000A45F7">
      <w:pPr>
        <w:spacing w:after="0" w:line="240" w:lineRule="auto"/>
        <w:ind w:firstLine="709"/>
        <w:jc w:val="both"/>
        <w:rPr>
          <w:rFonts w:ascii="Times New Roman" w:eastAsia="Times New Roman" w:hAnsi="Times New Roman" w:cs="Times New Roman"/>
          <w:sz w:val="28"/>
          <w:szCs w:val="28"/>
        </w:rPr>
      </w:pPr>
      <w:r w:rsidRPr="002C017E">
        <w:rPr>
          <w:rFonts w:ascii="Times New Roman" w:eastAsia="Times New Roman" w:hAnsi="Times New Roman" w:cs="Times New Roman"/>
          <w:sz w:val="28"/>
          <w:szCs w:val="28"/>
        </w:rPr>
        <w:t>формирование индивидуального стиля ведения соревновательной борьбы; решительное и своевременное воплощение принятых решений благодаря рациональным приемам и действиям с учетом особенностей противника, условий внешней среды, судейства, соревновательной ситуации, собственного состояния и др.</w:t>
      </w:r>
    </w:p>
    <w:p w:rsidR="002C017E" w:rsidRPr="002C017E" w:rsidRDefault="002C017E" w:rsidP="000A45F7">
      <w:pPr>
        <w:spacing w:after="0" w:line="240" w:lineRule="auto"/>
        <w:ind w:firstLine="709"/>
        <w:jc w:val="both"/>
        <w:rPr>
          <w:rFonts w:ascii="Times New Roman" w:eastAsia="Times New Roman" w:hAnsi="Times New Roman" w:cs="Times New Roman"/>
          <w:sz w:val="28"/>
          <w:szCs w:val="28"/>
        </w:rPr>
      </w:pPr>
      <w:r w:rsidRPr="002C017E">
        <w:rPr>
          <w:rFonts w:ascii="Times New Roman" w:eastAsia="Times New Roman" w:hAnsi="Times New Roman" w:cs="Times New Roman"/>
          <w:sz w:val="28"/>
          <w:szCs w:val="28"/>
        </w:rPr>
        <w:t>Высокое тактическое мастерство спортсмена базируется на хорошем уровне технической, физической, психической сторон подготовленности. Основу спортивно-тактического мастерства составляют тактические знания, умения, навыки и качество тактического мышления.</w:t>
      </w:r>
    </w:p>
    <w:p w:rsidR="002C017E" w:rsidRPr="002C017E" w:rsidRDefault="002C017E" w:rsidP="000A45F7">
      <w:pPr>
        <w:spacing w:after="0" w:line="240" w:lineRule="auto"/>
        <w:ind w:firstLine="709"/>
        <w:jc w:val="both"/>
        <w:rPr>
          <w:rFonts w:ascii="Times New Roman" w:eastAsia="Times New Roman" w:hAnsi="Times New Roman" w:cs="Times New Roman"/>
          <w:sz w:val="28"/>
          <w:szCs w:val="28"/>
        </w:rPr>
      </w:pPr>
      <w:r w:rsidRPr="002C017E">
        <w:rPr>
          <w:rFonts w:ascii="Times New Roman" w:eastAsia="Times New Roman" w:hAnsi="Times New Roman" w:cs="Times New Roman"/>
          <w:sz w:val="28"/>
          <w:szCs w:val="28"/>
        </w:rPr>
        <w:lastRenderedPageBreak/>
        <w:t>Под тактическими знаниями спортсмена подразумеваются сведения о принципах и рациональных формах тактики, выработанных в избранном виде спорта. Тактические знания находят практическое применение в виде тактических умений и навыков. В единстве с формированием тактических знаний, умений и навыков развивается тактическое мышление. Оно характеризуется способностью спортсмена быстро воспринимать, оценивать, выделять и перерабатывать информацию, существенную для решения тактических задач в состязании, предвидеть действия соперника и исход соревновательных ситуаций, а главное - кратчайшим путем находить среди нескольких возможных вариантов решений такое, какое с наибольшей вероятностью вело бы к успеху.</w:t>
      </w:r>
    </w:p>
    <w:p w:rsidR="00E52748" w:rsidRPr="00E52748" w:rsidRDefault="00E52748" w:rsidP="000A45F7">
      <w:pPr>
        <w:spacing w:after="0" w:line="240" w:lineRule="auto"/>
        <w:ind w:firstLine="709"/>
        <w:jc w:val="both"/>
        <w:rPr>
          <w:rFonts w:ascii="Times New Roman" w:eastAsia="Times New Roman" w:hAnsi="Times New Roman" w:cs="Times New Roman"/>
          <w:sz w:val="28"/>
          <w:szCs w:val="28"/>
        </w:rPr>
      </w:pPr>
      <w:r w:rsidRPr="00E52748">
        <w:rPr>
          <w:rFonts w:ascii="Times New Roman" w:eastAsia="Times New Roman" w:hAnsi="Times New Roman" w:cs="Times New Roman"/>
          <w:sz w:val="28"/>
          <w:szCs w:val="28"/>
        </w:rPr>
        <w:t>Различают два вида тактической подготовки: общую и специальную. Общая тактическая подготовка направлена на овладение знаниями и тактическими навыками, необходимыми для успеха в спортивных соревнованиях в избранном виде спорта; специальная тактическая подготовка - на овладение знаниями и тактическими действиями, необходимыми для успешного выступления в конкретных соревнованиях и против конкретного соперника.</w:t>
      </w:r>
    </w:p>
    <w:p w:rsidR="00E52748" w:rsidRPr="00E52748" w:rsidRDefault="00E52748" w:rsidP="000A45F7">
      <w:pPr>
        <w:spacing w:after="0" w:line="240" w:lineRule="auto"/>
        <w:ind w:firstLine="709"/>
        <w:jc w:val="both"/>
        <w:rPr>
          <w:rFonts w:ascii="Times New Roman" w:eastAsia="Times New Roman" w:hAnsi="Times New Roman" w:cs="Times New Roman"/>
          <w:sz w:val="28"/>
          <w:szCs w:val="28"/>
        </w:rPr>
      </w:pPr>
      <w:r w:rsidRPr="000A45F7">
        <w:rPr>
          <w:rFonts w:ascii="Times New Roman" w:eastAsia="Times New Roman" w:hAnsi="Times New Roman" w:cs="Times New Roman"/>
          <w:b/>
          <w:bCs/>
          <w:sz w:val="28"/>
          <w:szCs w:val="28"/>
        </w:rPr>
        <w:t>2.Средства и методы спортивной тактики</w:t>
      </w:r>
    </w:p>
    <w:p w:rsidR="00E52748" w:rsidRPr="00E52748" w:rsidRDefault="00E52748" w:rsidP="000A45F7">
      <w:pPr>
        <w:spacing w:after="0" w:line="240" w:lineRule="auto"/>
        <w:ind w:firstLine="709"/>
        <w:jc w:val="both"/>
        <w:rPr>
          <w:rFonts w:ascii="Times New Roman" w:eastAsia="Times New Roman" w:hAnsi="Times New Roman" w:cs="Times New Roman"/>
          <w:sz w:val="28"/>
          <w:szCs w:val="28"/>
        </w:rPr>
      </w:pPr>
      <w:r w:rsidRPr="000A45F7">
        <w:rPr>
          <w:rFonts w:ascii="Times New Roman" w:eastAsia="Times New Roman" w:hAnsi="Times New Roman" w:cs="Times New Roman"/>
          <w:b/>
          <w:bCs/>
          <w:sz w:val="28"/>
          <w:szCs w:val="28"/>
        </w:rPr>
        <w:t>Специфическими средствами и методами тактической подготовки служат тактические формы выполнения специально подготовительных и соревновательных упражнений, так называемые тактические упражнения. От других тренировочных упражнений их отличает то, что:</w:t>
      </w:r>
    </w:p>
    <w:tbl>
      <w:tblPr>
        <w:tblW w:w="445" w:type="pct"/>
        <w:jc w:val="center"/>
        <w:tblCellSpacing w:w="15" w:type="dxa"/>
        <w:tblCellMar>
          <w:top w:w="15" w:type="dxa"/>
          <w:left w:w="15" w:type="dxa"/>
          <w:bottom w:w="15" w:type="dxa"/>
          <w:right w:w="15" w:type="dxa"/>
        </w:tblCellMar>
        <w:tblLook w:val="04A0"/>
      </w:tblPr>
      <w:tblGrid>
        <w:gridCol w:w="387"/>
        <w:gridCol w:w="66"/>
        <w:gridCol w:w="388"/>
      </w:tblGrid>
      <w:tr w:rsidR="00E52748" w:rsidRPr="00E52748" w:rsidTr="001D6920">
        <w:trPr>
          <w:tblCellSpacing w:w="15" w:type="dxa"/>
          <w:jc w:val="center"/>
        </w:trPr>
        <w:tc>
          <w:tcPr>
            <w:tcW w:w="0" w:type="auto"/>
            <w:hideMark/>
          </w:tcPr>
          <w:p w:rsidR="00E52748" w:rsidRPr="00E52748" w:rsidRDefault="00E52748" w:rsidP="000A45F7">
            <w:pPr>
              <w:spacing w:after="0" w:line="240" w:lineRule="auto"/>
              <w:ind w:firstLine="709"/>
              <w:jc w:val="both"/>
              <w:rPr>
                <w:rFonts w:ascii="Times New Roman" w:eastAsia="Times New Roman" w:hAnsi="Times New Roman" w:cs="Times New Roman"/>
                <w:sz w:val="28"/>
                <w:szCs w:val="28"/>
              </w:rPr>
            </w:pPr>
          </w:p>
        </w:tc>
        <w:tc>
          <w:tcPr>
            <w:tcW w:w="214" w:type="pct"/>
            <w:vAlign w:val="center"/>
            <w:hideMark/>
          </w:tcPr>
          <w:p w:rsidR="00E52748" w:rsidRPr="00E52748" w:rsidRDefault="00E52748" w:rsidP="000A45F7">
            <w:pPr>
              <w:spacing w:after="0" w:line="240" w:lineRule="auto"/>
              <w:ind w:firstLine="709"/>
              <w:jc w:val="both"/>
              <w:rPr>
                <w:rFonts w:ascii="Times New Roman" w:eastAsia="Times New Roman" w:hAnsi="Times New Roman" w:cs="Times New Roman"/>
                <w:sz w:val="28"/>
                <w:szCs w:val="28"/>
              </w:rPr>
            </w:pPr>
          </w:p>
        </w:tc>
        <w:tc>
          <w:tcPr>
            <w:tcW w:w="0" w:type="auto"/>
            <w:hideMark/>
          </w:tcPr>
          <w:p w:rsidR="00E52748" w:rsidRPr="00E52748" w:rsidRDefault="00E52748" w:rsidP="000A45F7">
            <w:pPr>
              <w:spacing w:after="0" w:line="240" w:lineRule="auto"/>
              <w:ind w:firstLine="709"/>
              <w:jc w:val="both"/>
              <w:rPr>
                <w:rFonts w:ascii="Times New Roman" w:eastAsia="Times New Roman" w:hAnsi="Times New Roman" w:cs="Times New Roman"/>
                <w:sz w:val="28"/>
                <w:szCs w:val="28"/>
              </w:rPr>
            </w:pPr>
          </w:p>
        </w:tc>
      </w:tr>
    </w:tbl>
    <w:p w:rsidR="00E52748" w:rsidRPr="00E52748" w:rsidRDefault="00E52748" w:rsidP="000A45F7">
      <w:pPr>
        <w:spacing w:after="0" w:line="240" w:lineRule="auto"/>
        <w:ind w:firstLine="709"/>
        <w:jc w:val="both"/>
        <w:rPr>
          <w:rFonts w:ascii="Times New Roman" w:eastAsia="Times New Roman" w:hAnsi="Times New Roman" w:cs="Times New Roman"/>
          <w:sz w:val="28"/>
          <w:szCs w:val="28"/>
        </w:rPr>
      </w:pPr>
      <w:r w:rsidRPr="00E52748">
        <w:rPr>
          <w:rFonts w:ascii="Times New Roman" w:eastAsia="Times New Roman" w:hAnsi="Times New Roman" w:cs="Times New Roman"/>
          <w:sz w:val="28"/>
          <w:szCs w:val="28"/>
        </w:rPr>
        <w:t>установка при выполнении данных упражнений ориентирована в первую очередь на решение тактических задач;</w:t>
      </w:r>
    </w:p>
    <w:p w:rsidR="00E52748" w:rsidRPr="00E52748" w:rsidRDefault="00E52748" w:rsidP="000A45F7">
      <w:pPr>
        <w:spacing w:after="0" w:line="240" w:lineRule="auto"/>
        <w:ind w:firstLine="709"/>
        <w:jc w:val="both"/>
        <w:rPr>
          <w:rFonts w:ascii="Times New Roman" w:eastAsia="Times New Roman" w:hAnsi="Times New Roman" w:cs="Times New Roman"/>
          <w:sz w:val="28"/>
          <w:szCs w:val="28"/>
        </w:rPr>
      </w:pPr>
      <w:r w:rsidRPr="00E52748">
        <w:rPr>
          <w:rFonts w:ascii="Times New Roman" w:eastAsia="Times New Roman" w:hAnsi="Times New Roman" w:cs="Times New Roman"/>
          <w:sz w:val="28"/>
          <w:szCs w:val="28"/>
        </w:rPr>
        <w:t>в упражнениях практически моделируются отдельные тактические приемы и ситуации спортивной борьбы;</w:t>
      </w:r>
    </w:p>
    <w:p w:rsidR="00E52748" w:rsidRPr="00E52748" w:rsidRDefault="00E52748" w:rsidP="000A45F7">
      <w:pPr>
        <w:spacing w:after="0" w:line="240" w:lineRule="auto"/>
        <w:ind w:firstLine="709"/>
        <w:jc w:val="both"/>
        <w:rPr>
          <w:rFonts w:ascii="Times New Roman" w:eastAsia="Times New Roman" w:hAnsi="Times New Roman" w:cs="Times New Roman"/>
          <w:sz w:val="28"/>
          <w:szCs w:val="28"/>
        </w:rPr>
      </w:pPr>
      <w:r w:rsidRPr="00E52748">
        <w:rPr>
          <w:rFonts w:ascii="Times New Roman" w:eastAsia="Times New Roman" w:hAnsi="Times New Roman" w:cs="Times New Roman"/>
          <w:sz w:val="28"/>
          <w:szCs w:val="28"/>
        </w:rPr>
        <w:t>в необходимых случаях моделируются и внешние условия соревнований.</w:t>
      </w:r>
    </w:p>
    <w:p w:rsidR="00E52748" w:rsidRPr="00E52748" w:rsidRDefault="00E52748" w:rsidP="000A45F7">
      <w:pPr>
        <w:spacing w:after="0" w:line="240" w:lineRule="auto"/>
        <w:ind w:firstLine="709"/>
        <w:jc w:val="both"/>
        <w:rPr>
          <w:rFonts w:ascii="Times New Roman" w:eastAsia="Times New Roman" w:hAnsi="Times New Roman" w:cs="Times New Roman"/>
          <w:sz w:val="28"/>
          <w:szCs w:val="28"/>
        </w:rPr>
      </w:pPr>
      <w:r w:rsidRPr="00E52748">
        <w:rPr>
          <w:rFonts w:ascii="Times New Roman" w:eastAsia="Times New Roman" w:hAnsi="Times New Roman" w:cs="Times New Roman"/>
          <w:sz w:val="28"/>
          <w:szCs w:val="28"/>
        </w:rPr>
        <w:t>В зависимости от этапов подготовки тактические упражнения используются в облегченных условиях; в усложненных условиях; в условиях, максимально приближенных к соревновательным.</w:t>
      </w:r>
    </w:p>
    <w:p w:rsidR="00E52748" w:rsidRPr="00E52748" w:rsidRDefault="00E52748" w:rsidP="000A45F7">
      <w:pPr>
        <w:spacing w:after="0" w:line="240" w:lineRule="auto"/>
        <w:ind w:firstLine="709"/>
        <w:jc w:val="both"/>
        <w:rPr>
          <w:rFonts w:ascii="Times New Roman" w:eastAsia="Times New Roman" w:hAnsi="Times New Roman" w:cs="Times New Roman"/>
          <w:sz w:val="28"/>
          <w:szCs w:val="28"/>
        </w:rPr>
      </w:pPr>
      <w:r w:rsidRPr="00E52748">
        <w:rPr>
          <w:rFonts w:ascii="Times New Roman" w:eastAsia="Times New Roman" w:hAnsi="Times New Roman" w:cs="Times New Roman"/>
          <w:sz w:val="28"/>
          <w:szCs w:val="28"/>
        </w:rPr>
        <w:t>Облегчить условия выполнения тактических упражнений в тренировке обычно бывает необходимо при формировании новых сложных умений и навыков или преобразовании сформированных ранее. Это достигается путем упрощения разучиваемых форм тактики, если расчленить их на менее сложные операции (с выделением, например, действий атакующей, оборонительной, контратакующей тактики в спортивных играх и единоборствах, позиционной борьбы на дистанции и т.д.).</w:t>
      </w:r>
    </w:p>
    <w:p w:rsidR="00E52748" w:rsidRPr="00E52748" w:rsidRDefault="00E52748" w:rsidP="000A45F7">
      <w:pPr>
        <w:spacing w:after="0" w:line="240" w:lineRule="auto"/>
        <w:ind w:firstLine="709"/>
        <w:jc w:val="both"/>
        <w:rPr>
          <w:rFonts w:ascii="Times New Roman" w:eastAsia="Times New Roman" w:hAnsi="Times New Roman" w:cs="Times New Roman"/>
          <w:sz w:val="28"/>
          <w:szCs w:val="28"/>
        </w:rPr>
      </w:pPr>
      <w:r w:rsidRPr="000A45F7">
        <w:rPr>
          <w:rFonts w:ascii="Times New Roman" w:eastAsia="Times New Roman" w:hAnsi="Times New Roman" w:cs="Times New Roman"/>
          <w:b/>
          <w:bCs/>
          <w:sz w:val="28"/>
          <w:szCs w:val="28"/>
        </w:rPr>
        <w:t>Цель использования тактических упражнений повышенной трудности обеспечение надежности разученных форм тактики и стимулирование развития тактических способностей. К числу относительно общих методических подходов, воплощаемых в таких упражнениях, относятся:</w:t>
      </w:r>
    </w:p>
    <w:p w:rsidR="00E52748" w:rsidRPr="00E52748" w:rsidRDefault="00E52748" w:rsidP="000A45F7">
      <w:pPr>
        <w:spacing w:after="0" w:line="240" w:lineRule="auto"/>
        <w:ind w:firstLine="709"/>
        <w:jc w:val="both"/>
        <w:rPr>
          <w:rFonts w:ascii="Times New Roman" w:eastAsia="Times New Roman" w:hAnsi="Times New Roman" w:cs="Times New Roman"/>
          <w:sz w:val="28"/>
          <w:szCs w:val="28"/>
        </w:rPr>
      </w:pPr>
      <w:r w:rsidRPr="00E52748">
        <w:rPr>
          <w:rFonts w:ascii="Times New Roman" w:eastAsia="Times New Roman" w:hAnsi="Times New Roman" w:cs="Times New Roman"/>
          <w:sz w:val="28"/>
          <w:szCs w:val="28"/>
        </w:rPr>
        <w:lastRenderedPageBreak/>
        <w:t>а) подходы, связанные с введением дополнительных тактических противодействий со стороны противника. Спортсмен (команда) при этом оказывается перед необходимостью, решая тактические задачи, преодолевать более значительное противодействие, чем в условиях соревнований. Например: реализовать намеченный тактический замысел в тренировочной схватке с несколькими соперниками (поочередно меняющимися по ходу схватки), в игровых упражнениях и тренировочных играх «Один против двух», «Трое против пяти» и т.д.;</w:t>
      </w:r>
    </w:p>
    <w:p w:rsidR="00E52748" w:rsidRPr="00E52748" w:rsidRDefault="00E52748" w:rsidP="000A45F7">
      <w:pPr>
        <w:spacing w:after="0" w:line="240" w:lineRule="auto"/>
        <w:ind w:firstLine="709"/>
        <w:jc w:val="both"/>
        <w:rPr>
          <w:rFonts w:ascii="Times New Roman" w:eastAsia="Times New Roman" w:hAnsi="Times New Roman" w:cs="Times New Roman"/>
          <w:sz w:val="28"/>
          <w:szCs w:val="28"/>
        </w:rPr>
      </w:pPr>
      <w:r w:rsidRPr="00E52748">
        <w:rPr>
          <w:rFonts w:ascii="Times New Roman" w:eastAsia="Times New Roman" w:hAnsi="Times New Roman" w:cs="Times New Roman"/>
          <w:sz w:val="28"/>
          <w:szCs w:val="28"/>
        </w:rPr>
        <w:t>преодолеть заданными технико-тактическими приемами сопротивление соперника, которому разрешено пользоваться более широким арсеналом приемов;</w:t>
      </w:r>
    </w:p>
    <w:p w:rsidR="00E52748" w:rsidRPr="00E52748" w:rsidRDefault="00E52748" w:rsidP="000A45F7">
      <w:pPr>
        <w:spacing w:after="0" w:line="240" w:lineRule="auto"/>
        <w:ind w:firstLine="709"/>
        <w:jc w:val="both"/>
        <w:rPr>
          <w:rFonts w:ascii="Times New Roman" w:eastAsia="Times New Roman" w:hAnsi="Times New Roman" w:cs="Times New Roman"/>
          <w:sz w:val="28"/>
          <w:szCs w:val="28"/>
        </w:rPr>
      </w:pPr>
      <w:r w:rsidRPr="00E52748">
        <w:rPr>
          <w:rFonts w:ascii="Times New Roman" w:eastAsia="Times New Roman" w:hAnsi="Times New Roman" w:cs="Times New Roman"/>
          <w:sz w:val="28"/>
          <w:szCs w:val="28"/>
        </w:rPr>
        <w:t>б) подходы, связанные с ограничением пространственных и временных условий действий;</w:t>
      </w:r>
    </w:p>
    <w:p w:rsidR="00E52748" w:rsidRPr="00E52748" w:rsidRDefault="00E52748" w:rsidP="000A45F7">
      <w:pPr>
        <w:spacing w:after="0" w:line="240" w:lineRule="auto"/>
        <w:ind w:firstLine="709"/>
        <w:jc w:val="both"/>
        <w:rPr>
          <w:rFonts w:ascii="Times New Roman" w:eastAsia="Times New Roman" w:hAnsi="Times New Roman" w:cs="Times New Roman"/>
          <w:sz w:val="28"/>
          <w:szCs w:val="28"/>
        </w:rPr>
      </w:pPr>
      <w:r w:rsidRPr="00E52748">
        <w:rPr>
          <w:rFonts w:ascii="Times New Roman" w:eastAsia="Times New Roman" w:hAnsi="Times New Roman" w:cs="Times New Roman"/>
          <w:sz w:val="28"/>
          <w:szCs w:val="28"/>
        </w:rPr>
        <w:t>в) подходы, связанные с обязательным расширением используемых тактических вариантов;</w:t>
      </w:r>
    </w:p>
    <w:p w:rsidR="00E52748" w:rsidRPr="00E52748" w:rsidRDefault="00E52748" w:rsidP="000A45F7">
      <w:pPr>
        <w:spacing w:after="0" w:line="240" w:lineRule="auto"/>
        <w:ind w:firstLine="709"/>
        <w:jc w:val="both"/>
        <w:rPr>
          <w:rFonts w:ascii="Times New Roman" w:eastAsia="Times New Roman" w:hAnsi="Times New Roman" w:cs="Times New Roman"/>
          <w:sz w:val="28"/>
          <w:szCs w:val="28"/>
        </w:rPr>
      </w:pPr>
      <w:r w:rsidRPr="00E52748">
        <w:rPr>
          <w:rFonts w:ascii="Times New Roman" w:eastAsia="Times New Roman" w:hAnsi="Times New Roman" w:cs="Times New Roman"/>
          <w:sz w:val="28"/>
          <w:szCs w:val="28"/>
        </w:rPr>
        <w:t>г) подходы, связанные с ограничением числа попыток, предоставленных для достижения соревновательной цели.</w:t>
      </w:r>
    </w:p>
    <w:p w:rsidR="00E52748" w:rsidRPr="00E52748" w:rsidRDefault="00E52748" w:rsidP="000A45F7">
      <w:pPr>
        <w:spacing w:after="0" w:line="240" w:lineRule="auto"/>
        <w:ind w:firstLine="709"/>
        <w:jc w:val="both"/>
        <w:rPr>
          <w:rFonts w:ascii="Times New Roman" w:eastAsia="Times New Roman" w:hAnsi="Times New Roman" w:cs="Times New Roman"/>
          <w:sz w:val="28"/>
          <w:szCs w:val="28"/>
        </w:rPr>
      </w:pPr>
      <w:r w:rsidRPr="00E52748">
        <w:rPr>
          <w:rFonts w:ascii="Times New Roman" w:eastAsia="Times New Roman" w:hAnsi="Times New Roman" w:cs="Times New Roman"/>
          <w:sz w:val="28"/>
          <w:szCs w:val="28"/>
        </w:rPr>
        <w:t>В процессе совершенствования тактического мышления спортсмену необходимо развивать следующие способности: быстро воспринимать, адекватно осознавать, анализировать, оценивать соревновательную ситуацию и принимать решение в соответствии с создавшейся обстановкой и уровнем своей подготовленности и своего оперативного состояния; предвидеть действия противника; строить свои действия в соответствии с целями соревнований и задачей конкретной состязательной ситуации.</w:t>
      </w:r>
    </w:p>
    <w:p w:rsidR="00E52748" w:rsidRPr="00E52748" w:rsidRDefault="00E52748" w:rsidP="000A45F7">
      <w:pPr>
        <w:spacing w:after="0" w:line="240" w:lineRule="auto"/>
        <w:ind w:firstLine="709"/>
        <w:jc w:val="both"/>
        <w:rPr>
          <w:rFonts w:ascii="Times New Roman" w:eastAsia="Times New Roman" w:hAnsi="Times New Roman" w:cs="Times New Roman"/>
          <w:sz w:val="28"/>
          <w:szCs w:val="28"/>
        </w:rPr>
      </w:pPr>
      <w:r w:rsidRPr="00E52748">
        <w:rPr>
          <w:rFonts w:ascii="Times New Roman" w:eastAsia="Times New Roman" w:hAnsi="Times New Roman" w:cs="Times New Roman"/>
          <w:sz w:val="28"/>
          <w:szCs w:val="28"/>
        </w:rPr>
        <w:t>Основным специфическим методом совершенствования тактического мышления является метод тренировки как с реальным, так и с условным противником.</w:t>
      </w:r>
    </w:p>
    <w:p w:rsidR="00E52748" w:rsidRPr="00E52748" w:rsidRDefault="00E52748" w:rsidP="000A45F7">
      <w:pPr>
        <w:spacing w:after="0" w:line="240" w:lineRule="auto"/>
        <w:ind w:firstLine="709"/>
        <w:jc w:val="both"/>
        <w:rPr>
          <w:rFonts w:ascii="Times New Roman" w:eastAsia="Times New Roman" w:hAnsi="Times New Roman" w:cs="Times New Roman"/>
          <w:sz w:val="28"/>
          <w:szCs w:val="28"/>
        </w:rPr>
      </w:pPr>
      <w:r w:rsidRPr="000A45F7">
        <w:rPr>
          <w:rFonts w:ascii="Times New Roman" w:eastAsia="Times New Roman" w:hAnsi="Times New Roman" w:cs="Times New Roman"/>
          <w:b/>
          <w:bCs/>
          <w:sz w:val="28"/>
          <w:szCs w:val="28"/>
        </w:rPr>
        <w:t>Наряду с обучением и совершенствованием основ спортивной тактики необходимы:</w:t>
      </w:r>
    </w:p>
    <w:p w:rsidR="00E52748" w:rsidRPr="00E52748" w:rsidRDefault="00E52748" w:rsidP="000A45F7">
      <w:pPr>
        <w:spacing w:after="0" w:line="240" w:lineRule="auto"/>
        <w:ind w:firstLine="709"/>
        <w:jc w:val="both"/>
        <w:rPr>
          <w:rFonts w:ascii="Times New Roman" w:eastAsia="Times New Roman" w:hAnsi="Times New Roman" w:cs="Times New Roman"/>
          <w:sz w:val="28"/>
          <w:szCs w:val="28"/>
        </w:rPr>
      </w:pPr>
      <w:r w:rsidRPr="00E52748">
        <w:rPr>
          <w:rFonts w:ascii="Times New Roman" w:eastAsia="Times New Roman" w:hAnsi="Times New Roman" w:cs="Times New Roman"/>
          <w:sz w:val="28"/>
          <w:szCs w:val="28"/>
        </w:rPr>
        <w:t>постоянное пополнение и углубление знаний о закономерностях спортивной тактики, ее эффективных формах;</w:t>
      </w:r>
    </w:p>
    <w:p w:rsidR="00E52748" w:rsidRPr="00E52748" w:rsidRDefault="00E52748" w:rsidP="000A45F7">
      <w:pPr>
        <w:spacing w:after="0" w:line="240" w:lineRule="auto"/>
        <w:ind w:firstLine="709"/>
        <w:jc w:val="both"/>
        <w:rPr>
          <w:rFonts w:ascii="Times New Roman" w:eastAsia="Times New Roman" w:hAnsi="Times New Roman" w:cs="Times New Roman"/>
          <w:sz w:val="28"/>
          <w:szCs w:val="28"/>
        </w:rPr>
      </w:pPr>
      <w:r w:rsidRPr="00E52748">
        <w:rPr>
          <w:rFonts w:ascii="Times New Roman" w:eastAsia="Times New Roman" w:hAnsi="Times New Roman" w:cs="Times New Roman"/>
          <w:sz w:val="28"/>
          <w:szCs w:val="28"/>
        </w:rPr>
        <w:t>систематическая «разведка» (сбор информации) о спортивных соперниках, разработка тактических замыслов;</w:t>
      </w:r>
    </w:p>
    <w:p w:rsidR="00E52748" w:rsidRPr="00E52748" w:rsidRDefault="00E52748" w:rsidP="000A45F7">
      <w:pPr>
        <w:spacing w:after="0" w:line="240" w:lineRule="auto"/>
        <w:ind w:firstLine="709"/>
        <w:jc w:val="both"/>
        <w:rPr>
          <w:rFonts w:ascii="Times New Roman" w:eastAsia="Times New Roman" w:hAnsi="Times New Roman" w:cs="Times New Roman"/>
          <w:sz w:val="28"/>
          <w:szCs w:val="28"/>
        </w:rPr>
      </w:pPr>
      <w:r w:rsidRPr="00E52748">
        <w:rPr>
          <w:rFonts w:ascii="Times New Roman" w:eastAsia="Times New Roman" w:hAnsi="Times New Roman" w:cs="Times New Roman"/>
          <w:sz w:val="28"/>
          <w:szCs w:val="28"/>
        </w:rPr>
        <w:t>обновление и углубление спортивно-тактических умений и навыков, схем и т.д.;</w:t>
      </w:r>
    </w:p>
    <w:p w:rsidR="00E52748" w:rsidRPr="00E52748" w:rsidRDefault="00E52748" w:rsidP="000A45F7">
      <w:pPr>
        <w:spacing w:after="0" w:line="240" w:lineRule="auto"/>
        <w:ind w:firstLine="709"/>
        <w:jc w:val="both"/>
        <w:rPr>
          <w:rFonts w:ascii="Times New Roman" w:eastAsia="Times New Roman" w:hAnsi="Times New Roman" w:cs="Times New Roman"/>
          <w:sz w:val="28"/>
          <w:szCs w:val="28"/>
        </w:rPr>
      </w:pPr>
      <w:r w:rsidRPr="00E52748">
        <w:rPr>
          <w:rFonts w:ascii="Times New Roman" w:eastAsia="Times New Roman" w:hAnsi="Times New Roman" w:cs="Times New Roman"/>
          <w:sz w:val="28"/>
          <w:szCs w:val="28"/>
        </w:rPr>
        <w:t>воспитание тактического мышления.</w:t>
      </w:r>
    </w:p>
    <w:p w:rsidR="00E52748" w:rsidRPr="00E52748" w:rsidRDefault="00E52748" w:rsidP="000A45F7">
      <w:pPr>
        <w:spacing w:after="0" w:line="240" w:lineRule="auto"/>
        <w:ind w:firstLine="709"/>
        <w:jc w:val="both"/>
        <w:rPr>
          <w:rFonts w:ascii="Times New Roman" w:eastAsia="Times New Roman" w:hAnsi="Times New Roman" w:cs="Times New Roman"/>
          <w:sz w:val="28"/>
          <w:szCs w:val="28"/>
        </w:rPr>
      </w:pPr>
      <w:r w:rsidRPr="00E52748">
        <w:rPr>
          <w:rFonts w:ascii="Times New Roman" w:eastAsia="Times New Roman" w:hAnsi="Times New Roman" w:cs="Times New Roman"/>
          <w:sz w:val="28"/>
          <w:szCs w:val="28"/>
        </w:rPr>
        <w:t>В качестве практического раздела содержания спортивной тренировки тактическая подготовка наиболее полно представлена на этапах, непосредственно предшествующих основным состязаниям, и на этапах между основными соревнованиями.</w:t>
      </w:r>
    </w:p>
    <w:p w:rsidR="00E52748" w:rsidRPr="00E52748" w:rsidRDefault="00E52748" w:rsidP="000A45F7">
      <w:pPr>
        <w:spacing w:after="0" w:line="240" w:lineRule="auto"/>
        <w:ind w:firstLine="709"/>
        <w:jc w:val="both"/>
        <w:rPr>
          <w:rFonts w:ascii="Times New Roman" w:eastAsia="Times New Roman" w:hAnsi="Times New Roman" w:cs="Times New Roman"/>
          <w:sz w:val="28"/>
          <w:szCs w:val="28"/>
        </w:rPr>
      </w:pPr>
      <w:r w:rsidRPr="00E52748">
        <w:rPr>
          <w:rFonts w:ascii="Times New Roman" w:eastAsia="Times New Roman" w:hAnsi="Times New Roman" w:cs="Times New Roman"/>
          <w:sz w:val="28"/>
          <w:szCs w:val="28"/>
        </w:rPr>
        <w:t xml:space="preserve">На этапе непосредственной подготовки к ответственному соревнованию методика тактической подготовки должна обеспечивать в первую очередь возможно более полное моделирование тех целостных форм тактики, какие будут использоваться в данном состязании. Цель </w:t>
      </w:r>
      <w:r w:rsidRPr="00E52748">
        <w:rPr>
          <w:rFonts w:ascii="Times New Roman" w:eastAsia="Times New Roman" w:hAnsi="Times New Roman" w:cs="Times New Roman"/>
          <w:sz w:val="28"/>
          <w:szCs w:val="28"/>
        </w:rPr>
        <w:lastRenderedPageBreak/>
        <w:t>моделирования при этом - апробировать выработанный тактический замысел и план в условиях, как можно больше совпадающих с условиями предстоящего состязания.</w:t>
      </w:r>
    </w:p>
    <w:p w:rsidR="00572747" w:rsidRDefault="00572747" w:rsidP="000A45F7">
      <w:pPr>
        <w:spacing w:after="0" w:line="240" w:lineRule="auto"/>
        <w:ind w:firstLine="709"/>
        <w:jc w:val="both"/>
        <w:rPr>
          <w:rFonts w:ascii="Times New Roman" w:eastAsia="Times New Roman" w:hAnsi="Times New Roman" w:cs="Times New Roman"/>
          <w:sz w:val="28"/>
          <w:szCs w:val="28"/>
          <w:lang w:val="kk-KZ"/>
        </w:rPr>
      </w:pPr>
      <w:r w:rsidRPr="00572747">
        <w:rPr>
          <w:rFonts w:ascii="Times New Roman" w:eastAsia="Times New Roman" w:hAnsi="Times New Roman" w:cs="Times New Roman"/>
          <w:b/>
          <w:sz w:val="28"/>
          <w:szCs w:val="28"/>
          <w:lang w:val="kk-KZ"/>
        </w:rPr>
        <w:t>Контрольные вопросы</w:t>
      </w:r>
      <w:r>
        <w:rPr>
          <w:rFonts w:ascii="Times New Roman" w:eastAsia="Times New Roman" w:hAnsi="Times New Roman" w:cs="Times New Roman"/>
          <w:sz w:val="28"/>
          <w:szCs w:val="28"/>
          <w:lang w:val="kk-KZ"/>
        </w:rPr>
        <w:t>:</w:t>
      </w:r>
    </w:p>
    <w:p w:rsidR="00572747" w:rsidRDefault="00572747" w:rsidP="000A45F7">
      <w:pPr>
        <w:spacing w:after="0" w:line="240" w:lineRule="auto"/>
        <w:ind w:firstLine="709"/>
        <w:jc w:val="both"/>
        <w:rPr>
          <w:rFonts w:ascii="Times New Roman" w:eastAsia="Times New Roman" w:hAnsi="Times New Roman" w:cs="Times New Roman"/>
          <w:sz w:val="28"/>
          <w:szCs w:val="28"/>
          <w:lang w:val="kk-KZ"/>
        </w:rPr>
      </w:pPr>
      <w:r w:rsidRPr="00572747">
        <w:rPr>
          <w:rFonts w:ascii="Times New Roman" w:eastAsia="Times New Roman" w:hAnsi="Times New Roman" w:cs="Times New Roman"/>
          <w:bCs/>
          <w:sz w:val="28"/>
          <w:szCs w:val="28"/>
        </w:rPr>
        <w:t>Цель использования тактических упражнений</w:t>
      </w:r>
    </w:p>
    <w:p w:rsidR="00572747" w:rsidRDefault="00572747" w:rsidP="000A45F7">
      <w:pPr>
        <w:spacing w:after="0" w:line="240" w:lineRule="auto"/>
        <w:ind w:firstLine="709"/>
        <w:jc w:val="both"/>
        <w:rPr>
          <w:rFonts w:ascii="Times New Roman" w:eastAsia="Times New Roman" w:hAnsi="Times New Roman" w:cs="Times New Roman"/>
          <w:bCs/>
          <w:sz w:val="28"/>
          <w:szCs w:val="28"/>
          <w:lang w:val="kk-KZ"/>
        </w:rPr>
      </w:pPr>
      <w:r w:rsidRPr="00572747">
        <w:rPr>
          <w:rFonts w:ascii="Times New Roman" w:eastAsia="Times New Roman" w:hAnsi="Times New Roman" w:cs="Times New Roman"/>
          <w:bCs/>
          <w:sz w:val="28"/>
          <w:szCs w:val="28"/>
        </w:rPr>
        <w:t>Средства и методы спортивной тактики</w:t>
      </w:r>
    </w:p>
    <w:p w:rsidR="00572747" w:rsidRDefault="00E52748" w:rsidP="000A45F7">
      <w:pPr>
        <w:spacing w:after="0" w:line="240" w:lineRule="auto"/>
        <w:ind w:firstLine="709"/>
        <w:jc w:val="both"/>
        <w:rPr>
          <w:rFonts w:ascii="Times New Roman" w:eastAsia="Times New Roman" w:hAnsi="Times New Roman" w:cs="Times New Roman"/>
          <w:b/>
          <w:sz w:val="28"/>
          <w:szCs w:val="28"/>
          <w:lang w:val="kk-KZ"/>
        </w:rPr>
      </w:pPr>
      <w:r w:rsidRPr="00572747">
        <w:rPr>
          <w:rFonts w:ascii="Times New Roman" w:eastAsia="Times New Roman" w:hAnsi="Times New Roman" w:cs="Times New Roman"/>
          <w:sz w:val="28"/>
          <w:szCs w:val="28"/>
        </w:rPr>
        <w:br/>
      </w:r>
      <w:r w:rsidRPr="00572747">
        <w:rPr>
          <w:rFonts w:ascii="Times New Roman" w:eastAsia="Times New Roman" w:hAnsi="Times New Roman" w:cs="Times New Roman"/>
          <w:sz w:val="28"/>
          <w:szCs w:val="28"/>
        </w:rPr>
        <w:br/>
      </w:r>
      <w:r w:rsidR="00572747">
        <w:rPr>
          <w:rFonts w:ascii="Times New Roman" w:eastAsia="Times New Roman" w:hAnsi="Times New Roman" w:cs="Times New Roman"/>
          <w:sz w:val="28"/>
          <w:szCs w:val="28"/>
          <w:lang w:val="kk-KZ"/>
        </w:rPr>
        <w:t xml:space="preserve">Лекция </w:t>
      </w:r>
      <w:r w:rsidR="00F030D3">
        <w:rPr>
          <w:rFonts w:ascii="Times New Roman" w:eastAsia="Times New Roman" w:hAnsi="Times New Roman" w:cs="Times New Roman"/>
          <w:sz w:val="28"/>
          <w:szCs w:val="28"/>
          <w:lang w:val="kk-KZ"/>
        </w:rPr>
        <w:t>9</w:t>
      </w:r>
      <w:r w:rsidR="001D6920">
        <w:rPr>
          <w:rFonts w:ascii="Times New Roman" w:eastAsia="Times New Roman" w:hAnsi="Times New Roman" w:cs="Times New Roman"/>
          <w:sz w:val="28"/>
          <w:szCs w:val="28"/>
          <w:lang w:val="kk-KZ"/>
        </w:rPr>
        <w:t xml:space="preserve"> </w:t>
      </w:r>
      <w:r w:rsidR="00572747" w:rsidRPr="00572747">
        <w:rPr>
          <w:rFonts w:ascii="Times New Roman" w:eastAsia="Times New Roman" w:hAnsi="Times New Roman" w:cs="Times New Roman"/>
          <w:b/>
          <w:sz w:val="28"/>
          <w:szCs w:val="28"/>
          <w:lang w:val="kk-KZ"/>
        </w:rPr>
        <w:t>ФИЗИЧЕСКАЯ ПОДГОТОВКА</w:t>
      </w:r>
    </w:p>
    <w:p w:rsidR="00572747" w:rsidRDefault="00572747" w:rsidP="000A45F7">
      <w:pPr>
        <w:spacing w:after="0" w:line="240" w:lineRule="auto"/>
        <w:ind w:firstLine="709"/>
        <w:jc w:val="both"/>
        <w:rPr>
          <w:rFonts w:ascii="Times New Roman" w:eastAsia="Times New Roman" w:hAnsi="Times New Roman" w:cs="Times New Roman"/>
          <w:b/>
          <w:sz w:val="28"/>
          <w:szCs w:val="28"/>
          <w:lang w:val="kk-KZ"/>
        </w:rPr>
      </w:pPr>
      <w:r w:rsidRPr="00E52748">
        <w:rPr>
          <w:rFonts w:ascii="Times New Roman" w:eastAsia="Times New Roman" w:hAnsi="Times New Roman" w:cs="Times New Roman"/>
          <w:sz w:val="28"/>
          <w:szCs w:val="28"/>
        </w:rPr>
        <w:t>Физическая подготовка спортсмена</w:t>
      </w:r>
    </w:p>
    <w:p w:rsidR="00572747" w:rsidRDefault="00572747" w:rsidP="000A45F7">
      <w:pPr>
        <w:spacing w:after="0" w:line="240" w:lineRule="auto"/>
        <w:ind w:firstLine="709"/>
        <w:jc w:val="both"/>
        <w:rPr>
          <w:rFonts w:ascii="Times New Roman" w:eastAsia="Times New Roman" w:hAnsi="Times New Roman" w:cs="Times New Roman"/>
          <w:b/>
          <w:sz w:val="28"/>
          <w:szCs w:val="28"/>
          <w:lang w:val="kk-KZ"/>
        </w:rPr>
      </w:pPr>
      <w:r w:rsidRPr="00E52748">
        <w:rPr>
          <w:rFonts w:ascii="Times New Roman" w:eastAsia="Times New Roman" w:hAnsi="Times New Roman" w:cs="Times New Roman"/>
          <w:sz w:val="28"/>
          <w:szCs w:val="28"/>
        </w:rPr>
        <w:t>Общая характеристика физических качеств</w:t>
      </w:r>
    </w:p>
    <w:p w:rsidR="00572747" w:rsidRPr="00572747" w:rsidRDefault="00572747" w:rsidP="000A45F7">
      <w:pPr>
        <w:spacing w:after="0" w:line="240" w:lineRule="auto"/>
        <w:ind w:firstLine="709"/>
        <w:jc w:val="both"/>
        <w:rPr>
          <w:rFonts w:ascii="Times New Roman" w:eastAsia="Times New Roman" w:hAnsi="Times New Roman" w:cs="Times New Roman"/>
          <w:b/>
          <w:sz w:val="28"/>
          <w:szCs w:val="28"/>
          <w:lang w:val="kk-KZ"/>
        </w:rPr>
      </w:pPr>
    </w:p>
    <w:p w:rsidR="00E52748" w:rsidRPr="00E52748" w:rsidRDefault="00572747" w:rsidP="000A45F7">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1.</w:t>
      </w:r>
      <w:r w:rsidR="00E52748" w:rsidRPr="00E52748">
        <w:rPr>
          <w:rFonts w:ascii="Times New Roman" w:eastAsia="Times New Roman" w:hAnsi="Times New Roman" w:cs="Times New Roman"/>
          <w:sz w:val="28"/>
          <w:szCs w:val="28"/>
        </w:rPr>
        <w:t>Физическая подготовка спортсмена - это процесс, направленный на воспитание физических качеств и развитие функциональных возможностей, создающих благоприятные условия для совершенствования всех сторон подготовки. Она подразделяется на общую и специальную.</w:t>
      </w:r>
    </w:p>
    <w:p w:rsidR="00E52748" w:rsidRPr="00E52748" w:rsidRDefault="00E52748" w:rsidP="000A45F7">
      <w:pPr>
        <w:spacing w:after="0" w:line="240" w:lineRule="auto"/>
        <w:ind w:firstLine="709"/>
        <w:jc w:val="both"/>
        <w:rPr>
          <w:rFonts w:ascii="Times New Roman" w:eastAsia="Times New Roman" w:hAnsi="Times New Roman" w:cs="Times New Roman"/>
          <w:sz w:val="28"/>
          <w:szCs w:val="28"/>
        </w:rPr>
      </w:pPr>
      <w:r w:rsidRPr="00E52748">
        <w:rPr>
          <w:rFonts w:ascii="Times New Roman" w:eastAsia="Times New Roman" w:hAnsi="Times New Roman" w:cs="Times New Roman"/>
          <w:sz w:val="28"/>
          <w:szCs w:val="28"/>
        </w:rPr>
        <w:t>Общая физическая подготовка предполагает разностороннее развитие физических качеств, функциональных возможностей и систем организма спортсмена, слаженность их проявления в процессе мышечной деятельности. В современной спортивной тренировке общая физическая подготовленность связывается не с разносторонним физическим совершенством вообще, а с уровнем развития качеств и способностей, оказывающих опосредованное влияние на спортивные достижения и эффективность тренировочного процесса в конкретном виде спорта. Средствами общей физической подготовки являются физические упражнения, оказывающие общее воздействие на организм и личность спортсмена. К их числу относятся различные передвижения - бег, ходьба на лыжах, плавание, подвижные и спортивные игры, упражнения с отягощениями и др.</w:t>
      </w:r>
    </w:p>
    <w:p w:rsidR="00E52748" w:rsidRPr="00E52748" w:rsidRDefault="00E52748" w:rsidP="000A45F7">
      <w:pPr>
        <w:spacing w:after="0" w:line="240" w:lineRule="auto"/>
        <w:ind w:firstLine="709"/>
        <w:jc w:val="both"/>
        <w:rPr>
          <w:rFonts w:ascii="Times New Roman" w:eastAsia="Times New Roman" w:hAnsi="Times New Roman" w:cs="Times New Roman"/>
          <w:sz w:val="28"/>
          <w:szCs w:val="28"/>
        </w:rPr>
      </w:pPr>
      <w:r w:rsidRPr="00E52748">
        <w:rPr>
          <w:rFonts w:ascii="Times New Roman" w:eastAsia="Times New Roman" w:hAnsi="Times New Roman" w:cs="Times New Roman"/>
          <w:sz w:val="28"/>
          <w:szCs w:val="28"/>
        </w:rPr>
        <w:t>Общая физическая подготовка должна проводиться в течение всего годичного цикла тренировки.</w:t>
      </w:r>
    </w:p>
    <w:p w:rsidR="00E52748" w:rsidRPr="00E52748" w:rsidRDefault="00E52748" w:rsidP="000A45F7">
      <w:pPr>
        <w:spacing w:after="0" w:line="240" w:lineRule="auto"/>
        <w:ind w:firstLine="709"/>
        <w:jc w:val="both"/>
        <w:rPr>
          <w:rFonts w:ascii="Times New Roman" w:eastAsia="Times New Roman" w:hAnsi="Times New Roman" w:cs="Times New Roman"/>
          <w:sz w:val="28"/>
          <w:szCs w:val="28"/>
        </w:rPr>
      </w:pPr>
      <w:r w:rsidRPr="00E52748">
        <w:rPr>
          <w:rFonts w:ascii="Times New Roman" w:eastAsia="Times New Roman" w:hAnsi="Times New Roman" w:cs="Times New Roman"/>
          <w:sz w:val="28"/>
          <w:szCs w:val="28"/>
        </w:rPr>
        <w:t>Специальная физическая подготовка характеризуется уровнем развития физических способностей, возможностей органов и функциональных систем, непосредственно определяющих достижения в избранном виде спорта. Основными средствами специальной физической подготовки являются соревновательные упражнения и специально подготовительные упражнения.</w:t>
      </w:r>
    </w:p>
    <w:p w:rsidR="00E52748" w:rsidRPr="00E52748" w:rsidRDefault="00E52748" w:rsidP="000A45F7">
      <w:pPr>
        <w:spacing w:after="0" w:line="240" w:lineRule="auto"/>
        <w:ind w:firstLine="709"/>
        <w:jc w:val="both"/>
        <w:rPr>
          <w:rFonts w:ascii="Times New Roman" w:eastAsia="Times New Roman" w:hAnsi="Times New Roman" w:cs="Times New Roman"/>
          <w:sz w:val="28"/>
          <w:szCs w:val="28"/>
        </w:rPr>
      </w:pPr>
      <w:r w:rsidRPr="00E52748">
        <w:rPr>
          <w:rFonts w:ascii="Times New Roman" w:eastAsia="Times New Roman" w:hAnsi="Times New Roman" w:cs="Times New Roman"/>
          <w:sz w:val="28"/>
          <w:szCs w:val="28"/>
        </w:rPr>
        <w:t>Физическая подготовленность спортсмена тесно связана с его спортивной специализацией. В одних видах спорта и их отдельных дисциплинах спортивный результат определяется, прежде всего, скоростно-силовыми возможностями, уровнем развития анаэробной производительности; в других - аэробной производительностью, выносливостью к длительной работе; в третьих - скоростно-силовыми и координационными способностями; в четвертых - равномерным развитием различных физических качеств.</w:t>
      </w:r>
    </w:p>
    <w:p w:rsidR="00E52748" w:rsidRPr="00E52748" w:rsidRDefault="00E52748" w:rsidP="000A45F7">
      <w:pPr>
        <w:spacing w:after="0" w:line="240" w:lineRule="auto"/>
        <w:ind w:firstLine="709"/>
        <w:jc w:val="both"/>
        <w:rPr>
          <w:rFonts w:ascii="Times New Roman" w:eastAsia="Times New Roman" w:hAnsi="Times New Roman" w:cs="Times New Roman"/>
          <w:sz w:val="28"/>
          <w:szCs w:val="28"/>
        </w:rPr>
      </w:pPr>
      <w:r w:rsidRPr="00E52748">
        <w:rPr>
          <w:rFonts w:ascii="Times New Roman" w:eastAsia="Times New Roman" w:hAnsi="Times New Roman" w:cs="Times New Roman"/>
          <w:sz w:val="28"/>
          <w:szCs w:val="28"/>
        </w:rPr>
        <w:t>Методики воспитания физических качеств подробно изложены далее.</w:t>
      </w:r>
    </w:p>
    <w:p w:rsidR="00E52748" w:rsidRPr="00E52748" w:rsidRDefault="00E52748" w:rsidP="000A45F7">
      <w:pPr>
        <w:spacing w:after="0" w:line="240" w:lineRule="auto"/>
        <w:ind w:firstLine="709"/>
        <w:jc w:val="both"/>
        <w:rPr>
          <w:rFonts w:ascii="Times New Roman" w:eastAsia="Times New Roman" w:hAnsi="Times New Roman" w:cs="Times New Roman"/>
          <w:sz w:val="28"/>
          <w:szCs w:val="28"/>
        </w:rPr>
      </w:pPr>
      <w:r w:rsidRPr="00E52748">
        <w:rPr>
          <w:rFonts w:ascii="Times New Roman" w:eastAsia="Times New Roman" w:hAnsi="Times New Roman" w:cs="Times New Roman"/>
          <w:sz w:val="28"/>
          <w:szCs w:val="28"/>
        </w:rPr>
        <w:lastRenderedPageBreak/>
        <w:t>2.Общая характеристика физических качеств Физическими качествами человека принято называть отдельные его двигательные возможности, такие, как сила, быстрота, выносливость, ловкость, гибкость и др. Это те природные задатки к движениям, которыми все люди наделены от рождения. Физические качества человека претерпевают естественные изменения в процессе роста и развития организма. В спорте нельзя серьезно мечтать о каких-либо успехах без достаточно высокого уровня воспитания целого комплекса физических качеств.</w:t>
      </w:r>
    </w:p>
    <w:p w:rsidR="00E52748" w:rsidRPr="00E52748" w:rsidRDefault="00E52748" w:rsidP="000A45F7">
      <w:pPr>
        <w:spacing w:after="0" w:line="240" w:lineRule="auto"/>
        <w:ind w:firstLine="709"/>
        <w:jc w:val="both"/>
        <w:rPr>
          <w:rFonts w:ascii="Times New Roman" w:eastAsia="Times New Roman" w:hAnsi="Times New Roman" w:cs="Times New Roman"/>
          <w:sz w:val="28"/>
          <w:szCs w:val="28"/>
        </w:rPr>
      </w:pPr>
      <w:r w:rsidRPr="00E52748">
        <w:rPr>
          <w:rFonts w:ascii="Times New Roman" w:eastAsia="Times New Roman" w:hAnsi="Times New Roman" w:cs="Times New Roman"/>
          <w:sz w:val="28"/>
          <w:szCs w:val="28"/>
        </w:rPr>
        <w:t>В большинстве видов спорта востребованы все физические качества, и для достижения успеха в каждом отдельном виде необходимо развивать несколько физических качеств. В основе совершенствования физических качеств лежит способность человеческого организма отвечать на повторные физические нагрузки превышением исходного уровня своей работоспособности. В результате постоянного преодоления тренировочных нагрузок в организме человека происходит ряд изменений, определенный сдвиг в сторону увеличения его физических возможностей.</w:t>
      </w:r>
    </w:p>
    <w:p w:rsidR="00E52748" w:rsidRPr="00E52748" w:rsidRDefault="00E52748" w:rsidP="000A45F7">
      <w:pPr>
        <w:spacing w:after="0" w:line="240" w:lineRule="auto"/>
        <w:ind w:firstLine="709"/>
        <w:jc w:val="both"/>
        <w:rPr>
          <w:rFonts w:ascii="Times New Roman" w:eastAsia="Times New Roman" w:hAnsi="Times New Roman" w:cs="Times New Roman"/>
          <w:sz w:val="28"/>
          <w:szCs w:val="28"/>
        </w:rPr>
      </w:pPr>
      <w:r w:rsidRPr="00E52748">
        <w:rPr>
          <w:rFonts w:ascii="Times New Roman" w:eastAsia="Times New Roman" w:hAnsi="Times New Roman" w:cs="Times New Roman"/>
          <w:sz w:val="28"/>
          <w:szCs w:val="28"/>
        </w:rPr>
        <w:t>Физические качества не развиваются изолированно: совершенствуя одно из них, мы обязательно воздействуем и на остальные (так называемый перенос качеств). Этот перенос качеств может быть положительным и отрицательным.</w:t>
      </w:r>
    </w:p>
    <w:p w:rsidR="00E52748" w:rsidRPr="00E52748" w:rsidRDefault="00E52748" w:rsidP="000A45F7">
      <w:pPr>
        <w:spacing w:after="0" w:line="240" w:lineRule="auto"/>
        <w:ind w:firstLine="709"/>
        <w:jc w:val="both"/>
        <w:rPr>
          <w:rFonts w:ascii="Times New Roman" w:eastAsia="Times New Roman" w:hAnsi="Times New Roman" w:cs="Times New Roman"/>
          <w:sz w:val="28"/>
          <w:szCs w:val="28"/>
        </w:rPr>
      </w:pPr>
      <w:r w:rsidRPr="00E52748">
        <w:rPr>
          <w:rFonts w:ascii="Times New Roman" w:eastAsia="Times New Roman" w:hAnsi="Times New Roman" w:cs="Times New Roman"/>
          <w:sz w:val="28"/>
          <w:szCs w:val="28"/>
        </w:rPr>
        <w:t>Силовые качества, например, улучшают результаты в скоростных упражнениях лишь до определенного предела. Штангисты редко могут выполнять быстрые движения так же эффективно, как, к примеру, боксеры. Поэтому одностороннее воспитание физической силы может привести к снижению показателей быстроты и выносливости. Вот почему считается, что основой для достижения высоких результатов в спорте является разносторонняя физическая подготовка.</w:t>
      </w:r>
    </w:p>
    <w:p w:rsidR="00E52748" w:rsidRPr="00E52748" w:rsidRDefault="00E52748" w:rsidP="000A45F7">
      <w:pPr>
        <w:spacing w:after="0" w:line="240" w:lineRule="auto"/>
        <w:ind w:firstLine="709"/>
        <w:jc w:val="both"/>
        <w:rPr>
          <w:rFonts w:ascii="Times New Roman" w:eastAsia="Times New Roman" w:hAnsi="Times New Roman" w:cs="Times New Roman"/>
          <w:sz w:val="28"/>
          <w:szCs w:val="28"/>
        </w:rPr>
      </w:pPr>
      <w:r w:rsidRPr="00E52748">
        <w:rPr>
          <w:rFonts w:ascii="Times New Roman" w:eastAsia="Times New Roman" w:hAnsi="Times New Roman" w:cs="Times New Roman"/>
          <w:sz w:val="28"/>
          <w:szCs w:val="28"/>
        </w:rPr>
        <w:t>Термины «физическое качество» и «двигательное качество» используются как равнозначные. Они определяют отдельные стороны двигательных возможностей человека. Освоение двигательного действия связано не только с формированием навыка, но и с развитием тех качественных особенностей, которые позволяют выполнять физическое упражнение с необходимой силой, быстротой, выносливостью, ловкостью.</w:t>
      </w:r>
    </w:p>
    <w:tbl>
      <w:tblPr>
        <w:tblW w:w="0" w:type="auto"/>
        <w:jc w:val="center"/>
        <w:tblCellSpacing w:w="15" w:type="dxa"/>
        <w:tblCellMar>
          <w:top w:w="15" w:type="dxa"/>
          <w:left w:w="15" w:type="dxa"/>
          <w:bottom w:w="15" w:type="dxa"/>
          <w:right w:w="15" w:type="dxa"/>
        </w:tblCellMar>
        <w:tblLook w:val="04A0"/>
      </w:tblPr>
      <w:tblGrid>
        <w:gridCol w:w="207"/>
        <w:gridCol w:w="66"/>
        <w:gridCol w:w="207"/>
      </w:tblGrid>
      <w:tr w:rsidR="00E52748" w:rsidRPr="00E52748" w:rsidTr="00E52748">
        <w:trPr>
          <w:tblCellSpacing w:w="15" w:type="dxa"/>
          <w:jc w:val="center"/>
        </w:trPr>
        <w:tc>
          <w:tcPr>
            <w:tcW w:w="0" w:type="auto"/>
            <w:hideMark/>
          </w:tcPr>
          <w:p w:rsidR="00E52748" w:rsidRPr="00E52748" w:rsidRDefault="00E52748" w:rsidP="000A45F7">
            <w:pPr>
              <w:spacing w:after="0" w:line="240" w:lineRule="auto"/>
              <w:ind w:firstLine="709"/>
              <w:jc w:val="both"/>
              <w:rPr>
                <w:rFonts w:ascii="Times New Roman" w:eastAsia="Times New Roman" w:hAnsi="Times New Roman" w:cs="Times New Roman"/>
                <w:sz w:val="28"/>
                <w:szCs w:val="28"/>
              </w:rPr>
            </w:pPr>
          </w:p>
        </w:tc>
        <w:tc>
          <w:tcPr>
            <w:tcW w:w="500" w:type="pct"/>
            <w:vAlign w:val="center"/>
            <w:hideMark/>
          </w:tcPr>
          <w:p w:rsidR="00E52748" w:rsidRPr="00E52748" w:rsidRDefault="00E52748" w:rsidP="000A45F7">
            <w:pPr>
              <w:spacing w:after="0" w:line="240" w:lineRule="auto"/>
              <w:ind w:firstLine="709"/>
              <w:jc w:val="both"/>
              <w:rPr>
                <w:rFonts w:ascii="Times New Roman" w:eastAsia="Times New Roman" w:hAnsi="Times New Roman" w:cs="Times New Roman"/>
                <w:sz w:val="28"/>
                <w:szCs w:val="28"/>
              </w:rPr>
            </w:pPr>
          </w:p>
        </w:tc>
        <w:tc>
          <w:tcPr>
            <w:tcW w:w="0" w:type="auto"/>
            <w:hideMark/>
          </w:tcPr>
          <w:p w:rsidR="00E52748" w:rsidRPr="00E52748" w:rsidRDefault="00E52748" w:rsidP="000A45F7">
            <w:pPr>
              <w:spacing w:after="0" w:line="240" w:lineRule="auto"/>
              <w:ind w:firstLine="709"/>
              <w:jc w:val="both"/>
              <w:rPr>
                <w:rFonts w:ascii="Times New Roman" w:eastAsia="Times New Roman" w:hAnsi="Times New Roman" w:cs="Times New Roman"/>
                <w:sz w:val="28"/>
                <w:szCs w:val="28"/>
              </w:rPr>
            </w:pPr>
          </w:p>
        </w:tc>
      </w:tr>
    </w:tbl>
    <w:p w:rsidR="00E52748" w:rsidRPr="00E52748" w:rsidRDefault="00E52748" w:rsidP="000A45F7">
      <w:pPr>
        <w:spacing w:after="0" w:line="240" w:lineRule="auto"/>
        <w:ind w:firstLine="709"/>
        <w:jc w:val="both"/>
        <w:rPr>
          <w:rFonts w:ascii="Times New Roman" w:eastAsia="Times New Roman" w:hAnsi="Times New Roman" w:cs="Times New Roman"/>
          <w:sz w:val="28"/>
          <w:szCs w:val="28"/>
        </w:rPr>
      </w:pPr>
      <w:r w:rsidRPr="00E52748">
        <w:rPr>
          <w:rFonts w:ascii="Times New Roman" w:eastAsia="Times New Roman" w:hAnsi="Times New Roman" w:cs="Times New Roman"/>
          <w:sz w:val="28"/>
          <w:szCs w:val="28"/>
        </w:rPr>
        <w:t>Итак, под двигательными (физическими) качествами понимают качественные особенности двигательного действия: силу, быстроту, выносливость, ловкость, гибкость.</w:t>
      </w:r>
    </w:p>
    <w:p w:rsidR="00E52748" w:rsidRPr="00E52748" w:rsidRDefault="00E52748" w:rsidP="000A45F7">
      <w:pPr>
        <w:spacing w:after="0" w:line="240" w:lineRule="auto"/>
        <w:ind w:firstLine="709"/>
        <w:jc w:val="both"/>
        <w:rPr>
          <w:rFonts w:ascii="Times New Roman" w:eastAsia="Times New Roman" w:hAnsi="Times New Roman" w:cs="Times New Roman"/>
          <w:sz w:val="28"/>
          <w:szCs w:val="28"/>
        </w:rPr>
      </w:pPr>
      <w:r w:rsidRPr="00E52748">
        <w:rPr>
          <w:rFonts w:ascii="Times New Roman" w:eastAsia="Times New Roman" w:hAnsi="Times New Roman" w:cs="Times New Roman"/>
          <w:sz w:val="28"/>
          <w:szCs w:val="28"/>
        </w:rPr>
        <w:t>Под силой как физическим качеством, необходимо понимать преодоление внешнего сопротивления или противодействия ему путем мышечных усилий.</w:t>
      </w:r>
    </w:p>
    <w:p w:rsidR="00E52748" w:rsidRPr="00E52748" w:rsidRDefault="00E52748" w:rsidP="000A45F7">
      <w:pPr>
        <w:spacing w:after="0" w:line="240" w:lineRule="auto"/>
        <w:ind w:firstLine="709"/>
        <w:jc w:val="both"/>
        <w:rPr>
          <w:rFonts w:ascii="Times New Roman" w:eastAsia="Times New Roman" w:hAnsi="Times New Roman" w:cs="Times New Roman"/>
          <w:sz w:val="28"/>
          <w:szCs w:val="28"/>
        </w:rPr>
      </w:pPr>
      <w:r w:rsidRPr="00E52748">
        <w:rPr>
          <w:rFonts w:ascii="Times New Roman" w:eastAsia="Times New Roman" w:hAnsi="Times New Roman" w:cs="Times New Roman"/>
          <w:sz w:val="28"/>
          <w:szCs w:val="28"/>
        </w:rPr>
        <w:t>Быстрота как физическое качество - это способность совершать двигательные действия в минимальный для данных условий отрезок времени.</w:t>
      </w:r>
    </w:p>
    <w:p w:rsidR="00E52748" w:rsidRPr="00E52748" w:rsidRDefault="00E52748" w:rsidP="000A45F7">
      <w:pPr>
        <w:spacing w:after="0" w:line="240" w:lineRule="auto"/>
        <w:ind w:firstLine="709"/>
        <w:jc w:val="both"/>
        <w:rPr>
          <w:rFonts w:ascii="Times New Roman" w:eastAsia="Times New Roman" w:hAnsi="Times New Roman" w:cs="Times New Roman"/>
          <w:sz w:val="28"/>
          <w:szCs w:val="28"/>
        </w:rPr>
      </w:pPr>
      <w:r w:rsidRPr="00E52748">
        <w:rPr>
          <w:rFonts w:ascii="Times New Roman" w:eastAsia="Times New Roman" w:hAnsi="Times New Roman" w:cs="Times New Roman"/>
          <w:sz w:val="28"/>
          <w:szCs w:val="28"/>
        </w:rPr>
        <w:t>Выносливость - это способность организма преодолевать утомление при сохранении необходимой интенсивности, точности, маневренности и быстроты.</w:t>
      </w:r>
    </w:p>
    <w:p w:rsidR="001D6920" w:rsidRDefault="001D6920" w:rsidP="001D6920">
      <w:pPr>
        <w:spacing w:after="0" w:line="240" w:lineRule="auto"/>
        <w:ind w:firstLine="709"/>
        <w:jc w:val="both"/>
        <w:rPr>
          <w:rFonts w:ascii="Times New Roman" w:eastAsia="Times New Roman" w:hAnsi="Times New Roman" w:cs="Times New Roman"/>
          <w:sz w:val="28"/>
          <w:szCs w:val="28"/>
          <w:lang w:val="kk-KZ"/>
        </w:rPr>
      </w:pPr>
      <w:r w:rsidRPr="001D6920">
        <w:rPr>
          <w:rFonts w:ascii="Times New Roman" w:eastAsia="Times New Roman" w:hAnsi="Times New Roman" w:cs="Times New Roman"/>
          <w:b/>
          <w:sz w:val="28"/>
          <w:szCs w:val="28"/>
          <w:lang w:val="kk-KZ"/>
        </w:rPr>
        <w:lastRenderedPageBreak/>
        <w:t>Контрольные вопросы</w:t>
      </w:r>
      <w:r>
        <w:rPr>
          <w:rFonts w:ascii="Times New Roman" w:eastAsia="Times New Roman" w:hAnsi="Times New Roman" w:cs="Times New Roman"/>
          <w:sz w:val="28"/>
          <w:szCs w:val="28"/>
          <w:lang w:val="kk-KZ"/>
        </w:rPr>
        <w:t>:</w:t>
      </w:r>
    </w:p>
    <w:p w:rsidR="001D6920" w:rsidRDefault="001D6920" w:rsidP="000A45F7">
      <w:pPr>
        <w:spacing w:after="0" w:line="240" w:lineRule="auto"/>
        <w:ind w:firstLine="709"/>
        <w:jc w:val="both"/>
        <w:rPr>
          <w:rFonts w:ascii="Times New Roman" w:eastAsia="Times New Roman" w:hAnsi="Times New Roman" w:cs="Times New Roman"/>
          <w:sz w:val="28"/>
          <w:szCs w:val="28"/>
          <w:lang w:val="kk-KZ"/>
        </w:rPr>
      </w:pPr>
      <w:r w:rsidRPr="00E52748">
        <w:rPr>
          <w:rFonts w:ascii="Times New Roman" w:eastAsia="Times New Roman" w:hAnsi="Times New Roman" w:cs="Times New Roman"/>
          <w:sz w:val="28"/>
          <w:szCs w:val="28"/>
        </w:rPr>
        <w:t>Силовые качества</w:t>
      </w:r>
    </w:p>
    <w:p w:rsidR="001D6920" w:rsidRDefault="001D6920" w:rsidP="000A45F7">
      <w:pPr>
        <w:spacing w:after="0" w:line="240" w:lineRule="auto"/>
        <w:ind w:firstLine="709"/>
        <w:jc w:val="both"/>
        <w:rPr>
          <w:rFonts w:ascii="Times New Roman" w:eastAsia="Times New Roman" w:hAnsi="Times New Roman" w:cs="Times New Roman"/>
          <w:sz w:val="28"/>
          <w:szCs w:val="28"/>
          <w:lang w:val="kk-KZ"/>
        </w:rPr>
      </w:pPr>
      <w:r w:rsidRPr="00E52748">
        <w:rPr>
          <w:rFonts w:ascii="Times New Roman" w:eastAsia="Times New Roman" w:hAnsi="Times New Roman" w:cs="Times New Roman"/>
          <w:sz w:val="28"/>
          <w:szCs w:val="28"/>
        </w:rPr>
        <w:t>Развитие двигательных качеств</w:t>
      </w:r>
    </w:p>
    <w:p w:rsidR="001D6920" w:rsidRDefault="001D6920" w:rsidP="000A45F7">
      <w:pPr>
        <w:spacing w:after="0" w:line="240" w:lineRule="auto"/>
        <w:ind w:firstLine="709"/>
        <w:jc w:val="both"/>
        <w:rPr>
          <w:rFonts w:ascii="Times New Roman" w:eastAsia="Times New Roman" w:hAnsi="Times New Roman" w:cs="Times New Roman"/>
          <w:sz w:val="28"/>
          <w:szCs w:val="28"/>
          <w:lang w:val="kk-KZ"/>
        </w:rPr>
      </w:pPr>
    </w:p>
    <w:p w:rsidR="00E52748" w:rsidRPr="001D6920" w:rsidRDefault="001D6920" w:rsidP="000A45F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лекция </w:t>
      </w:r>
      <w:r w:rsidR="009D2489">
        <w:rPr>
          <w:rFonts w:ascii="Times New Roman" w:eastAsia="Times New Roman" w:hAnsi="Times New Roman" w:cs="Times New Roman"/>
          <w:sz w:val="28"/>
          <w:szCs w:val="28"/>
          <w:lang w:val="kk-KZ"/>
        </w:rPr>
        <w:t>10</w:t>
      </w:r>
      <w:r>
        <w:rPr>
          <w:rFonts w:ascii="Times New Roman" w:eastAsia="Times New Roman" w:hAnsi="Times New Roman" w:cs="Times New Roman"/>
          <w:sz w:val="28"/>
          <w:szCs w:val="28"/>
          <w:lang w:val="kk-KZ"/>
        </w:rPr>
        <w:t xml:space="preserve"> </w:t>
      </w:r>
      <w:r w:rsidRPr="001D6920">
        <w:rPr>
          <w:rFonts w:ascii="Times New Roman" w:eastAsia="Times New Roman" w:hAnsi="Times New Roman" w:cs="Times New Roman"/>
          <w:b/>
          <w:sz w:val="28"/>
          <w:szCs w:val="28"/>
          <w:lang w:val="kk-KZ"/>
        </w:rPr>
        <w:t>СИЛА И ЕЕ МЕТОДИКА ВОСПИТАНИЯ</w:t>
      </w:r>
    </w:p>
    <w:p w:rsidR="00E52748" w:rsidRPr="00E52748" w:rsidRDefault="00E52748" w:rsidP="000A45F7">
      <w:pPr>
        <w:spacing w:after="0" w:line="240" w:lineRule="auto"/>
        <w:ind w:firstLine="709"/>
        <w:jc w:val="both"/>
        <w:rPr>
          <w:rFonts w:ascii="Times New Roman" w:eastAsia="Times New Roman" w:hAnsi="Times New Roman" w:cs="Times New Roman"/>
          <w:sz w:val="28"/>
          <w:szCs w:val="28"/>
        </w:rPr>
      </w:pPr>
      <w:r w:rsidRPr="00E52748">
        <w:rPr>
          <w:rFonts w:ascii="Times New Roman" w:eastAsia="Times New Roman" w:hAnsi="Times New Roman" w:cs="Times New Roman"/>
          <w:sz w:val="28"/>
          <w:szCs w:val="28"/>
        </w:rPr>
        <w:t>1.Определение понятия «сила». Виды силовых способностей.</w:t>
      </w:r>
    </w:p>
    <w:p w:rsidR="00E52748" w:rsidRPr="00E52748" w:rsidRDefault="00E52748" w:rsidP="000A45F7">
      <w:pPr>
        <w:spacing w:after="0" w:line="240" w:lineRule="auto"/>
        <w:ind w:firstLine="709"/>
        <w:jc w:val="both"/>
        <w:rPr>
          <w:rFonts w:ascii="Times New Roman" w:eastAsia="Times New Roman" w:hAnsi="Times New Roman" w:cs="Times New Roman"/>
          <w:sz w:val="28"/>
          <w:szCs w:val="28"/>
        </w:rPr>
      </w:pPr>
      <w:r w:rsidRPr="00E52748">
        <w:rPr>
          <w:rFonts w:ascii="Times New Roman" w:eastAsia="Times New Roman" w:hAnsi="Times New Roman" w:cs="Times New Roman"/>
          <w:sz w:val="28"/>
          <w:szCs w:val="28"/>
        </w:rPr>
        <w:t>2.Методика воспитания силовых способностей.</w:t>
      </w:r>
    </w:p>
    <w:p w:rsidR="00E52748" w:rsidRPr="00E52748" w:rsidRDefault="00E52748" w:rsidP="000A45F7">
      <w:pPr>
        <w:spacing w:after="0" w:line="240" w:lineRule="auto"/>
        <w:ind w:firstLine="709"/>
        <w:jc w:val="both"/>
        <w:rPr>
          <w:rFonts w:ascii="Times New Roman" w:eastAsia="Times New Roman" w:hAnsi="Times New Roman" w:cs="Times New Roman"/>
          <w:sz w:val="28"/>
          <w:szCs w:val="28"/>
        </w:rPr>
      </w:pPr>
      <w:r w:rsidRPr="00E52748">
        <w:rPr>
          <w:rFonts w:ascii="Times New Roman" w:eastAsia="Times New Roman" w:hAnsi="Times New Roman" w:cs="Times New Roman"/>
          <w:sz w:val="28"/>
          <w:szCs w:val="28"/>
        </w:rPr>
        <w:t>1.Определение понятия «сила». Виды силовых способностей Сила - это способность человека преодолевать внешнее сопротивление или противостоять ему за счет мышечных усилий (напряжений).</w:t>
      </w:r>
    </w:p>
    <w:p w:rsidR="00E52748" w:rsidRPr="00E52748" w:rsidRDefault="00E52748" w:rsidP="000A45F7">
      <w:pPr>
        <w:spacing w:after="0" w:line="240" w:lineRule="auto"/>
        <w:ind w:firstLine="709"/>
        <w:jc w:val="both"/>
        <w:rPr>
          <w:rFonts w:ascii="Times New Roman" w:eastAsia="Times New Roman" w:hAnsi="Times New Roman" w:cs="Times New Roman"/>
          <w:sz w:val="28"/>
          <w:szCs w:val="28"/>
        </w:rPr>
      </w:pPr>
      <w:r w:rsidRPr="00E52748">
        <w:rPr>
          <w:rFonts w:ascii="Times New Roman" w:eastAsia="Times New Roman" w:hAnsi="Times New Roman" w:cs="Times New Roman"/>
          <w:sz w:val="28"/>
          <w:szCs w:val="28"/>
        </w:rPr>
        <w:t>Силовые способности - это комплекс различных проявлений человека в определенной двигательной деятельности, в основе которых лежит понятие «сила».</w:t>
      </w:r>
    </w:p>
    <w:p w:rsidR="001D6920" w:rsidRDefault="00E52748" w:rsidP="000A45F7">
      <w:pPr>
        <w:spacing w:after="0" w:line="240" w:lineRule="auto"/>
        <w:ind w:firstLine="709"/>
        <w:jc w:val="both"/>
        <w:rPr>
          <w:rFonts w:ascii="Times New Roman" w:eastAsia="Times New Roman" w:hAnsi="Times New Roman" w:cs="Times New Roman"/>
          <w:sz w:val="28"/>
          <w:szCs w:val="28"/>
          <w:lang w:val="kk-KZ"/>
        </w:rPr>
      </w:pPr>
      <w:r w:rsidRPr="00E52748">
        <w:rPr>
          <w:rFonts w:ascii="Times New Roman" w:eastAsia="Times New Roman" w:hAnsi="Times New Roman" w:cs="Times New Roman"/>
          <w:sz w:val="28"/>
          <w:szCs w:val="28"/>
        </w:rPr>
        <w:t xml:space="preserve">Силовые способности проявляются не сами по себе, а через какую-либо двигательную деятельность. При этом влияние на проявление силовых способностей оказывают разные факторы, вклад которых в каждом конкретном случае меняется в зависимости от конкретных двигательных действий и условий их осуществления, вида силовых способностей, возрастных, половых и индивидуальных особенностей человека. Среди них выделяют: </w:t>
      </w:r>
    </w:p>
    <w:p w:rsidR="00E52748" w:rsidRPr="00E52748" w:rsidRDefault="00E52748" w:rsidP="000A45F7">
      <w:pPr>
        <w:spacing w:after="0" w:line="240" w:lineRule="auto"/>
        <w:ind w:firstLine="709"/>
        <w:jc w:val="both"/>
        <w:rPr>
          <w:rFonts w:ascii="Times New Roman" w:eastAsia="Times New Roman" w:hAnsi="Times New Roman" w:cs="Times New Roman"/>
          <w:sz w:val="28"/>
          <w:szCs w:val="28"/>
        </w:rPr>
      </w:pPr>
      <w:r w:rsidRPr="00E52748">
        <w:rPr>
          <w:rFonts w:ascii="Times New Roman" w:eastAsia="Times New Roman" w:hAnsi="Times New Roman" w:cs="Times New Roman"/>
          <w:sz w:val="28"/>
          <w:szCs w:val="28"/>
        </w:rPr>
        <w:t>1) собственно мышечные;</w:t>
      </w:r>
    </w:p>
    <w:p w:rsidR="001D6920" w:rsidRDefault="00E52748" w:rsidP="000A45F7">
      <w:pPr>
        <w:spacing w:after="0" w:line="240" w:lineRule="auto"/>
        <w:ind w:firstLine="709"/>
        <w:jc w:val="both"/>
        <w:rPr>
          <w:rFonts w:ascii="Times New Roman" w:eastAsia="Times New Roman" w:hAnsi="Times New Roman" w:cs="Times New Roman"/>
          <w:sz w:val="28"/>
          <w:szCs w:val="28"/>
          <w:lang w:val="kk-KZ"/>
        </w:rPr>
      </w:pPr>
      <w:r w:rsidRPr="00E52748">
        <w:rPr>
          <w:rFonts w:ascii="Times New Roman" w:eastAsia="Times New Roman" w:hAnsi="Times New Roman" w:cs="Times New Roman"/>
          <w:sz w:val="28"/>
          <w:szCs w:val="28"/>
        </w:rPr>
        <w:t xml:space="preserve">2) центрально-нервные; </w:t>
      </w:r>
    </w:p>
    <w:p w:rsidR="001D6920" w:rsidRDefault="00E52748" w:rsidP="000A45F7">
      <w:pPr>
        <w:spacing w:after="0" w:line="240" w:lineRule="auto"/>
        <w:ind w:firstLine="709"/>
        <w:jc w:val="both"/>
        <w:rPr>
          <w:rFonts w:ascii="Times New Roman" w:eastAsia="Times New Roman" w:hAnsi="Times New Roman" w:cs="Times New Roman"/>
          <w:sz w:val="28"/>
          <w:szCs w:val="28"/>
          <w:lang w:val="kk-KZ"/>
        </w:rPr>
      </w:pPr>
      <w:r w:rsidRPr="00E52748">
        <w:rPr>
          <w:rFonts w:ascii="Times New Roman" w:eastAsia="Times New Roman" w:hAnsi="Times New Roman" w:cs="Times New Roman"/>
          <w:sz w:val="28"/>
          <w:szCs w:val="28"/>
        </w:rPr>
        <w:t xml:space="preserve">3) личностно-психические; </w:t>
      </w:r>
    </w:p>
    <w:p w:rsidR="001D6920" w:rsidRDefault="00E52748" w:rsidP="000A45F7">
      <w:pPr>
        <w:spacing w:after="0" w:line="240" w:lineRule="auto"/>
        <w:ind w:firstLine="709"/>
        <w:jc w:val="both"/>
        <w:rPr>
          <w:rFonts w:ascii="Times New Roman" w:eastAsia="Times New Roman" w:hAnsi="Times New Roman" w:cs="Times New Roman"/>
          <w:sz w:val="28"/>
          <w:szCs w:val="28"/>
          <w:lang w:val="kk-KZ"/>
        </w:rPr>
      </w:pPr>
      <w:r w:rsidRPr="00E52748">
        <w:rPr>
          <w:rFonts w:ascii="Times New Roman" w:eastAsia="Times New Roman" w:hAnsi="Times New Roman" w:cs="Times New Roman"/>
          <w:sz w:val="28"/>
          <w:szCs w:val="28"/>
        </w:rPr>
        <w:t xml:space="preserve">4) биомеханические; </w:t>
      </w:r>
    </w:p>
    <w:p w:rsidR="001D6920" w:rsidRDefault="00E52748" w:rsidP="000A45F7">
      <w:pPr>
        <w:spacing w:after="0" w:line="240" w:lineRule="auto"/>
        <w:ind w:firstLine="709"/>
        <w:jc w:val="both"/>
        <w:rPr>
          <w:rFonts w:ascii="Times New Roman" w:eastAsia="Times New Roman" w:hAnsi="Times New Roman" w:cs="Times New Roman"/>
          <w:sz w:val="28"/>
          <w:szCs w:val="28"/>
          <w:lang w:val="kk-KZ"/>
        </w:rPr>
      </w:pPr>
      <w:r w:rsidRPr="00E52748">
        <w:rPr>
          <w:rFonts w:ascii="Times New Roman" w:eastAsia="Times New Roman" w:hAnsi="Times New Roman" w:cs="Times New Roman"/>
          <w:sz w:val="28"/>
          <w:szCs w:val="28"/>
        </w:rPr>
        <w:t xml:space="preserve">5) биохимические; </w:t>
      </w:r>
    </w:p>
    <w:p w:rsidR="00E52748" w:rsidRPr="00E52748" w:rsidRDefault="00E52748" w:rsidP="000A45F7">
      <w:pPr>
        <w:spacing w:after="0" w:line="240" w:lineRule="auto"/>
        <w:ind w:firstLine="709"/>
        <w:jc w:val="both"/>
        <w:rPr>
          <w:rFonts w:ascii="Times New Roman" w:eastAsia="Times New Roman" w:hAnsi="Times New Roman" w:cs="Times New Roman"/>
          <w:sz w:val="28"/>
          <w:szCs w:val="28"/>
        </w:rPr>
      </w:pPr>
      <w:r w:rsidRPr="00E52748">
        <w:rPr>
          <w:rFonts w:ascii="Times New Roman" w:eastAsia="Times New Roman" w:hAnsi="Times New Roman" w:cs="Times New Roman"/>
          <w:sz w:val="28"/>
          <w:szCs w:val="28"/>
        </w:rPr>
        <w:t>6) физиологические факторы, а также различные условия внешней среды, в которых осуществляется двигательная деятельность.</w:t>
      </w:r>
    </w:p>
    <w:p w:rsidR="00E52748" w:rsidRPr="00E52748" w:rsidRDefault="00E52748" w:rsidP="000A45F7">
      <w:pPr>
        <w:spacing w:after="0" w:line="240" w:lineRule="auto"/>
        <w:ind w:firstLine="709"/>
        <w:jc w:val="both"/>
        <w:rPr>
          <w:rFonts w:ascii="Times New Roman" w:eastAsia="Times New Roman" w:hAnsi="Times New Roman" w:cs="Times New Roman"/>
          <w:sz w:val="28"/>
          <w:szCs w:val="28"/>
        </w:rPr>
      </w:pPr>
      <w:r w:rsidRPr="00E52748">
        <w:rPr>
          <w:rFonts w:ascii="Times New Roman" w:eastAsia="Times New Roman" w:hAnsi="Times New Roman" w:cs="Times New Roman"/>
          <w:sz w:val="28"/>
          <w:szCs w:val="28"/>
        </w:rPr>
        <w:t>К собственно мышечным факторам относят: сократительные свойства мышц, которые зависят от соотношения белых (относительно быстро сокращающихся) и красных (относительно медленно сокращающихся) мышечных волокон; активность ферментов мышечного сокращения; мощность механизмов анаэробного энергообеспечения мышечной работы; физиологический поперечник и массу мышц; качество межмышечной координации.</w:t>
      </w:r>
    </w:p>
    <w:p w:rsidR="00E52748" w:rsidRPr="00E52748" w:rsidRDefault="00E52748" w:rsidP="000A45F7">
      <w:pPr>
        <w:spacing w:after="0" w:line="240" w:lineRule="auto"/>
        <w:ind w:firstLine="709"/>
        <w:jc w:val="both"/>
        <w:rPr>
          <w:rFonts w:ascii="Times New Roman" w:eastAsia="Times New Roman" w:hAnsi="Times New Roman" w:cs="Times New Roman"/>
          <w:sz w:val="28"/>
          <w:szCs w:val="28"/>
        </w:rPr>
      </w:pPr>
      <w:r w:rsidRPr="00E52748">
        <w:rPr>
          <w:rFonts w:ascii="Times New Roman" w:eastAsia="Times New Roman" w:hAnsi="Times New Roman" w:cs="Times New Roman"/>
          <w:sz w:val="28"/>
          <w:szCs w:val="28"/>
        </w:rPr>
        <w:t>Суть центрально-нервных факторов состоит в интенсивности (частоте) эффекторных импульсов, посылаемых к мышцам, в координации их сокращений и расслаблений, трофическом влиянии центральной нервной системы на их функции.</w:t>
      </w:r>
    </w:p>
    <w:p w:rsidR="00E52748" w:rsidRPr="00E52748" w:rsidRDefault="00E52748" w:rsidP="000A45F7">
      <w:pPr>
        <w:spacing w:after="0" w:line="240" w:lineRule="auto"/>
        <w:ind w:firstLine="709"/>
        <w:jc w:val="both"/>
        <w:rPr>
          <w:rFonts w:ascii="Times New Roman" w:eastAsia="Times New Roman" w:hAnsi="Times New Roman" w:cs="Times New Roman"/>
          <w:sz w:val="28"/>
          <w:szCs w:val="28"/>
        </w:rPr>
      </w:pPr>
      <w:r w:rsidRPr="00E52748">
        <w:rPr>
          <w:rFonts w:ascii="Times New Roman" w:eastAsia="Times New Roman" w:hAnsi="Times New Roman" w:cs="Times New Roman"/>
          <w:sz w:val="28"/>
          <w:szCs w:val="28"/>
        </w:rPr>
        <w:t>От личностно-психических факторов зависит готовность человека к проявлению мышечных усилий. Они включают в себя мотивационные и волевые компоненты, а также эмоциональные процессы, способствующие проявлению максимальных либо интенсивных и длительных мышечных напряжений.</w:t>
      </w:r>
    </w:p>
    <w:p w:rsidR="00E52748" w:rsidRPr="00E52748" w:rsidRDefault="00E52748" w:rsidP="000A45F7">
      <w:pPr>
        <w:spacing w:after="0" w:line="240" w:lineRule="auto"/>
        <w:ind w:firstLine="709"/>
        <w:jc w:val="both"/>
        <w:rPr>
          <w:rFonts w:ascii="Times New Roman" w:eastAsia="Times New Roman" w:hAnsi="Times New Roman" w:cs="Times New Roman"/>
          <w:sz w:val="28"/>
          <w:szCs w:val="28"/>
        </w:rPr>
      </w:pPr>
      <w:r w:rsidRPr="00E52748">
        <w:rPr>
          <w:rFonts w:ascii="Times New Roman" w:eastAsia="Times New Roman" w:hAnsi="Times New Roman" w:cs="Times New Roman"/>
          <w:sz w:val="28"/>
          <w:szCs w:val="28"/>
        </w:rPr>
        <w:lastRenderedPageBreak/>
        <w:t>Определенное влияние на проявление силовых способностей оказывают биомеханические (расположение тела и его частей в пространстве, прочность звеньев опорно-двигательного аппарата, величина перемещаемых масс и др.), биохимические (гормональные) и физиологические (особенности функционирования периферического и центрального кровообращения, дыхания и др.) факторы.</w:t>
      </w:r>
    </w:p>
    <w:p w:rsidR="00E52748" w:rsidRPr="00E52748" w:rsidRDefault="00E52748" w:rsidP="000A45F7">
      <w:pPr>
        <w:spacing w:after="0" w:line="240" w:lineRule="auto"/>
        <w:ind w:firstLine="709"/>
        <w:jc w:val="both"/>
        <w:rPr>
          <w:rFonts w:ascii="Times New Roman" w:eastAsia="Times New Roman" w:hAnsi="Times New Roman" w:cs="Times New Roman"/>
          <w:sz w:val="28"/>
          <w:szCs w:val="28"/>
        </w:rPr>
      </w:pPr>
      <w:r w:rsidRPr="00E52748">
        <w:rPr>
          <w:rFonts w:ascii="Times New Roman" w:eastAsia="Times New Roman" w:hAnsi="Times New Roman" w:cs="Times New Roman"/>
          <w:sz w:val="28"/>
          <w:szCs w:val="28"/>
        </w:rPr>
        <w:t>Различают собственно силовые способности и их соединение с другими физическими способностями (скоростно-силовые, силовая ловкость, силовая выносливость).</w:t>
      </w:r>
    </w:p>
    <w:p w:rsidR="00E52748" w:rsidRPr="00E52748" w:rsidRDefault="00E52748" w:rsidP="000A45F7">
      <w:pPr>
        <w:spacing w:after="0" w:line="240" w:lineRule="auto"/>
        <w:ind w:firstLine="709"/>
        <w:jc w:val="both"/>
        <w:rPr>
          <w:rFonts w:ascii="Times New Roman" w:eastAsia="Times New Roman" w:hAnsi="Times New Roman" w:cs="Times New Roman"/>
          <w:sz w:val="28"/>
          <w:szCs w:val="28"/>
        </w:rPr>
      </w:pPr>
      <w:r w:rsidRPr="00E52748">
        <w:rPr>
          <w:rFonts w:ascii="Times New Roman" w:eastAsia="Times New Roman" w:hAnsi="Times New Roman" w:cs="Times New Roman"/>
          <w:sz w:val="28"/>
          <w:szCs w:val="28"/>
        </w:rPr>
        <w:t>Собственно силовые способности проявляются: 1) при относительно медленных сокращениях мышц, в упражнениях, выполняемых с околопредельными, предельными отягощениями (например, при приседаниях со штангой достаточно большого веса); 2) при мышечных напряжениях изометрического (статического) типа (без изменения длины мышцы). В соответствии с этим различают медленную силу и статическую силу.</w:t>
      </w:r>
    </w:p>
    <w:p w:rsidR="00E52748" w:rsidRPr="00E52748" w:rsidRDefault="00E52748" w:rsidP="000A45F7">
      <w:pPr>
        <w:spacing w:after="0" w:line="240" w:lineRule="auto"/>
        <w:ind w:firstLine="709"/>
        <w:jc w:val="both"/>
        <w:rPr>
          <w:rFonts w:ascii="Times New Roman" w:eastAsia="Times New Roman" w:hAnsi="Times New Roman" w:cs="Times New Roman"/>
          <w:sz w:val="28"/>
          <w:szCs w:val="28"/>
        </w:rPr>
      </w:pPr>
      <w:r w:rsidRPr="00E52748">
        <w:rPr>
          <w:rFonts w:ascii="Times New Roman" w:eastAsia="Times New Roman" w:hAnsi="Times New Roman" w:cs="Times New Roman"/>
          <w:sz w:val="28"/>
          <w:szCs w:val="28"/>
        </w:rPr>
        <w:t>Собственно силовые способности характеризуются большим мышечным напряжением и проявляются в преодолевающем, уступающем и статическом режимах работы мышц. Они определяются физиологическим поперечником мышцы и функциональными возможностями нервно-мышечного аппарата.</w:t>
      </w:r>
    </w:p>
    <w:p w:rsidR="00E52748" w:rsidRPr="00E52748" w:rsidRDefault="00E52748" w:rsidP="000A45F7">
      <w:pPr>
        <w:spacing w:after="0" w:line="240" w:lineRule="auto"/>
        <w:ind w:firstLine="709"/>
        <w:jc w:val="both"/>
        <w:rPr>
          <w:rFonts w:ascii="Times New Roman" w:eastAsia="Times New Roman" w:hAnsi="Times New Roman" w:cs="Times New Roman"/>
          <w:sz w:val="28"/>
          <w:szCs w:val="28"/>
        </w:rPr>
      </w:pPr>
      <w:r w:rsidRPr="00E52748">
        <w:rPr>
          <w:rFonts w:ascii="Times New Roman" w:eastAsia="Times New Roman" w:hAnsi="Times New Roman" w:cs="Times New Roman"/>
          <w:sz w:val="28"/>
          <w:szCs w:val="28"/>
        </w:rPr>
        <w:t>Воспитание собственно силовых способностей может быть направлено на развитие максимальной силы (тяжелая атлетика, гиревой спорт, силовая акробатика, легкоатлетические метания и др.); общее укрепление опорнодвигательного аппарата занимающихся, необходимое во всех видах спорта (общая сила) и строительства тела (бодибилдинг).</w:t>
      </w:r>
    </w:p>
    <w:p w:rsidR="00E52748" w:rsidRPr="00E52748" w:rsidRDefault="00E52748" w:rsidP="000A45F7">
      <w:pPr>
        <w:spacing w:after="0" w:line="240" w:lineRule="auto"/>
        <w:ind w:firstLine="709"/>
        <w:jc w:val="both"/>
        <w:rPr>
          <w:rFonts w:ascii="Times New Roman" w:eastAsia="Times New Roman" w:hAnsi="Times New Roman" w:cs="Times New Roman"/>
          <w:sz w:val="28"/>
          <w:szCs w:val="28"/>
        </w:rPr>
      </w:pPr>
      <w:r w:rsidRPr="00E52748">
        <w:rPr>
          <w:rFonts w:ascii="Times New Roman" w:eastAsia="Times New Roman" w:hAnsi="Times New Roman" w:cs="Times New Roman"/>
          <w:sz w:val="28"/>
          <w:szCs w:val="28"/>
        </w:rPr>
        <w:t>Скоростно-силовые способности характеризуются непредельными напряжениями мышц, проявляемыми с необходимой, часто максимальной мощностью в упражнениях, выполняемых со значительной скоростью, но не достигающей, как правило, предельной величины. Они проявляются в двигательных действиях, в которых наряду со значительной силой мышц требуется и быстрота движений (например, отталкивание в прыжках в длину и в высоту с места и с разбега, финальное усилие при метании спортивных снарядов и т.п.). При этом чем значительнее внешнее отягощение, преодолеваемое спортсменом (например, при подъеме штанги на грудь), тем большую роль играет силовой компонент, а при меньшем отягощении (например, при метании копья) возрастает значимость скоростного компонента.</w:t>
      </w:r>
    </w:p>
    <w:p w:rsidR="00E52748" w:rsidRPr="00E52748" w:rsidRDefault="00E52748" w:rsidP="000A45F7">
      <w:pPr>
        <w:spacing w:after="0" w:line="240" w:lineRule="auto"/>
        <w:ind w:firstLine="709"/>
        <w:jc w:val="both"/>
        <w:rPr>
          <w:rFonts w:ascii="Times New Roman" w:eastAsia="Times New Roman" w:hAnsi="Times New Roman" w:cs="Times New Roman"/>
          <w:sz w:val="28"/>
          <w:szCs w:val="28"/>
        </w:rPr>
      </w:pPr>
      <w:r w:rsidRPr="00E52748">
        <w:rPr>
          <w:rFonts w:ascii="Times New Roman" w:eastAsia="Times New Roman" w:hAnsi="Times New Roman" w:cs="Times New Roman"/>
          <w:sz w:val="28"/>
          <w:szCs w:val="28"/>
        </w:rPr>
        <w:t xml:space="preserve">К скоростно-силовым способностям относят: 1) быструю силу; 2) взрывную силу. Быстрая сила характеризуется непредельным напряжением мышц, проявляемым в упражнениях, выполняемых со значительной скоростью, не достигающей предельной величины. Взрывная сила отражает способность человека по ходу выполнения двигательного действия достигать максимальных показателей силы в возможно короткое время (например, при </w:t>
      </w:r>
      <w:r w:rsidRPr="00E52748">
        <w:rPr>
          <w:rFonts w:ascii="Times New Roman" w:eastAsia="Times New Roman" w:hAnsi="Times New Roman" w:cs="Times New Roman"/>
          <w:sz w:val="28"/>
          <w:szCs w:val="28"/>
        </w:rPr>
        <w:lastRenderedPageBreak/>
        <w:t>низком старте в беге на короткие дистанции, в легкоатлетических прыжках и метаниях и т.д.).</w:t>
      </w:r>
    </w:p>
    <w:p w:rsidR="00E52748" w:rsidRPr="00E52748" w:rsidRDefault="00E52748" w:rsidP="000A45F7">
      <w:pPr>
        <w:spacing w:after="0" w:line="240" w:lineRule="auto"/>
        <w:ind w:firstLine="709"/>
        <w:jc w:val="both"/>
        <w:rPr>
          <w:rFonts w:ascii="Times New Roman" w:eastAsia="Times New Roman" w:hAnsi="Times New Roman" w:cs="Times New Roman"/>
          <w:sz w:val="28"/>
          <w:szCs w:val="28"/>
        </w:rPr>
      </w:pPr>
      <w:r w:rsidRPr="000A45F7">
        <w:rPr>
          <w:rFonts w:ascii="Times New Roman" w:eastAsia="Times New Roman" w:hAnsi="Times New Roman" w:cs="Times New Roman"/>
          <w:b/>
          <w:bCs/>
          <w:sz w:val="28"/>
          <w:szCs w:val="28"/>
        </w:rPr>
        <w:t>Для оценки уровня развития взрывной силы пользуются скоростно-силовым индексом (в движениях, где развиваемые усилия близки к максимуму):</w:t>
      </w:r>
    </w:p>
    <w:p w:rsidR="00E52748" w:rsidRPr="00E52748" w:rsidRDefault="00E52748" w:rsidP="000A45F7">
      <w:pPr>
        <w:spacing w:after="0" w:line="240" w:lineRule="auto"/>
        <w:ind w:firstLine="709"/>
        <w:jc w:val="both"/>
        <w:rPr>
          <w:rFonts w:ascii="Times New Roman" w:eastAsia="Times New Roman" w:hAnsi="Times New Roman" w:cs="Times New Roman"/>
          <w:sz w:val="28"/>
          <w:szCs w:val="28"/>
        </w:rPr>
      </w:pPr>
      <w:r w:rsidRPr="00E52748">
        <w:rPr>
          <w:rFonts w:ascii="Times New Roman" w:eastAsia="Times New Roman" w:hAnsi="Times New Roman" w:cs="Times New Roman"/>
          <w:sz w:val="28"/>
          <w:szCs w:val="28"/>
        </w:rPr>
        <w:t>I = Fmax / tmax где Fmax - максимальная сила, проявляемая в конкретном упражнении; tmax максимальное время к моменту достижения Fmax.</w:t>
      </w:r>
    </w:p>
    <w:p w:rsidR="00E52748" w:rsidRPr="00E52748" w:rsidRDefault="00E52748" w:rsidP="000A45F7">
      <w:pPr>
        <w:spacing w:after="0" w:line="240" w:lineRule="auto"/>
        <w:ind w:firstLine="709"/>
        <w:jc w:val="both"/>
        <w:rPr>
          <w:rFonts w:ascii="Times New Roman" w:eastAsia="Times New Roman" w:hAnsi="Times New Roman" w:cs="Times New Roman"/>
          <w:sz w:val="28"/>
          <w:szCs w:val="28"/>
        </w:rPr>
      </w:pPr>
      <w:r w:rsidRPr="00E52748">
        <w:rPr>
          <w:rFonts w:ascii="Times New Roman" w:eastAsia="Times New Roman" w:hAnsi="Times New Roman" w:cs="Times New Roman"/>
          <w:sz w:val="28"/>
          <w:szCs w:val="28"/>
        </w:rPr>
        <w:t>Взрывная сила характеризуется двумя компонентами: стартовой силой и ускоряющей силой (Ю.В. Верхошанский, 1977). Стартовая сила - это характеристика способности мышц к быстрому развитию рабочего усилия в начальный момент их напряжения. Ускоряющая сила - способность к быстроте наращивания рабочего усилия в условиях их начавшегося сокращения.</w:t>
      </w:r>
    </w:p>
    <w:p w:rsidR="00E52748" w:rsidRPr="00E52748" w:rsidRDefault="00E52748" w:rsidP="000A45F7">
      <w:pPr>
        <w:spacing w:after="0" w:line="240" w:lineRule="auto"/>
        <w:ind w:firstLine="709"/>
        <w:jc w:val="both"/>
        <w:rPr>
          <w:rFonts w:ascii="Times New Roman" w:eastAsia="Times New Roman" w:hAnsi="Times New Roman" w:cs="Times New Roman"/>
          <w:sz w:val="28"/>
          <w:szCs w:val="28"/>
        </w:rPr>
      </w:pPr>
      <w:r w:rsidRPr="00E52748">
        <w:rPr>
          <w:rFonts w:ascii="Times New Roman" w:eastAsia="Times New Roman" w:hAnsi="Times New Roman" w:cs="Times New Roman"/>
          <w:sz w:val="28"/>
          <w:szCs w:val="28"/>
        </w:rPr>
        <w:t>К специфическим видам силовых способностей относят силовую выносливость и силовую ловкость.</w:t>
      </w:r>
    </w:p>
    <w:p w:rsidR="00E52748" w:rsidRPr="00E52748" w:rsidRDefault="00E52748" w:rsidP="000A45F7">
      <w:pPr>
        <w:spacing w:after="0" w:line="240" w:lineRule="auto"/>
        <w:ind w:firstLine="709"/>
        <w:jc w:val="both"/>
        <w:rPr>
          <w:rFonts w:ascii="Times New Roman" w:eastAsia="Times New Roman" w:hAnsi="Times New Roman" w:cs="Times New Roman"/>
          <w:sz w:val="28"/>
          <w:szCs w:val="28"/>
        </w:rPr>
      </w:pPr>
      <w:r w:rsidRPr="00E52748">
        <w:rPr>
          <w:rFonts w:ascii="Times New Roman" w:eastAsia="Times New Roman" w:hAnsi="Times New Roman" w:cs="Times New Roman"/>
          <w:sz w:val="28"/>
          <w:szCs w:val="28"/>
        </w:rPr>
        <w:t>Силовая выносливость - это способность противостоять утомлению, вызываемому относительно продолжительными мышечными напряжениями значительной величины. В зависимости от режима работы мышц выделяют статическую и динамическую силовую выносливость. Динамическая силовая выносливость характерна для циклической и ациклической деятельности, а статическая силовая выносливость типична для деятельности, связанной с удержанием рабочего напряжения в определенной позе. Например, при упоре рук в стороны на кольцах или удержании руки при стрельбе из пистолета проявляется статическая выносливость, а при многократном отжимании в упоре лежа, приседании со штангой, вес которой равен 20-50% от максимальных силовых возможностей человека, называется динамическая выносливость.</w:t>
      </w:r>
    </w:p>
    <w:tbl>
      <w:tblPr>
        <w:tblW w:w="0" w:type="auto"/>
        <w:jc w:val="center"/>
        <w:tblCellSpacing w:w="15" w:type="dxa"/>
        <w:tblCellMar>
          <w:top w:w="15" w:type="dxa"/>
          <w:left w:w="15" w:type="dxa"/>
          <w:bottom w:w="15" w:type="dxa"/>
          <w:right w:w="15" w:type="dxa"/>
        </w:tblCellMar>
        <w:tblLook w:val="04A0"/>
      </w:tblPr>
      <w:tblGrid>
        <w:gridCol w:w="207"/>
        <w:gridCol w:w="66"/>
        <w:gridCol w:w="207"/>
      </w:tblGrid>
      <w:tr w:rsidR="00E52748" w:rsidRPr="00E52748" w:rsidTr="00E52748">
        <w:trPr>
          <w:tblCellSpacing w:w="15" w:type="dxa"/>
          <w:jc w:val="center"/>
        </w:trPr>
        <w:tc>
          <w:tcPr>
            <w:tcW w:w="0" w:type="auto"/>
            <w:hideMark/>
          </w:tcPr>
          <w:p w:rsidR="00E52748" w:rsidRPr="00E52748" w:rsidRDefault="00E52748" w:rsidP="000A45F7">
            <w:pPr>
              <w:spacing w:after="0" w:line="240" w:lineRule="auto"/>
              <w:ind w:firstLine="709"/>
              <w:jc w:val="both"/>
              <w:rPr>
                <w:rFonts w:ascii="Times New Roman" w:eastAsia="Times New Roman" w:hAnsi="Times New Roman" w:cs="Times New Roman"/>
                <w:sz w:val="28"/>
                <w:szCs w:val="28"/>
              </w:rPr>
            </w:pPr>
          </w:p>
        </w:tc>
        <w:tc>
          <w:tcPr>
            <w:tcW w:w="500" w:type="pct"/>
            <w:vAlign w:val="center"/>
            <w:hideMark/>
          </w:tcPr>
          <w:p w:rsidR="00E52748" w:rsidRPr="00E52748" w:rsidRDefault="00E52748" w:rsidP="000A45F7">
            <w:pPr>
              <w:spacing w:after="0" w:line="240" w:lineRule="auto"/>
              <w:ind w:firstLine="709"/>
              <w:jc w:val="both"/>
              <w:rPr>
                <w:rFonts w:ascii="Times New Roman" w:eastAsia="Times New Roman" w:hAnsi="Times New Roman" w:cs="Times New Roman"/>
                <w:sz w:val="28"/>
                <w:szCs w:val="28"/>
              </w:rPr>
            </w:pPr>
          </w:p>
        </w:tc>
        <w:tc>
          <w:tcPr>
            <w:tcW w:w="0" w:type="auto"/>
            <w:hideMark/>
          </w:tcPr>
          <w:p w:rsidR="00E52748" w:rsidRPr="00E52748" w:rsidRDefault="00E52748" w:rsidP="000A45F7">
            <w:pPr>
              <w:spacing w:after="0" w:line="240" w:lineRule="auto"/>
              <w:ind w:firstLine="709"/>
              <w:jc w:val="both"/>
              <w:rPr>
                <w:rFonts w:ascii="Times New Roman" w:eastAsia="Times New Roman" w:hAnsi="Times New Roman" w:cs="Times New Roman"/>
                <w:sz w:val="28"/>
                <w:szCs w:val="28"/>
              </w:rPr>
            </w:pPr>
          </w:p>
        </w:tc>
      </w:tr>
    </w:tbl>
    <w:p w:rsidR="00E52748" w:rsidRPr="00E52748" w:rsidRDefault="00E52748" w:rsidP="000A45F7">
      <w:pPr>
        <w:spacing w:after="0" w:line="240" w:lineRule="auto"/>
        <w:ind w:firstLine="709"/>
        <w:jc w:val="both"/>
        <w:rPr>
          <w:rFonts w:ascii="Times New Roman" w:eastAsia="Times New Roman" w:hAnsi="Times New Roman" w:cs="Times New Roman"/>
          <w:sz w:val="28"/>
          <w:szCs w:val="28"/>
        </w:rPr>
      </w:pPr>
      <w:r w:rsidRPr="00E52748">
        <w:rPr>
          <w:rFonts w:ascii="Times New Roman" w:eastAsia="Times New Roman" w:hAnsi="Times New Roman" w:cs="Times New Roman"/>
          <w:sz w:val="28"/>
          <w:szCs w:val="28"/>
        </w:rPr>
        <w:t>Силовая ловкость проявляется там, где есть сменный характер режима работы мышц, меняющиеся в непредвиденные ситуации деятельности (регби, борьба, хоккей с мячом и др.). Ее можно определить как «способность точно дифференцировать мышечные усилия различной величины в условиях непредвиденных ситуаций и смешанных режимов работы мышц» (Ж.К. Холодов, 1981).</w:t>
      </w:r>
    </w:p>
    <w:p w:rsidR="00E52748" w:rsidRPr="00E52748" w:rsidRDefault="00E52748" w:rsidP="000A45F7">
      <w:pPr>
        <w:spacing w:after="0" w:line="240" w:lineRule="auto"/>
        <w:ind w:firstLine="709"/>
        <w:jc w:val="both"/>
        <w:rPr>
          <w:rFonts w:ascii="Times New Roman" w:eastAsia="Times New Roman" w:hAnsi="Times New Roman" w:cs="Times New Roman"/>
          <w:sz w:val="28"/>
          <w:szCs w:val="28"/>
        </w:rPr>
      </w:pPr>
      <w:r w:rsidRPr="00E52748">
        <w:rPr>
          <w:rFonts w:ascii="Times New Roman" w:eastAsia="Times New Roman" w:hAnsi="Times New Roman" w:cs="Times New Roman"/>
          <w:sz w:val="28"/>
          <w:szCs w:val="28"/>
        </w:rPr>
        <w:t>В физическом воспитании и на спортивной тренировке для оценки степени развития собственно силовых способностей различают абсолютную и относительную силу. Абсолютная сила - это максимальная сила, проявляемая человеком в каком-либо движении, независимо от массы его тела. Относительная сила - это сила, проявляемая человеком в пересчете на 1 кг собственного веса.</w:t>
      </w:r>
    </w:p>
    <w:p w:rsidR="00E52748" w:rsidRPr="00E52748" w:rsidRDefault="00E52748" w:rsidP="000A45F7">
      <w:pPr>
        <w:spacing w:after="0" w:line="240" w:lineRule="auto"/>
        <w:ind w:firstLine="709"/>
        <w:jc w:val="both"/>
        <w:rPr>
          <w:rFonts w:ascii="Times New Roman" w:eastAsia="Times New Roman" w:hAnsi="Times New Roman" w:cs="Times New Roman"/>
          <w:sz w:val="28"/>
          <w:szCs w:val="28"/>
        </w:rPr>
      </w:pPr>
      <w:r w:rsidRPr="00E52748">
        <w:rPr>
          <w:rFonts w:ascii="Times New Roman" w:eastAsia="Times New Roman" w:hAnsi="Times New Roman" w:cs="Times New Roman"/>
          <w:sz w:val="28"/>
          <w:szCs w:val="28"/>
        </w:rPr>
        <w:t xml:space="preserve">Она выражается отношением максимальной силы к массе тела человека. В двигательных действиях, где приходится перемещать собственное тело, относительная сила имеет большое значение. В движениях, где есть небольшое внешнее сопротивление, абсолютная сила не имеет </w:t>
      </w:r>
      <w:r w:rsidRPr="00E52748">
        <w:rPr>
          <w:rFonts w:ascii="Times New Roman" w:eastAsia="Times New Roman" w:hAnsi="Times New Roman" w:cs="Times New Roman"/>
          <w:sz w:val="28"/>
          <w:szCs w:val="28"/>
        </w:rPr>
        <w:lastRenderedPageBreak/>
        <w:t>значения, если сопротивление значительно - она приобретает существенную роль и связана с максимумом взрывного усилия.</w:t>
      </w:r>
    </w:p>
    <w:p w:rsidR="00E52748" w:rsidRPr="00E52748" w:rsidRDefault="00E52748" w:rsidP="000A45F7">
      <w:pPr>
        <w:spacing w:after="0" w:line="240" w:lineRule="auto"/>
        <w:ind w:firstLine="709"/>
        <w:jc w:val="both"/>
        <w:rPr>
          <w:rFonts w:ascii="Times New Roman" w:eastAsia="Times New Roman" w:hAnsi="Times New Roman" w:cs="Times New Roman"/>
          <w:sz w:val="28"/>
          <w:szCs w:val="28"/>
        </w:rPr>
      </w:pPr>
      <w:r w:rsidRPr="00E52748">
        <w:rPr>
          <w:rFonts w:ascii="Times New Roman" w:eastAsia="Times New Roman" w:hAnsi="Times New Roman" w:cs="Times New Roman"/>
          <w:sz w:val="28"/>
          <w:szCs w:val="28"/>
        </w:rPr>
        <w:t>Результаты исследований позволяют утверждать, что уровень абсолютной силы человека в большей степени обусловлен факторами среды (тренировка, самостоятельные занятия и др.). В то же время показатели относительной силы в большей мере испытывают на себе влияние генотипа. Скоростно-силовые способности примерно в равной мере зависят как от наследственных, так и от средовых факторов. Статическая силовая выносливость определяется в большей мере генетическим условиями, а динамическая силовая выносливость зависит от взаимных (примерно равных) влияний генотипа и среды (В.И. Лях, 1997).</w:t>
      </w:r>
    </w:p>
    <w:p w:rsidR="00E52748" w:rsidRPr="00E52748" w:rsidRDefault="00E52748" w:rsidP="000A45F7">
      <w:pPr>
        <w:spacing w:after="0" w:line="240" w:lineRule="auto"/>
        <w:ind w:firstLine="709"/>
        <w:jc w:val="both"/>
        <w:rPr>
          <w:rFonts w:ascii="Times New Roman" w:eastAsia="Times New Roman" w:hAnsi="Times New Roman" w:cs="Times New Roman"/>
          <w:sz w:val="28"/>
          <w:szCs w:val="28"/>
        </w:rPr>
      </w:pPr>
      <w:r w:rsidRPr="00E52748">
        <w:rPr>
          <w:rFonts w:ascii="Times New Roman" w:eastAsia="Times New Roman" w:hAnsi="Times New Roman" w:cs="Times New Roman"/>
          <w:sz w:val="28"/>
          <w:szCs w:val="28"/>
        </w:rPr>
        <w:t>Самыми благоприятными периодами развития силы у мальчиков и юношей считается возраст от 13-14 до 17-18 лет, а у девочек и девушек - от 11-12 до 15-16 лет, чему в немалой степени соответствует доля мышечной массы к общей массе тела (к 10-11 годам она составляет примерно 23%, к 14-15 годам а к 17-18 годам - 45%). Наиболее значительные темпы возрастания относительной силы различных мышечных групп наблюдаются в младшем школьном возрасте, особенно у детей от 9 до 11 лет. Следует отметить, что в указанные отрезки времени силовые способности в наибольшей степени поддаются целенаправленным воздействиям. При развитии силы следует учитывать морфофункциональные возможности растущего организма.</w:t>
      </w:r>
    </w:p>
    <w:p w:rsidR="00E52748" w:rsidRPr="00E52748" w:rsidRDefault="00E52748" w:rsidP="000A45F7">
      <w:pPr>
        <w:spacing w:after="0" w:line="240" w:lineRule="auto"/>
        <w:ind w:firstLine="709"/>
        <w:jc w:val="both"/>
        <w:rPr>
          <w:rFonts w:ascii="Times New Roman" w:eastAsia="Times New Roman" w:hAnsi="Times New Roman" w:cs="Times New Roman"/>
          <w:sz w:val="28"/>
          <w:szCs w:val="28"/>
        </w:rPr>
      </w:pPr>
      <w:r w:rsidRPr="00E52748">
        <w:rPr>
          <w:rFonts w:ascii="Times New Roman" w:eastAsia="Times New Roman" w:hAnsi="Times New Roman" w:cs="Times New Roman"/>
          <w:sz w:val="28"/>
          <w:szCs w:val="28"/>
        </w:rPr>
        <w:t>Задачи развития силовых способностей. Первая задача - общее гармоническое развитие всех мышечных групп опорно-двигательного аппарата человека. Она решается путем использования избирательных силовых упражнений.</w:t>
      </w:r>
    </w:p>
    <w:p w:rsidR="00E52748" w:rsidRPr="00E52748" w:rsidRDefault="00E52748" w:rsidP="000A45F7">
      <w:pPr>
        <w:spacing w:after="0" w:line="240" w:lineRule="auto"/>
        <w:ind w:firstLine="709"/>
        <w:jc w:val="both"/>
        <w:rPr>
          <w:rFonts w:ascii="Times New Roman" w:eastAsia="Times New Roman" w:hAnsi="Times New Roman" w:cs="Times New Roman"/>
          <w:sz w:val="28"/>
          <w:szCs w:val="28"/>
        </w:rPr>
      </w:pPr>
      <w:r w:rsidRPr="00E52748">
        <w:rPr>
          <w:rFonts w:ascii="Times New Roman" w:eastAsia="Times New Roman" w:hAnsi="Times New Roman" w:cs="Times New Roman"/>
          <w:sz w:val="28"/>
          <w:szCs w:val="28"/>
        </w:rPr>
        <w:t>Здесь важное значение имеют их объем и содержание. Они должны обеспечить пропорциональное развитие различных мышечных групп. Внешне это выражается в соответствующих формах телосложения и осанке. Внутренний эффект применения силовых упражнений состоит в обеспечении высокого уровня жизненно важных функций организма и осуществлении двигательной активности.</w:t>
      </w:r>
    </w:p>
    <w:p w:rsidR="00E52748" w:rsidRPr="00E52748" w:rsidRDefault="00E52748" w:rsidP="000A45F7">
      <w:pPr>
        <w:spacing w:after="0" w:line="240" w:lineRule="auto"/>
        <w:ind w:firstLine="709"/>
        <w:jc w:val="both"/>
        <w:rPr>
          <w:rFonts w:ascii="Times New Roman" w:eastAsia="Times New Roman" w:hAnsi="Times New Roman" w:cs="Times New Roman"/>
          <w:sz w:val="28"/>
          <w:szCs w:val="28"/>
        </w:rPr>
      </w:pPr>
      <w:r w:rsidRPr="00E52748">
        <w:rPr>
          <w:rFonts w:ascii="Times New Roman" w:eastAsia="Times New Roman" w:hAnsi="Times New Roman" w:cs="Times New Roman"/>
          <w:sz w:val="28"/>
          <w:szCs w:val="28"/>
        </w:rPr>
        <w:t>Скелетные мышцы являются не только органами движения, но и своеобразными периферическими сердцами, активно помогающими кровообращению, особенно венозному (Н.И. Аринчин, 1980).</w:t>
      </w:r>
    </w:p>
    <w:p w:rsidR="00E52748" w:rsidRPr="00E52748" w:rsidRDefault="00E52748" w:rsidP="000A45F7">
      <w:pPr>
        <w:spacing w:after="0" w:line="240" w:lineRule="auto"/>
        <w:ind w:firstLine="709"/>
        <w:jc w:val="both"/>
        <w:rPr>
          <w:rFonts w:ascii="Times New Roman" w:eastAsia="Times New Roman" w:hAnsi="Times New Roman" w:cs="Times New Roman"/>
          <w:sz w:val="28"/>
          <w:szCs w:val="28"/>
        </w:rPr>
      </w:pPr>
      <w:r w:rsidRPr="00E52748">
        <w:rPr>
          <w:rFonts w:ascii="Times New Roman" w:eastAsia="Times New Roman" w:hAnsi="Times New Roman" w:cs="Times New Roman"/>
          <w:sz w:val="28"/>
          <w:szCs w:val="28"/>
        </w:rPr>
        <w:t>Вторая задача - разностороннее развитие силовых способностей в единстве с освоением жизненно важных двигательных действий (умений и навыков).</w:t>
      </w:r>
    </w:p>
    <w:p w:rsidR="00E52748" w:rsidRPr="00E52748" w:rsidRDefault="00E52748" w:rsidP="000A45F7">
      <w:pPr>
        <w:spacing w:after="0" w:line="240" w:lineRule="auto"/>
        <w:ind w:firstLine="709"/>
        <w:jc w:val="both"/>
        <w:rPr>
          <w:rFonts w:ascii="Times New Roman" w:eastAsia="Times New Roman" w:hAnsi="Times New Roman" w:cs="Times New Roman"/>
          <w:sz w:val="28"/>
          <w:szCs w:val="28"/>
        </w:rPr>
      </w:pPr>
      <w:r w:rsidRPr="00E52748">
        <w:rPr>
          <w:rFonts w:ascii="Times New Roman" w:eastAsia="Times New Roman" w:hAnsi="Times New Roman" w:cs="Times New Roman"/>
          <w:sz w:val="28"/>
          <w:szCs w:val="28"/>
        </w:rPr>
        <w:t>Данная задача предполагает развитие силовых способностей всех основных видов.</w:t>
      </w:r>
    </w:p>
    <w:p w:rsidR="00E52748" w:rsidRPr="00E52748" w:rsidRDefault="00E52748" w:rsidP="000A45F7">
      <w:pPr>
        <w:spacing w:after="0" w:line="240" w:lineRule="auto"/>
        <w:ind w:firstLine="709"/>
        <w:jc w:val="both"/>
        <w:rPr>
          <w:rFonts w:ascii="Times New Roman" w:eastAsia="Times New Roman" w:hAnsi="Times New Roman" w:cs="Times New Roman"/>
          <w:sz w:val="28"/>
          <w:szCs w:val="28"/>
        </w:rPr>
      </w:pPr>
      <w:r w:rsidRPr="00E52748">
        <w:rPr>
          <w:rFonts w:ascii="Times New Roman" w:eastAsia="Times New Roman" w:hAnsi="Times New Roman" w:cs="Times New Roman"/>
          <w:sz w:val="28"/>
          <w:szCs w:val="28"/>
        </w:rPr>
        <w:t>Третья задача - создание условий и возможностей (базы) для дальнейшего совершенствования силовых способностей в рамках занятий конкретным видов м спорта или в плане профессионально-прикладной физической подготовки.</w:t>
      </w:r>
    </w:p>
    <w:p w:rsidR="00E52748" w:rsidRPr="00E52748" w:rsidRDefault="00E52748" w:rsidP="000A45F7">
      <w:pPr>
        <w:spacing w:after="0" w:line="240" w:lineRule="auto"/>
        <w:ind w:firstLine="709"/>
        <w:jc w:val="both"/>
        <w:rPr>
          <w:rFonts w:ascii="Times New Roman" w:eastAsia="Times New Roman" w:hAnsi="Times New Roman" w:cs="Times New Roman"/>
          <w:sz w:val="28"/>
          <w:szCs w:val="28"/>
        </w:rPr>
      </w:pPr>
      <w:r w:rsidRPr="00E52748">
        <w:rPr>
          <w:rFonts w:ascii="Times New Roman" w:eastAsia="Times New Roman" w:hAnsi="Times New Roman" w:cs="Times New Roman"/>
          <w:sz w:val="28"/>
          <w:szCs w:val="28"/>
        </w:rPr>
        <w:lastRenderedPageBreak/>
        <w:t>Решение этой задачи позволяет удовлетворить личный интерес в развитии силы с учетом двигательной одаренности, вида спорта или выбранной профессии.</w:t>
      </w:r>
    </w:p>
    <w:p w:rsidR="00E52748" w:rsidRPr="00E52748" w:rsidRDefault="00E52748" w:rsidP="000A45F7">
      <w:pPr>
        <w:spacing w:after="0" w:line="240" w:lineRule="auto"/>
        <w:ind w:firstLine="709"/>
        <w:jc w:val="both"/>
        <w:rPr>
          <w:rFonts w:ascii="Times New Roman" w:eastAsia="Times New Roman" w:hAnsi="Times New Roman" w:cs="Times New Roman"/>
          <w:sz w:val="28"/>
          <w:szCs w:val="28"/>
        </w:rPr>
      </w:pPr>
      <w:r w:rsidRPr="000A45F7">
        <w:rPr>
          <w:rFonts w:ascii="Times New Roman" w:eastAsia="Times New Roman" w:hAnsi="Times New Roman" w:cs="Times New Roman"/>
          <w:b/>
          <w:bCs/>
          <w:sz w:val="28"/>
          <w:szCs w:val="28"/>
        </w:rPr>
        <w:t>2.Методика воспитания силовых способностей</w:t>
      </w:r>
    </w:p>
    <w:p w:rsidR="00E52748" w:rsidRPr="00E52748" w:rsidRDefault="00E52748" w:rsidP="000A45F7">
      <w:pPr>
        <w:spacing w:after="0" w:line="240" w:lineRule="auto"/>
        <w:ind w:firstLine="709"/>
        <w:jc w:val="both"/>
        <w:rPr>
          <w:rFonts w:ascii="Times New Roman" w:eastAsia="Times New Roman" w:hAnsi="Times New Roman" w:cs="Times New Roman"/>
          <w:sz w:val="28"/>
          <w:szCs w:val="28"/>
        </w:rPr>
      </w:pPr>
      <w:r w:rsidRPr="00E52748">
        <w:rPr>
          <w:rFonts w:ascii="Times New Roman" w:eastAsia="Times New Roman" w:hAnsi="Times New Roman" w:cs="Times New Roman"/>
          <w:sz w:val="28"/>
          <w:szCs w:val="28"/>
        </w:rPr>
        <w:t>В зависимости от темпа выполнения и числа повторений упражнения, величины отягощения, а также от режима работы мышц и количества подходов с воздействием на одну и ту же группу мышц решают задачи по воспитанию различных видов силовых способностей.</w:t>
      </w:r>
    </w:p>
    <w:p w:rsidR="00E52748" w:rsidRPr="00E52748" w:rsidRDefault="00E52748" w:rsidP="000A45F7">
      <w:pPr>
        <w:spacing w:after="0" w:line="240" w:lineRule="auto"/>
        <w:ind w:firstLine="709"/>
        <w:jc w:val="both"/>
        <w:rPr>
          <w:rFonts w:ascii="Times New Roman" w:eastAsia="Times New Roman" w:hAnsi="Times New Roman" w:cs="Times New Roman"/>
          <w:sz w:val="28"/>
          <w:szCs w:val="28"/>
        </w:rPr>
      </w:pPr>
      <w:r w:rsidRPr="00E52748">
        <w:rPr>
          <w:rFonts w:ascii="Times New Roman" w:eastAsia="Times New Roman" w:hAnsi="Times New Roman" w:cs="Times New Roman"/>
          <w:sz w:val="28"/>
          <w:szCs w:val="28"/>
        </w:rPr>
        <w:t>Воспитание собственно силовых способностей с использованием непредельных отягощений Для воспитания собственно силовых способностей и одновременного увеличения мышечной массы применяют упражнения, выполняемые в среднем и вариативном темпе. Причем каждое упражнение выполняется до явно выраженного утомления.</w:t>
      </w:r>
    </w:p>
    <w:p w:rsidR="00E52748" w:rsidRPr="00E52748" w:rsidRDefault="00E52748" w:rsidP="000A45F7">
      <w:pPr>
        <w:spacing w:after="0" w:line="240" w:lineRule="auto"/>
        <w:ind w:firstLine="709"/>
        <w:jc w:val="both"/>
        <w:rPr>
          <w:rFonts w:ascii="Times New Roman" w:eastAsia="Times New Roman" w:hAnsi="Times New Roman" w:cs="Times New Roman"/>
          <w:sz w:val="28"/>
          <w:szCs w:val="28"/>
        </w:rPr>
      </w:pPr>
      <w:r w:rsidRPr="00E52748">
        <w:rPr>
          <w:rFonts w:ascii="Times New Roman" w:eastAsia="Times New Roman" w:hAnsi="Times New Roman" w:cs="Times New Roman"/>
          <w:sz w:val="28"/>
          <w:szCs w:val="28"/>
        </w:rPr>
        <w:t>Для начинающих величина отягощения берется в пределах 40-60% от максимума, для более подготовленных - 70-80%, или 10-12 ПМ. Отягощение следует увеличивать по мере того, как количество повторений в одном подходе начинает превосходить заданное, т.е. необходимо сохранять ПМ в пределах 10В таком варианте эту методику можно применять в работе как со взрослыми, так и с юными и начинающими спортсменами.</w:t>
      </w:r>
    </w:p>
    <w:p w:rsidR="00E52748" w:rsidRPr="00E52748" w:rsidRDefault="00E52748" w:rsidP="000A45F7">
      <w:pPr>
        <w:spacing w:after="0" w:line="240" w:lineRule="auto"/>
        <w:ind w:firstLine="709"/>
        <w:jc w:val="both"/>
        <w:rPr>
          <w:rFonts w:ascii="Times New Roman" w:eastAsia="Times New Roman" w:hAnsi="Times New Roman" w:cs="Times New Roman"/>
          <w:sz w:val="28"/>
          <w:szCs w:val="28"/>
        </w:rPr>
      </w:pPr>
      <w:r w:rsidRPr="00E52748">
        <w:rPr>
          <w:rFonts w:ascii="Times New Roman" w:eastAsia="Times New Roman" w:hAnsi="Times New Roman" w:cs="Times New Roman"/>
          <w:sz w:val="28"/>
          <w:szCs w:val="28"/>
        </w:rPr>
        <w:t>При развитии быстрой силы режим работы мышц в применяемых упражнениях должен соответствовать специфике соревновательного упражнения.</w:t>
      </w:r>
    </w:p>
    <w:p w:rsidR="00E52748" w:rsidRPr="00E52748" w:rsidRDefault="00E52748" w:rsidP="000A45F7">
      <w:pPr>
        <w:spacing w:after="0" w:line="240" w:lineRule="auto"/>
        <w:ind w:firstLine="709"/>
        <w:jc w:val="both"/>
        <w:rPr>
          <w:rFonts w:ascii="Times New Roman" w:eastAsia="Times New Roman" w:hAnsi="Times New Roman" w:cs="Times New Roman"/>
          <w:sz w:val="28"/>
          <w:szCs w:val="28"/>
        </w:rPr>
      </w:pPr>
      <w:r w:rsidRPr="00E52748">
        <w:rPr>
          <w:rFonts w:ascii="Times New Roman" w:eastAsia="Times New Roman" w:hAnsi="Times New Roman" w:cs="Times New Roman"/>
          <w:sz w:val="28"/>
          <w:szCs w:val="28"/>
        </w:rPr>
        <w:t>Воспитание силовой выносливости с использованием непредельных отягощений Сущность этой методики заключается в многократном повторении упражнения с отягощением небольшого веса (от 30 до 60% от максимума) с числом повторений от 20 до 70. Там, где специализируемое упражнение связано с длительным проявлением умеренных усилий, целесообразна работа с легким весом в повторных упражнениях и «до отказа» (30-40% от максимума).</w:t>
      </w:r>
    </w:p>
    <w:p w:rsidR="00E52748" w:rsidRPr="00E52748" w:rsidRDefault="00E52748" w:rsidP="000A45F7">
      <w:pPr>
        <w:spacing w:after="0" w:line="240" w:lineRule="auto"/>
        <w:ind w:firstLine="709"/>
        <w:jc w:val="both"/>
        <w:rPr>
          <w:rFonts w:ascii="Times New Roman" w:eastAsia="Times New Roman" w:hAnsi="Times New Roman" w:cs="Times New Roman"/>
          <w:sz w:val="28"/>
          <w:szCs w:val="28"/>
        </w:rPr>
      </w:pPr>
      <w:r w:rsidRPr="00E52748">
        <w:rPr>
          <w:rFonts w:ascii="Times New Roman" w:eastAsia="Times New Roman" w:hAnsi="Times New Roman" w:cs="Times New Roman"/>
          <w:sz w:val="28"/>
          <w:szCs w:val="28"/>
        </w:rPr>
        <w:t>Для воспитания общей и локальной силовой выносливости эффективным является метод круговой тренировки с общим количеством станций от 5 до 15и с отягощением 40-50% от максимума. Упражнения часто выполняются «до отказа». Количество серий и время отдыха между сериями и после каждого упражнения может быть разным в зависимости от задач, решаемых в тренировочном процессе.</w:t>
      </w:r>
    </w:p>
    <w:tbl>
      <w:tblPr>
        <w:tblW w:w="0" w:type="auto"/>
        <w:jc w:val="center"/>
        <w:tblCellSpacing w:w="15" w:type="dxa"/>
        <w:tblCellMar>
          <w:top w:w="15" w:type="dxa"/>
          <w:left w:w="15" w:type="dxa"/>
          <w:bottom w:w="15" w:type="dxa"/>
          <w:right w:w="15" w:type="dxa"/>
        </w:tblCellMar>
        <w:tblLook w:val="04A0"/>
      </w:tblPr>
      <w:tblGrid>
        <w:gridCol w:w="207"/>
        <w:gridCol w:w="66"/>
        <w:gridCol w:w="207"/>
      </w:tblGrid>
      <w:tr w:rsidR="00E52748" w:rsidRPr="00E52748" w:rsidTr="00E52748">
        <w:trPr>
          <w:tblCellSpacing w:w="15" w:type="dxa"/>
          <w:jc w:val="center"/>
        </w:trPr>
        <w:tc>
          <w:tcPr>
            <w:tcW w:w="0" w:type="auto"/>
            <w:hideMark/>
          </w:tcPr>
          <w:p w:rsidR="00E52748" w:rsidRPr="00E52748" w:rsidRDefault="00E52748" w:rsidP="000A45F7">
            <w:pPr>
              <w:spacing w:after="0" w:line="240" w:lineRule="auto"/>
              <w:ind w:firstLine="709"/>
              <w:jc w:val="both"/>
              <w:rPr>
                <w:rFonts w:ascii="Times New Roman" w:eastAsia="Times New Roman" w:hAnsi="Times New Roman" w:cs="Times New Roman"/>
                <w:sz w:val="28"/>
                <w:szCs w:val="28"/>
              </w:rPr>
            </w:pPr>
          </w:p>
        </w:tc>
        <w:tc>
          <w:tcPr>
            <w:tcW w:w="500" w:type="pct"/>
            <w:vAlign w:val="center"/>
            <w:hideMark/>
          </w:tcPr>
          <w:p w:rsidR="00E52748" w:rsidRPr="00E52748" w:rsidRDefault="00E52748" w:rsidP="000A45F7">
            <w:pPr>
              <w:spacing w:after="0" w:line="240" w:lineRule="auto"/>
              <w:ind w:firstLine="709"/>
              <w:jc w:val="both"/>
              <w:rPr>
                <w:rFonts w:ascii="Times New Roman" w:eastAsia="Times New Roman" w:hAnsi="Times New Roman" w:cs="Times New Roman"/>
                <w:sz w:val="28"/>
                <w:szCs w:val="28"/>
              </w:rPr>
            </w:pPr>
          </w:p>
        </w:tc>
        <w:tc>
          <w:tcPr>
            <w:tcW w:w="0" w:type="auto"/>
            <w:hideMark/>
          </w:tcPr>
          <w:p w:rsidR="00E52748" w:rsidRPr="00E52748" w:rsidRDefault="00E52748" w:rsidP="000A45F7">
            <w:pPr>
              <w:spacing w:after="0" w:line="240" w:lineRule="auto"/>
              <w:ind w:firstLine="709"/>
              <w:jc w:val="both"/>
              <w:rPr>
                <w:rFonts w:ascii="Times New Roman" w:eastAsia="Times New Roman" w:hAnsi="Times New Roman" w:cs="Times New Roman"/>
                <w:sz w:val="28"/>
                <w:szCs w:val="28"/>
              </w:rPr>
            </w:pPr>
          </w:p>
        </w:tc>
      </w:tr>
    </w:tbl>
    <w:p w:rsidR="00E52748" w:rsidRPr="00E52748" w:rsidRDefault="00E52748" w:rsidP="000A45F7">
      <w:pPr>
        <w:spacing w:after="0" w:line="240" w:lineRule="auto"/>
        <w:ind w:firstLine="709"/>
        <w:jc w:val="both"/>
        <w:rPr>
          <w:rFonts w:ascii="Times New Roman" w:eastAsia="Times New Roman" w:hAnsi="Times New Roman" w:cs="Times New Roman"/>
          <w:sz w:val="28"/>
          <w:szCs w:val="28"/>
        </w:rPr>
      </w:pPr>
      <w:r w:rsidRPr="00E52748">
        <w:rPr>
          <w:rFonts w:ascii="Times New Roman" w:eastAsia="Times New Roman" w:hAnsi="Times New Roman" w:cs="Times New Roman"/>
          <w:sz w:val="28"/>
          <w:szCs w:val="28"/>
        </w:rPr>
        <w:t xml:space="preserve">В качестве иллюстрации применения метода круговой тренировки приведем пример из подготовки сборной команды пловцов США (тренер Д. Каунсилмен). Вся программа круговой тренировки состоит из 24 станций: 6 из них составляют упражнения с поднятием тяжестей, 4 - упражнения на растягивание, 14 - на изокинетических тренажерах. На круговую тренировку в занятии отводится до 25 мин от общего тренировочного времени. На каждую станцию затрачивается по 50 с. По сигналу тренера пловцы переходят от одной станции к другой. На переход затрачивается 25 с. Затем, </w:t>
      </w:r>
      <w:r w:rsidRPr="00E52748">
        <w:rPr>
          <w:rFonts w:ascii="Times New Roman" w:eastAsia="Times New Roman" w:hAnsi="Times New Roman" w:cs="Times New Roman"/>
          <w:sz w:val="28"/>
          <w:szCs w:val="28"/>
        </w:rPr>
        <w:lastRenderedPageBreak/>
        <w:t>по следующему сигналу, они приступают к выполнению очередной серии упражнений.</w:t>
      </w:r>
    </w:p>
    <w:p w:rsidR="00E52748" w:rsidRPr="00E52748" w:rsidRDefault="00E52748" w:rsidP="000A45F7">
      <w:pPr>
        <w:spacing w:after="0" w:line="240" w:lineRule="auto"/>
        <w:ind w:firstLine="709"/>
        <w:jc w:val="both"/>
        <w:rPr>
          <w:rFonts w:ascii="Times New Roman" w:eastAsia="Times New Roman" w:hAnsi="Times New Roman" w:cs="Times New Roman"/>
          <w:sz w:val="28"/>
          <w:szCs w:val="28"/>
        </w:rPr>
      </w:pPr>
      <w:r w:rsidRPr="00E52748">
        <w:rPr>
          <w:rFonts w:ascii="Times New Roman" w:eastAsia="Times New Roman" w:hAnsi="Times New Roman" w:cs="Times New Roman"/>
          <w:sz w:val="28"/>
          <w:szCs w:val="28"/>
        </w:rPr>
        <w:t>В программе чередуются упражнения на мышцы ног и рук. Таким образом, мышцы ног и рук получают возможность восстановиться в течение приблизительно 1 мин. Уровень ЧСС поддерживается приблизительно в режиме 140 уд/мин.</w:t>
      </w:r>
    </w:p>
    <w:p w:rsidR="00E52748" w:rsidRPr="00E52748" w:rsidRDefault="00E52748" w:rsidP="000A45F7">
      <w:pPr>
        <w:spacing w:after="0" w:line="240" w:lineRule="auto"/>
        <w:ind w:firstLine="709"/>
        <w:jc w:val="both"/>
        <w:rPr>
          <w:rFonts w:ascii="Times New Roman" w:eastAsia="Times New Roman" w:hAnsi="Times New Roman" w:cs="Times New Roman"/>
          <w:sz w:val="28"/>
          <w:szCs w:val="28"/>
        </w:rPr>
      </w:pPr>
      <w:r w:rsidRPr="00E52748">
        <w:rPr>
          <w:rFonts w:ascii="Times New Roman" w:eastAsia="Times New Roman" w:hAnsi="Times New Roman" w:cs="Times New Roman"/>
          <w:sz w:val="28"/>
          <w:szCs w:val="28"/>
        </w:rPr>
        <w:t>Эта методика является одной из основных, особенно в тех видах деятельности, где большую роль играет относительная сила, т.е. прирост силы идет без увеличения мышечной массы. Однако в работе с начинающими спортсменами и детьми ее применять не рекомендуется.</w:t>
      </w:r>
    </w:p>
    <w:p w:rsidR="00E52748" w:rsidRPr="00E52748" w:rsidRDefault="00E52748" w:rsidP="000A45F7">
      <w:pPr>
        <w:spacing w:after="0" w:line="240" w:lineRule="auto"/>
        <w:ind w:firstLine="709"/>
        <w:jc w:val="both"/>
        <w:rPr>
          <w:rFonts w:ascii="Times New Roman" w:eastAsia="Times New Roman" w:hAnsi="Times New Roman" w:cs="Times New Roman"/>
          <w:sz w:val="28"/>
          <w:szCs w:val="28"/>
        </w:rPr>
      </w:pPr>
      <w:r w:rsidRPr="00E52748">
        <w:rPr>
          <w:rFonts w:ascii="Times New Roman" w:eastAsia="Times New Roman" w:hAnsi="Times New Roman" w:cs="Times New Roman"/>
          <w:sz w:val="28"/>
          <w:szCs w:val="28"/>
        </w:rPr>
        <w:t>Работу в уступающем режиме работы мышц рекомендуется сочетать как с преодолевающим, так и с изометрическим режимом.</w:t>
      </w:r>
    </w:p>
    <w:p w:rsidR="001D6920" w:rsidRDefault="001D6920" w:rsidP="001D6920">
      <w:pPr>
        <w:spacing w:after="0" w:line="240" w:lineRule="auto"/>
        <w:ind w:firstLine="709"/>
        <w:jc w:val="both"/>
        <w:rPr>
          <w:rFonts w:ascii="Times New Roman" w:eastAsia="Times New Roman" w:hAnsi="Times New Roman" w:cs="Times New Roman"/>
          <w:sz w:val="28"/>
          <w:szCs w:val="28"/>
          <w:lang w:val="kk-KZ"/>
        </w:rPr>
      </w:pPr>
      <w:r w:rsidRPr="001D6920">
        <w:rPr>
          <w:rFonts w:ascii="Times New Roman" w:eastAsia="Times New Roman" w:hAnsi="Times New Roman" w:cs="Times New Roman"/>
          <w:b/>
          <w:sz w:val="28"/>
          <w:szCs w:val="28"/>
          <w:lang w:val="kk-KZ"/>
        </w:rPr>
        <w:t>Контрольные вопросы</w:t>
      </w:r>
      <w:r>
        <w:rPr>
          <w:rFonts w:ascii="Times New Roman" w:eastAsia="Times New Roman" w:hAnsi="Times New Roman" w:cs="Times New Roman"/>
          <w:sz w:val="28"/>
          <w:szCs w:val="28"/>
          <w:lang w:val="kk-KZ"/>
        </w:rPr>
        <w:t>:</w:t>
      </w:r>
    </w:p>
    <w:p w:rsidR="001D6920" w:rsidRDefault="001D6920" w:rsidP="000A45F7">
      <w:pPr>
        <w:spacing w:after="0" w:line="240" w:lineRule="auto"/>
        <w:ind w:firstLine="709"/>
        <w:jc w:val="both"/>
        <w:rPr>
          <w:rFonts w:ascii="Times New Roman" w:eastAsia="Times New Roman" w:hAnsi="Times New Roman" w:cs="Times New Roman"/>
          <w:sz w:val="28"/>
          <w:szCs w:val="28"/>
          <w:lang w:val="kk-KZ"/>
        </w:rPr>
      </w:pPr>
      <w:r w:rsidRPr="00E52748">
        <w:rPr>
          <w:rFonts w:ascii="Times New Roman" w:eastAsia="Times New Roman" w:hAnsi="Times New Roman" w:cs="Times New Roman"/>
          <w:sz w:val="28"/>
          <w:szCs w:val="28"/>
        </w:rPr>
        <w:t>Воспитание силовой выносливости</w:t>
      </w:r>
    </w:p>
    <w:p w:rsidR="001D6920" w:rsidRDefault="001D6920" w:rsidP="000A45F7">
      <w:pPr>
        <w:spacing w:after="0" w:line="240" w:lineRule="auto"/>
        <w:ind w:firstLine="709"/>
        <w:jc w:val="both"/>
        <w:rPr>
          <w:rFonts w:ascii="Times New Roman" w:eastAsia="Times New Roman" w:hAnsi="Times New Roman" w:cs="Times New Roman"/>
          <w:sz w:val="28"/>
          <w:szCs w:val="28"/>
          <w:lang w:val="kk-KZ"/>
        </w:rPr>
      </w:pPr>
      <w:r w:rsidRPr="00E52748">
        <w:rPr>
          <w:rFonts w:ascii="Times New Roman" w:eastAsia="Times New Roman" w:hAnsi="Times New Roman" w:cs="Times New Roman"/>
          <w:sz w:val="28"/>
          <w:szCs w:val="28"/>
        </w:rPr>
        <w:t>Воспитание собственно силовых способностей</w:t>
      </w:r>
    </w:p>
    <w:p w:rsidR="001D6920" w:rsidRDefault="001D6920" w:rsidP="000A45F7">
      <w:pPr>
        <w:spacing w:after="0" w:line="240" w:lineRule="auto"/>
        <w:ind w:firstLine="709"/>
        <w:jc w:val="both"/>
        <w:rPr>
          <w:rFonts w:ascii="Times New Roman" w:eastAsia="Times New Roman" w:hAnsi="Times New Roman" w:cs="Times New Roman"/>
          <w:sz w:val="28"/>
          <w:szCs w:val="28"/>
          <w:lang w:val="kk-KZ"/>
        </w:rPr>
      </w:pPr>
    </w:p>
    <w:p w:rsidR="001D6920" w:rsidRDefault="001D6920" w:rsidP="000A45F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лекция 1</w:t>
      </w:r>
      <w:r w:rsidR="009D2489">
        <w:rPr>
          <w:rFonts w:ascii="Times New Roman" w:eastAsia="Times New Roman" w:hAnsi="Times New Roman" w:cs="Times New Roman"/>
          <w:sz w:val="28"/>
          <w:szCs w:val="28"/>
          <w:lang w:val="kk-KZ"/>
        </w:rPr>
        <w:t>1</w:t>
      </w:r>
      <w:r>
        <w:rPr>
          <w:rFonts w:ascii="Times New Roman" w:eastAsia="Times New Roman" w:hAnsi="Times New Roman" w:cs="Times New Roman"/>
          <w:sz w:val="28"/>
          <w:szCs w:val="28"/>
          <w:lang w:val="kk-KZ"/>
        </w:rPr>
        <w:t xml:space="preserve">. </w:t>
      </w:r>
      <w:r w:rsidRPr="001D6920">
        <w:rPr>
          <w:rFonts w:ascii="Times New Roman" w:eastAsia="Times New Roman" w:hAnsi="Times New Roman" w:cs="Times New Roman"/>
          <w:b/>
          <w:sz w:val="28"/>
          <w:szCs w:val="28"/>
          <w:lang w:val="kk-KZ"/>
        </w:rPr>
        <w:t>ВЫНОСЛИВОСТЬ И МЕТОДИКА ВОСПИТАНИЯ</w:t>
      </w:r>
      <w:r>
        <w:rPr>
          <w:rFonts w:ascii="Times New Roman" w:eastAsia="Times New Roman" w:hAnsi="Times New Roman" w:cs="Times New Roman"/>
          <w:sz w:val="28"/>
          <w:szCs w:val="28"/>
          <w:lang w:val="kk-KZ"/>
        </w:rPr>
        <w:t xml:space="preserve"> </w:t>
      </w:r>
    </w:p>
    <w:p w:rsidR="00E52748" w:rsidRPr="00E52748" w:rsidRDefault="00E52748" w:rsidP="000A45F7">
      <w:pPr>
        <w:spacing w:after="0" w:line="240" w:lineRule="auto"/>
        <w:ind w:firstLine="709"/>
        <w:jc w:val="both"/>
        <w:rPr>
          <w:rFonts w:ascii="Times New Roman" w:eastAsia="Times New Roman" w:hAnsi="Times New Roman" w:cs="Times New Roman"/>
          <w:sz w:val="28"/>
          <w:szCs w:val="28"/>
        </w:rPr>
      </w:pPr>
      <w:r w:rsidRPr="00E52748">
        <w:rPr>
          <w:rFonts w:ascii="Times New Roman" w:eastAsia="Times New Roman" w:hAnsi="Times New Roman" w:cs="Times New Roman"/>
          <w:sz w:val="28"/>
          <w:szCs w:val="28"/>
        </w:rPr>
        <w:t>1.Определение основных понятий выносливости.</w:t>
      </w:r>
    </w:p>
    <w:p w:rsidR="00E52748" w:rsidRPr="00E52748" w:rsidRDefault="00E52748" w:rsidP="000A45F7">
      <w:pPr>
        <w:spacing w:after="0" w:line="240" w:lineRule="auto"/>
        <w:ind w:firstLine="709"/>
        <w:jc w:val="both"/>
        <w:rPr>
          <w:rFonts w:ascii="Times New Roman" w:eastAsia="Times New Roman" w:hAnsi="Times New Roman" w:cs="Times New Roman"/>
          <w:sz w:val="28"/>
          <w:szCs w:val="28"/>
        </w:rPr>
      </w:pPr>
      <w:r w:rsidRPr="00E52748">
        <w:rPr>
          <w:rFonts w:ascii="Times New Roman" w:eastAsia="Times New Roman" w:hAnsi="Times New Roman" w:cs="Times New Roman"/>
          <w:sz w:val="28"/>
          <w:szCs w:val="28"/>
        </w:rPr>
        <w:t>2.Методика воспитания общей выносливости.</w:t>
      </w:r>
    </w:p>
    <w:p w:rsidR="00E52748" w:rsidRPr="00E52748" w:rsidRDefault="00E52748" w:rsidP="000A45F7">
      <w:pPr>
        <w:spacing w:after="0" w:line="240" w:lineRule="auto"/>
        <w:ind w:firstLine="709"/>
        <w:jc w:val="both"/>
        <w:rPr>
          <w:rFonts w:ascii="Times New Roman" w:eastAsia="Times New Roman" w:hAnsi="Times New Roman" w:cs="Times New Roman"/>
          <w:sz w:val="28"/>
          <w:szCs w:val="28"/>
        </w:rPr>
      </w:pPr>
      <w:r w:rsidRPr="00E52748">
        <w:rPr>
          <w:rFonts w:ascii="Times New Roman" w:eastAsia="Times New Roman" w:hAnsi="Times New Roman" w:cs="Times New Roman"/>
          <w:sz w:val="28"/>
          <w:szCs w:val="28"/>
        </w:rPr>
        <w:t>1.Определение основных понятий выносливости Выносливость - это способность противостоять физическому утомлению в процессе мышечной деятельности.</w:t>
      </w:r>
    </w:p>
    <w:p w:rsidR="00E52748" w:rsidRPr="00E52748" w:rsidRDefault="00E52748" w:rsidP="000A45F7">
      <w:pPr>
        <w:spacing w:after="0" w:line="240" w:lineRule="auto"/>
        <w:ind w:firstLine="709"/>
        <w:jc w:val="both"/>
        <w:rPr>
          <w:rFonts w:ascii="Times New Roman" w:eastAsia="Times New Roman" w:hAnsi="Times New Roman" w:cs="Times New Roman"/>
          <w:sz w:val="28"/>
          <w:szCs w:val="28"/>
        </w:rPr>
      </w:pPr>
      <w:r w:rsidRPr="00E52748">
        <w:rPr>
          <w:rFonts w:ascii="Times New Roman" w:eastAsia="Times New Roman" w:hAnsi="Times New Roman" w:cs="Times New Roman"/>
          <w:sz w:val="28"/>
          <w:szCs w:val="28"/>
        </w:rPr>
        <w:t>Мерилом выносливости является время, в течение которого осуществляется мышечная деятельность определенного характера и интенсивности. Например, в циклических видах физических упражнений (ходьба, бег, плавание и т.п.) измеряется минимальное время преодоления заданной дистанции. В игровых видах деятельности и единоборствах замеряют время, в течение которого осуществляется уровень заданной эффективности двигательной деятельности. В сложнокоординационных видах деятельности, связанных с выполнением точности движений (спортивная гимнастика, фигурное катание и т.п.), показателем выносливости является стабильность технически правильного выполнения действия.</w:t>
      </w:r>
    </w:p>
    <w:p w:rsidR="00E52748" w:rsidRPr="00E52748" w:rsidRDefault="00E52748" w:rsidP="000A45F7">
      <w:pPr>
        <w:spacing w:after="0" w:line="240" w:lineRule="auto"/>
        <w:ind w:firstLine="709"/>
        <w:jc w:val="both"/>
        <w:rPr>
          <w:rFonts w:ascii="Times New Roman" w:eastAsia="Times New Roman" w:hAnsi="Times New Roman" w:cs="Times New Roman"/>
          <w:sz w:val="28"/>
          <w:szCs w:val="28"/>
        </w:rPr>
      </w:pPr>
      <w:r w:rsidRPr="00E52748">
        <w:rPr>
          <w:rFonts w:ascii="Times New Roman" w:eastAsia="Times New Roman" w:hAnsi="Times New Roman" w:cs="Times New Roman"/>
          <w:sz w:val="28"/>
          <w:szCs w:val="28"/>
        </w:rPr>
        <w:t>Различают общую и специальную выносливость. Общая выносливость это способность длительно выполнять работу умеренной интенсивности при глобальном функционировании мышечной системы. По-другому ее еще называют аэробной выносливостью. Человек, который может выдержать длительный бег в умеренном темпе длительное время, способен выполнить и другую работу в таком же темпе (плавание, езда на велосипеде и т.п.). Основными компонентами общей выносливости являются возможности аэробной системы энергообеспечения, функциональная и биомеханическая экономизация.</w:t>
      </w:r>
    </w:p>
    <w:p w:rsidR="00E52748" w:rsidRPr="00E52748" w:rsidRDefault="00E52748" w:rsidP="000A45F7">
      <w:pPr>
        <w:spacing w:after="0" w:line="240" w:lineRule="auto"/>
        <w:ind w:firstLine="709"/>
        <w:jc w:val="both"/>
        <w:rPr>
          <w:rFonts w:ascii="Times New Roman" w:eastAsia="Times New Roman" w:hAnsi="Times New Roman" w:cs="Times New Roman"/>
          <w:sz w:val="28"/>
          <w:szCs w:val="28"/>
        </w:rPr>
      </w:pPr>
      <w:r w:rsidRPr="00E52748">
        <w:rPr>
          <w:rFonts w:ascii="Times New Roman" w:eastAsia="Times New Roman" w:hAnsi="Times New Roman" w:cs="Times New Roman"/>
          <w:sz w:val="28"/>
          <w:szCs w:val="28"/>
        </w:rPr>
        <w:t xml:space="preserve">Общая выносливость играет существенную роль в оптимизации жизнедеятельности, выступает как важный компонент физического здоровья </w:t>
      </w:r>
      <w:r w:rsidRPr="00E52748">
        <w:rPr>
          <w:rFonts w:ascii="Times New Roman" w:eastAsia="Times New Roman" w:hAnsi="Times New Roman" w:cs="Times New Roman"/>
          <w:sz w:val="28"/>
          <w:szCs w:val="28"/>
        </w:rPr>
        <w:lastRenderedPageBreak/>
        <w:t>и, в свою очередь, служит предпосылкой развития специальной выносливости.</w:t>
      </w:r>
    </w:p>
    <w:p w:rsidR="00E52748" w:rsidRPr="00E52748" w:rsidRDefault="00E52748" w:rsidP="000A45F7">
      <w:pPr>
        <w:spacing w:after="0" w:line="240" w:lineRule="auto"/>
        <w:ind w:firstLine="709"/>
        <w:jc w:val="both"/>
        <w:rPr>
          <w:rFonts w:ascii="Times New Roman" w:eastAsia="Times New Roman" w:hAnsi="Times New Roman" w:cs="Times New Roman"/>
          <w:sz w:val="28"/>
          <w:szCs w:val="28"/>
        </w:rPr>
      </w:pPr>
      <w:r w:rsidRPr="00E52748">
        <w:rPr>
          <w:rFonts w:ascii="Times New Roman" w:eastAsia="Times New Roman" w:hAnsi="Times New Roman" w:cs="Times New Roman"/>
          <w:sz w:val="28"/>
          <w:szCs w:val="28"/>
        </w:rPr>
        <w:t>Специальная выносливость - это выносливость по отношению к определенной двигательной деятельности. Специальная выносливость классифицируется: по признакам двигательного действия, с помощью которого решается двигательная задача (например, прыжковая выносливость); по признакам двигательной активности, в условиях которой решается двигательная задача (например, игровая выносливость); по признакам взаимодействия с другими физическими качествами (способностями), необходимыми для успешного решения двигательной задачи (например, силовая выносливость, скоростная выносливость, координационная выносливость и т.д.).</w:t>
      </w:r>
    </w:p>
    <w:p w:rsidR="00E52748" w:rsidRPr="00E52748" w:rsidRDefault="00E52748" w:rsidP="000A45F7">
      <w:pPr>
        <w:spacing w:after="0" w:line="240" w:lineRule="auto"/>
        <w:ind w:firstLine="709"/>
        <w:jc w:val="both"/>
        <w:rPr>
          <w:rFonts w:ascii="Times New Roman" w:eastAsia="Times New Roman" w:hAnsi="Times New Roman" w:cs="Times New Roman"/>
          <w:sz w:val="28"/>
          <w:szCs w:val="28"/>
        </w:rPr>
      </w:pPr>
      <w:r w:rsidRPr="00E52748">
        <w:rPr>
          <w:rFonts w:ascii="Times New Roman" w:eastAsia="Times New Roman" w:hAnsi="Times New Roman" w:cs="Times New Roman"/>
          <w:sz w:val="28"/>
          <w:szCs w:val="28"/>
        </w:rPr>
        <w:t>Специальная выносливость зависит от возможностей нервно-мышечного аппарата, быстроты расходования ресурсов внутримышечных источников энергии, от техники владения двигательным действием и уровня развития других двигательных способностей.</w:t>
      </w:r>
    </w:p>
    <w:p w:rsidR="00E52748" w:rsidRPr="00E52748" w:rsidRDefault="00E52748" w:rsidP="000A45F7">
      <w:pPr>
        <w:spacing w:after="0" w:line="240" w:lineRule="auto"/>
        <w:ind w:firstLine="709"/>
        <w:jc w:val="both"/>
        <w:rPr>
          <w:rFonts w:ascii="Times New Roman" w:eastAsia="Times New Roman" w:hAnsi="Times New Roman" w:cs="Times New Roman"/>
          <w:sz w:val="28"/>
          <w:szCs w:val="28"/>
        </w:rPr>
      </w:pPr>
      <w:r w:rsidRPr="00E52748">
        <w:rPr>
          <w:rFonts w:ascii="Times New Roman" w:eastAsia="Times New Roman" w:hAnsi="Times New Roman" w:cs="Times New Roman"/>
          <w:sz w:val="28"/>
          <w:szCs w:val="28"/>
        </w:rPr>
        <w:t>Различные виды выносливости независимы или мало зависят друг от друга. Например, можно обладать высокой силовой выносливостью, но недостаточной скоростной или низкой координационной выносливостью.</w:t>
      </w:r>
    </w:p>
    <w:p w:rsidR="00E52748" w:rsidRPr="00E52748" w:rsidRDefault="00E52748" w:rsidP="000A45F7">
      <w:pPr>
        <w:spacing w:after="0" w:line="240" w:lineRule="auto"/>
        <w:ind w:firstLine="709"/>
        <w:jc w:val="both"/>
        <w:rPr>
          <w:rFonts w:ascii="Times New Roman" w:eastAsia="Times New Roman" w:hAnsi="Times New Roman" w:cs="Times New Roman"/>
          <w:sz w:val="28"/>
          <w:szCs w:val="28"/>
        </w:rPr>
      </w:pPr>
      <w:r w:rsidRPr="00E52748">
        <w:rPr>
          <w:rFonts w:ascii="Times New Roman" w:eastAsia="Times New Roman" w:hAnsi="Times New Roman" w:cs="Times New Roman"/>
          <w:sz w:val="28"/>
          <w:szCs w:val="28"/>
        </w:rPr>
        <w:t>Проявление выносливости в различных видах двигательной деятельности зависит от многих факторов: биоэнергетических, функциональной и биохимической экономизации, функциональной устойчивости, личностно-психических, генотипа (наследственности), среды и др.</w:t>
      </w:r>
    </w:p>
    <w:p w:rsidR="00E52748" w:rsidRPr="00E52748" w:rsidRDefault="00E52748" w:rsidP="000A45F7">
      <w:pPr>
        <w:spacing w:after="0" w:line="240" w:lineRule="auto"/>
        <w:ind w:firstLine="709"/>
        <w:jc w:val="both"/>
        <w:rPr>
          <w:rFonts w:ascii="Times New Roman" w:eastAsia="Times New Roman" w:hAnsi="Times New Roman" w:cs="Times New Roman"/>
          <w:sz w:val="28"/>
          <w:szCs w:val="28"/>
        </w:rPr>
      </w:pPr>
      <w:r w:rsidRPr="00E52748">
        <w:rPr>
          <w:rFonts w:ascii="Times New Roman" w:eastAsia="Times New Roman" w:hAnsi="Times New Roman" w:cs="Times New Roman"/>
          <w:sz w:val="28"/>
          <w:szCs w:val="28"/>
        </w:rPr>
        <w:t>Факторы генотипа (наследственности) и среды. Общая (аэробная) выносливость среднесильно обусловлена влиянием наследственных факторов (коэффициент наследственности от 0,4 до 0,8). Генетический фактор существенно воздействует и на развитие анаэробных возможностей организма. Высокие коэффициенты наследственности (0,62-0,75) обнаружены в статической выносливости; для динамической силовой выносливости влияния наследственности и среды примерно одинаковы.</w:t>
      </w:r>
    </w:p>
    <w:p w:rsidR="00E52748" w:rsidRPr="00E52748" w:rsidRDefault="00E52748" w:rsidP="000A45F7">
      <w:pPr>
        <w:spacing w:after="0" w:line="240" w:lineRule="auto"/>
        <w:ind w:firstLine="709"/>
        <w:jc w:val="both"/>
        <w:rPr>
          <w:rFonts w:ascii="Times New Roman" w:eastAsia="Times New Roman" w:hAnsi="Times New Roman" w:cs="Times New Roman"/>
          <w:sz w:val="28"/>
          <w:szCs w:val="28"/>
        </w:rPr>
      </w:pPr>
      <w:r w:rsidRPr="00E52748">
        <w:rPr>
          <w:rFonts w:ascii="Times New Roman" w:eastAsia="Times New Roman" w:hAnsi="Times New Roman" w:cs="Times New Roman"/>
          <w:sz w:val="28"/>
          <w:szCs w:val="28"/>
        </w:rPr>
        <w:t>Наследственные факторы больше влияют на женский организм при работе субмаксимальной мощности, а на мужской - при работе умеренной мощности.</w:t>
      </w:r>
    </w:p>
    <w:p w:rsidR="00E52748" w:rsidRPr="00E52748" w:rsidRDefault="00E52748" w:rsidP="000A45F7">
      <w:pPr>
        <w:spacing w:after="0" w:line="240" w:lineRule="auto"/>
        <w:ind w:firstLine="709"/>
        <w:jc w:val="both"/>
        <w:rPr>
          <w:rFonts w:ascii="Times New Roman" w:eastAsia="Times New Roman" w:hAnsi="Times New Roman" w:cs="Times New Roman"/>
          <w:sz w:val="28"/>
          <w:szCs w:val="28"/>
        </w:rPr>
      </w:pPr>
      <w:r w:rsidRPr="00E52748">
        <w:rPr>
          <w:rFonts w:ascii="Times New Roman" w:eastAsia="Times New Roman" w:hAnsi="Times New Roman" w:cs="Times New Roman"/>
          <w:sz w:val="28"/>
          <w:szCs w:val="28"/>
        </w:rPr>
        <w:t>Специальные упражнения и условия жизни существенно влияют на рост выносливости. У занимающихся различными видами спорта показатели на выносливость этого двигательного качества значительно (иногда в 2 раза и более) превосходят аналогичные результаты не занимающихся спортом. Например, у спортсменов, тренирующихся в беге на выносливость, показатели максимального потребления кислорода (МПК) на 80% и более превышают средние показатели обычных людей.</w:t>
      </w:r>
    </w:p>
    <w:p w:rsidR="00E52748" w:rsidRPr="00E52748" w:rsidRDefault="00E52748" w:rsidP="000A45F7">
      <w:pPr>
        <w:spacing w:after="0" w:line="240" w:lineRule="auto"/>
        <w:ind w:firstLine="709"/>
        <w:jc w:val="both"/>
        <w:rPr>
          <w:rFonts w:ascii="Times New Roman" w:eastAsia="Times New Roman" w:hAnsi="Times New Roman" w:cs="Times New Roman"/>
          <w:sz w:val="28"/>
          <w:szCs w:val="28"/>
        </w:rPr>
      </w:pPr>
      <w:r w:rsidRPr="00E52748">
        <w:rPr>
          <w:rFonts w:ascii="Times New Roman" w:eastAsia="Times New Roman" w:hAnsi="Times New Roman" w:cs="Times New Roman"/>
          <w:sz w:val="28"/>
          <w:szCs w:val="28"/>
        </w:rPr>
        <w:t>Развитие выносливости происходит от дошкольного возраста до 30 лет (а к нагрузкам умеренной интенсивности и свыше). Наиболее интенсивный прирост наблюдается с 14 до 20 лет.</w:t>
      </w:r>
    </w:p>
    <w:p w:rsidR="00E52748" w:rsidRPr="00E52748" w:rsidRDefault="00E52748" w:rsidP="000A45F7">
      <w:pPr>
        <w:spacing w:after="0" w:line="240" w:lineRule="auto"/>
        <w:ind w:firstLine="709"/>
        <w:jc w:val="both"/>
        <w:rPr>
          <w:rFonts w:ascii="Times New Roman" w:eastAsia="Times New Roman" w:hAnsi="Times New Roman" w:cs="Times New Roman"/>
          <w:sz w:val="28"/>
          <w:szCs w:val="28"/>
        </w:rPr>
      </w:pPr>
      <w:r w:rsidRPr="00E52748">
        <w:rPr>
          <w:rFonts w:ascii="Times New Roman" w:eastAsia="Times New Roman" w:hAnsi="Times New Roman" w:cs="Times New Roman"/>
          <w:sz w:val="28"/>
          <w:szCs w:val="28"/>
        </w:rPr>
        <w:lastRenderedPageBreak/>
        <w:t>Задачи по развитию выносливости. Главная задача при развитии выносливости у детей школьного возраста состоит в создании условий для неуклонного повышения общей аэробной выносливости на основе различных видов двигательной деятельности, предусмотренных для освоения в обязательных программах физического воспитания.</w:t>
      </w:r>
    </w:p>
    <w:p w:rsidR="00E52748" w:rsidRPr="00E52748" w:rsidRDefault="00E52748" w:rsidP="000A45F7">
      <w:pPr>
        <w:spacing w:after="0" w:line="240" w:lineRule="auto"/>
        <w:ind w:firstLine="709"/>
        <w:jc w:val="both"/>
        <w:rPr>
          <w:rFonts w:ascii="Times New Roman" w:eastAsia="Times New Roman" w:hAnsi="Times New Roman" w:cs="Times New Roman"/>
          <w:sz w:val="28"/>
          <w:szCs w:val="28"/>
        </w:rPr>
      </w:pPr>
      <w:r w:rsidRPr="00E52748">
        <w:rPr>
          <w:rFonts w:ascii="Times New Roman" w:eastAsia="Times New Roman" w:hAnsi="Times New Roman" w:cs="Times New Roman"/>
          <w:sz w:val="28"/>
          <w:szCs w:val="28"/>
        </w:rPr>
        <w:t>Существуют также задачи по развитию скоростной, силовой и координационно-двигательной выносливости. Решить их - значит добиться разностороннего и гармоничного развития двигательных способностей. Наконец, еще одна задача вытекает из потребности достижения максимально высокого уровня развития тех видов и типов выносливости, которые играют особенно важную роль в видах спорта, избранных в качестве предмета спортивной специализации.</w:t>
      </w:r>
    </w:p>
    <w:p w:rsidR="00E52748" w:rsidRPr="00E52748" w:rsidRDefault="00E52748" w:rsidP="000A45F7">
      <w:pPr>
        <w:spacing w:after="0" w:line="240" w:lineRule="auto"/>
        <w:ind w:firstLine="709"/>
        <w:jc w:val="both"/>
        <w:rPr>
          <w:rFonts w:ascii="Times New Roman" w:eastAsia="Times New Roman" w:hAnsi="Times New Roman" w:cs="Times New Roman"/>
          <w:sz w:val="28"/>
          <w:szCs w:val="28"/>
        </w:rPr>
      </w:pPr>
      <w:r w:rsidRPr="00E52748">
        <w:rPr>
          <w:rFonts w:ascii="Times New Roman" w:eastAsia="Times New Roman" w:hAnsi="Times New Roman" w:cs="Times New Roman"/>
          <w:sz w:val="28"/>
          <w:szCs w:val="28"/>
        </w:rPr>
        <w:t>2.Методика воспитания общей выносливости Для развития общей выносливости наиболее широко применяются циклические упражнения продолжительностью не менее 15-20 мин, выполняемые в аэробном режиме. Они выполняются в режиме стандартной непрерывной, переменной непрерывной и интервальной нагрузки. При этом придерживаются следующих правил.</w:t>
      </w:r>
    </w:p>
    <w:p w:rsidR="00E52748" w:rsidRPr="00E52748" w:rsidRDefault="00E52748" w:rsidP="000A45F7">
      <w:pPr>
        <w:spacing w:after="0" w:line="240" w:lineRule="auto"/>
        <w:ind w:firstLine="709"/>
        <w:jc w:val="both"/>
        <w:rPr>
          <w:rFonts w:ascii="Times New Roman" w:eastAsia="Times New Roman" w:hAnsi="Times New Roman" w:cs="Times New Roman"/>
          <w:sz w:val="28"/>
          <w:szCs w:val="28"/>
        </w:rPr>
      </w:pPr>
      <w:r w:rsidRPr="00E52748">
        <w:rPr>
          <w:rFonts w:ascii="Times New Roman" w:eastAsia="Times New Roman" w:hAnsi="Times New Roman" w:cs="Times New Roman"/>
          <w:sz w:val="28"/>
          <w:szCs w:val="28"/>
        </w:rPr>
        <w:t>1. Доступность. Сущность правила заключается в том, что нагрузочные требования должны соответствовать возможностям занимающихся. Учитываются возраст, пол и уровень общей физической подготовленности. В процессе занятий после определенного времени в организме человека произойдут изменения физиологического состояния, т.е. организм адаптируется к нагрузкам. Следовательно, необходимо пересмотреть доступность нагрузки в сторону ее усложнения. Таким образом, доступность нагрузки обозначает такую трудность требований, которая создает оптимальные предпосылки воздействия ее на организм занимающегося без ущерба для здоровья.</w:t>
      </w:r>
    </w:p>
    <w:p w:rsidR="00E52748" w:rsidRPr="00E52748" w:rsidRDefault="00E52748" w:rsidP="000A45F7">
      <w:pPr>
        <w:spacing w:after="0" w:line="240" w:lineRule="auto"/>
        <w:ind w:firstLine="709"/>
        <w:jc w:val="both"/>
        <w:rPr>
          <w:rFonts w:ascii="Times New Roman" w:eastAsia="Times New Roman" w:hAnsi="Times New Roman" w:cs="Times New Roman"/>
          <w:sz w:val="28"/>
          <w:szCs w:val="28"/>
        </w:rPr>
      </w:pPr>
      <w:r w:rsidRPr="00E52748">
        <w:rPr>
          <w:rFonts w:ascii="Times New Roman" w:eastAsia="Times New Roman" w:hAnsi="Times New Roman" w:cs="Times New Roman"/>
          <w:sz w:val="28"/>
          <w:szCs w:val="28"/>
        </w:rPr>
        <w:t xml:space="preserve">2.Систематичность. </w:t>
      </w:r>
    </w:p>
    <w:p w:rsidR="00E52748" w:rsidRPr="00E52748" w:rsidRDefault="00E52748" w:rsidP="000A45F7">
      <w:pPr>
        <w:spacing w:after="0" w:line="240" w:lineRule="auto"/>
        <w:ind w:firstLine="709"/>
        <w:jc w:val="both"/>
        <w:rPr>
          <w:rFonts w:ascii="Times New Roman" w:eastAsia="Times New Roman" w:hAnsi="Times New Roman" w:cs="Times New Roman"/>
          <w:sz w:val="28"/>
          <w:szCs w:val="28"/>
        </w:rPr>
      </w:pPr>
      <w:r w:rsidRPr="00E52748">
        <w:rPr>
          <w:rFonts w:ascii="Times New Roman" w:eastAsia="Times New Roman" w:hAnsi="Times New Roman" w:cs="Times New Roman"/>
          <w:sz w:val="28"/>
          <w:szCs w:val="28"/>
        </w:rPr>
        <w:t>Эффективность физических упражнений, т.е. влияние их на организм человека, во многом определяется системой и последовательностью воздействий нагрузочных требований. Добиться положительных сдвигов в воспитании общей выносливости возможно в том случае, если будет соблюдаться строгая повторяемость нагрузочных требований и отдыха, а также непрерывность процесса занятий. В работе с начинающими дни занятий физическими упражнениями по воспитанию выносливости должны сочетаться с днями отдыха. В случае использования бега он должен сочетаться с ходьбой, т.е. ходьба здесь выступает как отдых перед очередным бегом.</w:t>
      </w:r>
    </w:p>
    <w:p w:rsidR="00E52748" w:rsidRPr="00E52748" w:rsidRDefault="00E52748" w:rsidP="000A45F7">
      <w:pPr>
        <w:spacing w:after="0" w:line="240" w:lineRule="auto"/>
        <w:ind w:firstLine="709"/>
        <w:jc w:val="both"/>
        <w:rPr>
          <w:rFonts w:ascii="Times New Roman" w:eastAsia="Times New Roman" w:hAnsi="Times New Roman" w:cs="Times New Roman"/>
          <w:sz w:val="28"/>
          <w:szCs w:val="28"/>
        </w:rPr>
      </w:pPr>
      <w:r w:rsidRPr="00E52748">
        <w:rPr>
          <w:rFonts w:ascii="Times New Roman" w:eastAsia="Times New Roman" w:hAnsi="Times New Roman" w:cs="Times New Roman"/>
          <w:sz w:val="28"/>
          <w:szCs w:val="28"/>
        </w:rPr>
        <w:t xml:space="preserve">3.Постепенность. Это правило выражает общую тенденцию систематического повышения нагрузочных требований. Значительных функциональных перестроек в сердечно сосудистой и дыхательной системах можно добиться в том случае, если нагрузка будет постепенно повышаться. Следовательно, необходимо найти меру повышения нагрузок и меру </w:t>
      </w:r>
      <w:r w:rsidRPr="00E52748">
        <w:rPr>
          <w:rFonts w:ascii="Times New Roman" w:eastAsia="Times New Roman" w:hAnsi="Times New Roman" w:cs="Times New Roman"/>
          <w:sz w:val="28"/>
          <w:szCs w:val="28"/>
        </w:rPr>
        <w:lastRenderedPageBreak/>
        <w:t>длительности закрепления достигнутых перестроек в различных системах организма. Используя метод равномерного упражнения, необходимо прежде всего определить интенсивность и продолжительность нагрузки. Работа осуществляется на пульсе 140-150 уд/мин. Для школьников в возрасте 8-9 лет продолжительность работы 10-15 мин; 11-12 лет - 15-20 мин; 14-15 лет - 20-30 мин.</w:t>
      </w:r>
    </w:p>
    <w:p w:rsidR="00E52748" w:rsidRPr="00E52748" w:rsidRDefault="00E52748" w:rsidP="000A45F7">
      <w:pPr>
        <w:spacing w:after="0" w:line="240" w:lineRule="auto"/>
        <w:ind w:firstLine="709"/>
        <w:jc w:val="both"/>
        <w:rPr>
          <w:rFonts w:ascii="Times New Roman" w:eastAsia="Times New Roman" w:hAnsi="Times New Roman" w:cs="Times New Roman"/>
          <w:sz w:val="28"/>
          <w:szCs w:val="28"/>
        </w:rPr>
      </w:pPr>
      <w:r w:rsidRPr="00E52748">
        <w:rPr>
          <w:rFonts w:ascii="Times New Roman" w:eastAsia="Times New Roman" w:hAnsi="Times New Roman" w:cs="Times New Roman"/>
          <w:sz w:val="28"/>
          <w:szCs w:val="28"/>
        </w:rPr>
        <w:t>С практически здоровыми людьми работа осуществляется на скорости 1 км за 5-7 мин. Для людей, имеющих хорошую физическую подготовку, скорость колеблется в пределах 1 км за 3,5-4 мин. Продолжительность работы от 30 до 60-90 мин.</w:t>
      </w:r>
    </w:p>
    <w:p w:rsidR="001D6920" w:rsidRDefault="001D6920" w:rsidP="000A45F7">
      <w:pPr>
        <w:spacing w:after="0" w:line="240" w:lineRule="auto"/>
        <w:ind w:firstLine="709"/>
        <w:jc w:val="both"/>
        <w:rPr>
          <w:rFonts w:ascii="Times New Roman" w:eastAsia="Times New Roman" w:hAnsi="Times New Roman" w:cs="Times New Roman"/>
          <w:sz w:val="28"/>
          <w:szCs w:val="28"/>
          <w:lang w:val="kk-KZ"/>
        </w:rPr>
      </w:pPr>
      <w:r w:rsidRPr="001D6920">
        <w:rPr>
          <w:rFonts w:ascii="Times New Roman" w:eastAsia="Times New Roman" w:hAnsi="Times New Roman" w:cs="Times New Roman"/>
          <w:b/>
          <w:sz w:val="28"/>
          <w:szCs w:val="28"/>
          <w:lang w:val="kk-KZ"/>
        </w:rPr>
        <w:t>Контрольные вопросы</w:t>
      </w:r>
      <w:r>
        <w:rPr>
          <w:rFonts w:ascii="Times New Roman" w:eastAsia="Times New Roman" w:hAnsi="Times New Roman" w:cs="Times New Roman"/>
          <w:sz w:val="28"/>
          <w:szCs w:val="28"/>
          <w:lang w:val="kk-KZ"/>
        </w:rPr>
        <w:t>:</w:t>
      </w:r>
    </w:p>
    <w:p w:rsidR="001D6920" w:rsidRDefault="001D6920" w:rsidP="000A45F7">
      <w:pPr>
        <w:spacing w:after="0" w:line="240" w:lineRule="auto"/>
        <w:ind w:firstLine="709"/>
        <w:jc w:val="both"/>
        <w:rPr>
          <w:rFonts w:ascii="Times New Roman" w:eastAsia="Times New Roman" w:hAnsi="Times New Roman" w:cs="Times New Roman"/>
          <w:sz w:val="28"/>
          <w:szCs w:val="28"/>
          <w:lang w:val="kk-KZ"/>
        </w:rPr>
      </w:pPr>
      <w:r w:rsidRPr="00E52748">
        <w:rPr>
          <w:rFonts w:ascii="Times New Roman" w:eastAsia="Times New Roman" w:hAnsi="Times New Roman" w:cs="Times New Roman"/>
          <w:sz w:val="28"/>
          <w:szCs w:val="28"/>
        </w:rPr>
        <w:t>Эффективность физических упражнений</w:t>
      </w:r>
    </w:p>
    <w:tbl>
      <w:tblPr>
        <w:tblW w:w="0" w:type="auto"/>
        <w:jc w:val="center"/>
        <w:tblCellSpacing w:w="15" w:type="dxa"/>
        <w:tblCellMar>
          <w:top w:w="15" w:type="dxa"/>
          <w:left w:w="15" w:type="dxa"/>
          <w:bottom w:w="15" w:type="dxa"/>
          <w:right w:w="15" w:type="dxa"/>
        </w:tblCellMar>
        <w:tblLook w:val="04A0"/>
      </w:tblPr>
      <w:tblGrid>
        <w:gridCol w:w="81"/>
        <w:gridCol w:w="81"/>
      </w:tblGrid>
      <w:tr w:rsidR="001D6920" w:rsidRPr="00E52748" w:rsidTr="001D6920">
        <w:trPr>
          <w:tblCellSpacing w:w="15" w:type="dxa"/>
          <w:jc w:val="center"/>
        </w:trPr>
        <w:tc>
          <w:tcPr>
            <w:tcW w:w="0" w:type="auto"/>
            <w:vAlign w:val="center"/>
            <w:hideMark/>
          </w:tcPr>
          <w:p w:rsidR="001D6920" w:rsidRPr="00E52748" w:rsidRDefault="001D6920" w:rsidP="001D6920">
            <w:pPr>
              <w:spacing w:after="0" w:line="240" w:lineRule="auto"/>
              <w:ind w:firstLine="709"/>
              <w:jc w:val="both"/>
              <w:rPr>
                <w:rFonts w:ascii="Times New Roman" w:eastAsia="Times New Roman" w:hAnsi="Times New Roman" w:cs="Times New Roman"/>
                <w:sz w:val="28"/>
                <w:szCs w:val="28"/>
              </w:rPr>
            </w:pPr>
          </w:p>
        </w:tc>
        <w:tc>
          <w:tcPr>
            <w:tcW w:w="0" w:type="auto"/>
            <w:vAlign w:val="center"/>
            <w:hideMark/>
          </w:tcPr>
          <w:p w:rsidR="001D6920" w:rsidRPr="00E52748" w:rsidRDefault="001D6920" w:rsidP="001D6920">
            <w:pPr>
              <w:spacing w:after="0" w:line="240" w:lineRule="auto"/>
              <w:ind w:firstLine="709"/>
              <w:jc w:val="both"/>
              <w:rPr>
                <w:rFonts w:ascii="Times New Roman" w:eastAsia="Times New Roman" w:hAnsi="Times New Roman" w:cs="Times New Roman"/>
                <w:sz w:val="28"/>
                <w:szCs w:val="28"/>
              </w:rPr>
            </w:pPr>
          </w:p>
        </w:tc>
      </w:tr>
    </w:tbl>
    <w:p w:rsidR="001D6920" w:rsidRDefault="001D6920" w:rsidP="000A45F7">
      <w:pPr>
        <w:spacing w:after="0" w:line="240" w:lineRule="auto"/>
        <w:ind w:firstLine="709"/>
        <w:jc w:val="both"/>
        <w:rPr>
          <w:rFonts w:ascii="Times New Roman" w:eastAsia="Times New Roman" w:hAnsi="Times New Roman" w:cs="Times New Roman"/>
          <w:sz w:val="28"/>
          <w:szCs w:val="28"/>
          <w:lang w:val="kk-KZ"/>
        </w:rPr>
      </w:pPr>
      <w:r w:rsidRPr="00E52748">
        <w:rPr>
          <w:rFonts w:ascii="Times New Roman" w:eastAsia="Times New Roman" w:hAnsi="Times New Roman" w:cs="Times New Roman"/>
          <w:sz w:val="28"/>
          <w:szCs w:val="28"/>
        </w:rPr>
        <w:t>Факторы функциональной устойчивости</w:t>
      </w:r>
    </w:p>
    <w:p w:rsidR="001D6920" w:rsidRDefault="001D6920" w:rsidP="000A45F7">
      <w:pPr>
        <w:spacing w:after="0" w:line="240" w:lineRule="auto"/>
        <w:ind w:firstLine="709"/>
        <w:jc w:val="both"/>
        <w:rPr>
          <w:rFonts w:ascii="Times New Roman" w:eastAsia="Times New Roman" w:hAnsi="Times New Roman" w:cs="Times New Roman"/>
          <w:sz w:val="28"/>
          <w:szCs w:val="28"/>
          <w:lang w:val="kk-KZ"/>
        </w:rPr>
      </w:pPr>
    </w:p>
    <w:p w:rsidR="001D6920" w:rsidRDefault="001D6920" w:rsidP="000A45F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лекция 1</w:t>
      </w:r>
      <w:r w:rsidR="009D2489">
        <w:rPr>
          <w:rFonts w:ascii="Times New Roman" w:eastAsia="Times New Roman" w:hAnsi="Times New Roman" w:cs="Times New Roman"/>
          <w:sz w:val="28"/>
          <w:szCs w:val="28"/>
          <w:lang w:val="kk-KZ"/>
        </w:rPr>
        <w:t>2</w:t>
      </w:r>
      <w:r>
        <w:rPr>
          <w:rFonts w:ascii="Times New Roman" w:eastAsia="Times New Roman" w:hAnsi="Times New Roman" w:cs="Times New Roman"/>
          <w:sz w:val="28"/>
          <w:szCs w:val="28"/>
          <w:lang w:val="kk-KZ"/>
        </w:rPr>
        <w:t xml:space="preserve">. </w:t>
      </w:r>
      <w:r w:rsidRPr="00BC3E9B">
        <w:rPr>
          <w:rFonts w:ascii="Times New Roman" w:eastAsia="Times New Roman" w:hAnsi="Times New Roman" w:cs="Times New Roman"/>
          <w:b/>
          <w:sz w:val="28"/>
          <w:szCs w:val="28"/>
          <w:lang w:val="kk-KZ"/>
        </w:rPr>
        <w:t>БЫСТР</w:t>
      </w:r>
      <w:r w:rsidR="00BC3E9B" w:rsidRPr="00BC3E9B">
        <w:rPr>
          <w:rFonts w:ascii="Times New Roman" w:eastAsia="Times New Roman" w:hAnsi="Times New Roman" w:cs="Times New Roman"/>
          <w:b/>
          <w:sz w:val="28"/>
          <w:szCs w:val="28"/>
          <w:lang w:val="kk-KZ"/>
        </w:rPr>
        <w:t xml:space="preserve">ОТА </w:t>
      </w:r>
    </w:p>
    <w:p w:rsidR="00E52748" w:rsidRPr="00E52748" w:rsidRDefault="00E52748" w:rsidP="000A45F7">
      <w:pPr>
        <w:spacing w:after="0" w:line="240" w:lineRule="auto"/>
        <w:ind w:firstLine="709"/>
        <w:jc w:val="both"/>
        <w:rPr>
          <w:rFonts w:ascii="Times New Roman" w:eastAsia="Times New Roman" w:hAnsi="Times New Roman" w:cs="Times New Roman"/>
          <w:sz w:val="28"/>
          <w:szCs w:val="28"/>
        </w:rPr>
      </w:pPr>
      <w:r w:rsidRPr="00E52748">
        <w:rPr>
          <w:rFonts w:ascii="Times New Roman" w:eastAsia="Times New Roman" w:hAnsi="Times New Roman" w:cs="Times New Roman"/>
          <w:sz w:val="28"/>
          <w:szCs w:val="28"/>
        </w:rPr>
        <w:t>1.Характеристика основных проявлений быстроты.</w:t>
      </w:r>
    </w:p>
    <w:p w:rsidR="00E52748" w:rsidRPr="00E52748" w:rsidRDefault="00E52748" w:rsidP="000A45F7">
      <w:pPr>
        <w:spacing w:after="0" w:line="240" w:lineRule="auto"/>
        <w:ind w:firstLine="709"/>
        <w:jc w:val="both"/>
        <w:rPr>
          <w:rFonts w:ascii="Times New Roman" w:eastAsia="Times New Roman" w:hAnsi="Times New Roman" w:cs="Times New Roman"/>
          <w:sz w:val="28"/>
          <w:szCs w:val="28"/>
        </w:rPr>
      </w:pPr>
      <w:r w:rsidRPr="00E52748">
        <w:rPr>
          <w:rFonts w:ascii="Times New Roman" w:eastAsia="Times New Roman" w:hAnsi="Times New Roman" w:cs="Times New Roman"/>
          <w:sz w:val="28"/>
          <w:szCs w:val="28"/>
        </w:rPr>
        <w:t>2.Методика воспитания скоростных способностей.</w:t>
      </w:r>
    </w:p>
    <w:p w:rsidR="00E52748" w:rsidRPr="00E52748" w:rsidRDefault="00E52748" w:rsidP="000A45F7">
      <w:pPr>
        <w:spacing w:after="0" w:line="240" w:lineRule="auto"/>
        <w:ind w:firstLine="709"/>
        <w:jc w:val="both"/>
        <w:rPr>
          <w:rFonts w:ascii="Times New Roman" w:eastAsia="Times New Roman" w:hAnsi="Times New Roman" w:cs="Times New Roman"/>
          <w:sz w:val="28"/>
          <w:szCs w:val="28"/>
        </w:rPr>
      </w:pPr>
      <w:r w:rsidRPr="00E52748">
        <w:rPr>
          <w:rFonts w:ascii="Times New Roman" w:eastAsia="Times New Roman" w:hAnsi="Times New Roman" w:cs="Times New Roman"/>
          <w:sz w:val="28"/>
          <w:szCs w:val="28"/>
        </w:rPr>
        <w:t>1.Характеристика основных проявлений быстроты Под скоростными способностями понимают возможности человека, обеспечивающие ему выполнение двигательных действий в минимальный для данных условий промежуток времени. Различают элементарные и комплексные формы проявления скоростных способностей. К элементарным формам относятся быстрота реакции, скорость одиночного движения, частота (темп) движений.</w:t>
      </w:r>
    </w:p>
    <w:p w:rsidR="00E52748" w:rsidRPr="00E52748" w:rsidRDefault="00E52748" w:rsidP="000A45F7">
      <w:pPr>
        <w:spacing w:after="0" w:line="240" w:lineRule="auto"/>
        <w:ind w:firstLine="709"/>
        <w:jc w:val="both"/>
        <w:rPr>
          <w:rFonts w:ascii="Times New Roman" w:eastAsia="Times New Roman" w:hAnsi="Times New Roman" w:cs="Times New Roman"/>
          <w:sz w:val="28"/>
          <w:szCs w:val="28"/>
        </w:rPr>
      </w:pPr>
      <w:r w:rsidRPr="00E52748">
        <w:rPr>
          <w:rFonts w:ascii="Times New Roman" w:eastAsia="Times New Roman" w:hAnsi="Times New Roman" w:cs="Times New Roman"/>
          <w:sz w:val="28"/>
          <w:szCs w:val="28"/>
        </w:rPr>
        <w:t xml:space="preserve">Все двигательные реакции, совершаемые человеком, делятся на две группы: простые и сложные. Ответ заранее известным движением на заранее известный сигнал (зрительный, слуховой, тактильный) называется простой реакцией. Примерами такого вида реакций являются начало двигательного действия (старт) в ответ на выстрел стартового пистолета в легкой атлетике или плавании, прекращение нападающего или защитного действия в единоборствах или во время спортивной игры при свистке арбитра и т.п. Быстрота простой реакции определяется по так называемому латентному (скрытому) периоду реакции </w:t>
      </w:r>
    </w:p>
    <w:tbl>
      <w:tblPr>
        <w:tblW w:w="0" w:type="auto"/>
        <w:jc w:val="center"/>
        <w:tblCellSpacing w:w="15" w:type="dxa"/>
        <w:tblCellMar>
          <w:top w:w="15" w:type="dxa"/>
          <w:left w:w="15" w:type="dxa"/>
          <w:bottom w:w="15" w:type="dxa"/>
          <w:right w:w="15" w:type="dxa"/>
        </w:tblCellMar>
        <w:tblLook w:val="04A0"/>
      </w:tblPr>
      <w:tblGrid>
        <w:gridCol w:w="207"/>
        <w:gridCol w:w="66"/>
        <w:gridCol w:w="207"/>
      </w:tblGrid>
      <w:tr w:rsidR="00E52748" w:rsidRPr="00E52748" w:rsidTr="00E52748">
        <w:trPr>
          <w:tblCellSpacing w:w="15" w:type="dxa"/>
          <w:jc w:val="center"/>
        </w:trPr>
        <w:tc>
          <w:tcPr>
            <w:tcW w:w="0" w:type="auto"/>
            <w:hideMark/>
          </w:tcPr>
          <w:p w:rsidR="00E52748" w:rsidRPr="00E52748" w:rsidRDefault="00E52748" w:rsidP="000A45F7">
            <w:pPr>
              <w:spacing w:after="0" w:line="240" w:lineRule="auto"/>
              <w:ind w:firstLine="709"/>
              <w:jc w:val="both"/>
              <w:rPr>
                <w:rFonts w:ascii="Times New Roman" w:eastAsia="Times New Roman" w:hAnsi="Times New Roman" w:cs="Times New Roman"/>
                <w:sz w:val="28"/>
                <w:szCs w:val="28"/>
              </w:rPr>
            </w:pPr>
          </w:p>
        </w:tc>
        <w:tc>
          <w:tcPr>
            <w:tcW w:w="500" w:type="pct"/>
            <w:vAlign w:val="center"/>
            <w:hideMark/>
          </w:tcPr>
          <w:p w:rsidR="00E52748" w:rsidRPr="00E52748" w:rsidRDefault="00E52748" w:rsidP="000A45F7">
            <w:pPr>
              <w:spacing w:after="0" w:line="240" w:lineRule="auto"/>
              <w:ind w:firstLine="709"/>
              <w:jc w:val="both"/>
              <w:rPr>
                <w:rFonts w:ascii="Times New Roman" w:eastAsia="Times New Roman" w:hAnsi="Times New Roman" w:cs="Times New Roman"/>
                <w:sz w:val="28"/>
                <w:szCs w:val="28"/>
              </w:rPr>
            </w:pPr>
          </w:p>
        </w:tc>
        <w:tc>
          <w:tcPr>
            <w:tcW w:w="0" w:type="auto"/>
            <w:hideMark/>
          </w:tcPr>
          <w:p w:rsidR="00E52748" w:rsidRPr="00E52748" w:rsidRDefault="00E52748" w:rsidP="000A45F7">
            <w:pPr>
              <w:spacing w:after="0" w:line="240" w:lineRule="auto"/>
              <w:ind w:firstLine="709"/>
              <w:jc w:val="both"/>
              <w:rPr>
                <w:rFonts w:ascii="Times New Roman" w:eastAsia="Times New Roman" w:hAnsi="Times New Roman" w:cs="Times New Roman"/>
                <w:sz w:val="28"/>
                <w:szCs w:val="28"/>
              </w:rPr>
            </w:pPr>
          </w:p>
        </w:tc>
      </w:tr>
    </w:tbl>
    <w:p w:rsidR="00E52748" w:rsidRPr="00E52748" w:rsidRDefault="00E52748" w:rsidP="000A45F7">
      <w:pPr>
        <w:spacing w:after="0" w:line="240" w:lineRule="auto"/>
        <w:ind w:firstLine="709"/>
        <w:jc w:val="both"/>
        <w:rPr>
          <w:rFonts w:ascii="Times New Roman" w:eastAsia="Times New Roman" w:hAnsi="Times New Roman" w:cs="Times New Roman"/>
          <w:sz w:val="28"/>
          <w:szCs w:val="28"/>
        </w:rPr>
      </w:pPr>
      <w:r w:rsidRPr="00E52748">
        <w:rPr>
          <w:rFonts w:ascii="Times New Roman" w:eastAsia="Times New Roman" w:hAnsi="Times New Roman" w:cs="Times New Roman"/>
          <w:sz w:val="28"/>
          <w:szCs w:val="28"/>
        </w:rPr>
        <w:t>- временному отрезку от момента появления сигнала до момента начала движения. Латентное время простой реакции у взрослых, как правило, не превышает 0,3 с.</w:t>
      </w:r>
    </w:p>
    <w:p w:rsidR="00E52748" w:rsidRPr="00E52748" w:rsidRDefault="00E52748" w:rsidP="000A45F7">
      <w:pPr>
        <w:spacing w:after="0" w:line="240" w:lineRule="auto"/>
        <w:ind w:firstLine="709"/>
        <w:jc w:val="both"/>
        <w:rPr>
          <w:rFonts w:ascii="Times New Roman" w:eastAsia="Times New Roman" w:hAnsi="Times New Roman" w:cs="Times New Roman"/>
          <w:sz w:val="28"/>
          <w:szCs w:val="28"/>
        </w:rPr>
      </w:pPr>
      <w:r w:rsidRPr="00E52748">
        <w:rPr>
          <w:rFonts w:ascii="Times New Roman" w:eastAsia="Times New Roman" w:hAnsi="Times New Roman" w:cs="Times New Roman"/>
          <w:sz w:val="28"/>
          <w:szCs w:val="28"/>
        </w:rPr>
        <w:t>Сложные двигательные реакции встречаются в видах спорта, характеризующихся постоянной и внезапной сменой ситуации действий (спортивные игры, единоборства, горнолыжный спорт и т.д.). Большинство сложных двигательных реакций в физическом воспитании и спорте - это реакция «выбора»</w:t>
      </w:r>
    </w:p>
    <w:p w:rsidR="00E52748" w:rsidRPr="00E52748" w:rsidRDefault="00E52748" w:rsidP="000A45F7">
      <w:pPr>
        <w:spacing w:after="0" w:line="240" w:lineRule="auto"/>
        <w:ind w:firstLine="709"/>
        <w:jc w:val="both"/>
        <w:rPr>
          <w:rFonts w:ascii="Times New Roman" w:eastAsia="Times New Roman" w:hAnsi="Times New Roman" w:cs="Times New Roman"/>
          <w:sz w:val="28"/>
          <w:szCs w:val="28"/>
        </w:rPr>
      </w:pPr>
      <w:r w:rsidRPr="00E52748">
        <w:rPr>
          <w:rFonts w:ascii="Times New Roman" w:eastAsia="Times New Roman" w:hAnsi="Times New Roman" w:cs="Times New Roman"/>
          <w:sz w:val="28"/>
          <w:szCs w:val="28"/>
        </w:rPr>
        <w:t>(когда из нескольких возможных действий требуется мгновенно выбрать одно, адекватное данной ситуации).</w:t>
      </w:r>
    </w:p>
    <w:p w:rsidR="00E52748" w:rsidRPr="00E52748" w:rsidRDefault="00E52748" w:rsidP="000A45F7">
      <w:pPr>
        <w:spacing w:after="0" w:line="240" w:lineRule="auto"/>
        <w:ind w:firstLine="709"/>
        <w:jc w:val="both"/>
        <w:rPr>
          <w:rFonts w:ascii="Times New Roman" w:eastAsia="Times New Roman" w:hAnsi="Times New Roman" w:cs="Times New Roman"/>
          <w:sz w:val="28"/>
          <w:szCs w:val="28"/>
        </w:rPr>
      </w:pPr>
      <w:r w:rsidRPr="00E52748">
        <w:rPr>
          <w:rFonts w:ascii="Times New Roman" w:eastAsia="Times New Roman" w:hAnsi="Times New Roman" w:cs="Times New Roman"/>
          <w:sz w:val="28"/>
          <w:szCs w:val="28"/>
        </w:rPr>
        <w:t>В ряде видов спорта такие реакции одновременно являются реакциями на движущийся объект (мяч, шайба и т.п.).</w:t>
      </w:r>
    </w:p>
    <w:p w:rsidR="00E52748" w:rsidRPr="00E52748" w:rsidRDefault="00E52748" w:rsidP="000A45F7">
      <w:pPr>
        <w:spacing w:after="0" w:line="240" w:lineRule="auto"/>
        <w:ind w:firstLine="709"/>
        <w:jc w:val="both"/>
        <w:rPr>
          <w:rFonts w:ascii="Times New Roman" w:eastAsia="Times New Roman" w:hAnsi="Times New Roman" w:cs="Times New Roman"/>
          <w:sz w:val="28"/>
          <w:szCs w:val="28"/>
        </w:rPr>
      </w:pPr>
      <w:r w:rsidRPr="00E52748">
        <w:rPr>
          <w:rFonts w:ascii="Times New Roman" w:eastAsia="Times New Roman" w:hAnsi="Times New Roman" w:cs="Times New Roman"/>
          <w:sz w:val="28"/>
          <w:szCs w:val="28"/>
        </w:rPr>
        <w:lastRenderedPageBreak/>
        <w:t>Способность как можно быстрее набрать максимальную скорость определяют по фазе стартового разгона или стартовой скорости. В среднем это время составляет 5-6 с. Способность как можно дольше удерживать достигнутую максимальную скорость называют скоростной выносливостью и определяют по дистанционной скорости.</w:t>
      </w:r>
    </w:p>
    <w:p w:rsidR="00E52748" w:rsidRPr="00E52748" w:rsidRDefault="00E52748" w:rsidP="000A45F7">
      <w:pPr>
        <w:spacing w:after="0" w:line="240" w:lineRule="auto"/>
        <w:ind w:firstLine="709"/>
        <w:jc w:val="both"/>
        <w:rPr>
          <w:rFonts w:ascii="Times New Roman" w:eastAsia="Times New Roman" w:hAnsi="Times New Roman" w:cs="Times New Roman"/>
          <w:sz w:val="28"/>
          <w:szCs w:val="28"/>
        </w:rPr>
      </w:pPr>
      <w:r w:rsidRPr="00E52748">
        <w:rPr>
          <w:rFonts w:ascii="Times New Roman" w:eastAsia="Times New Roman" w:hAnsi="Times New Roman" w:cs="Times New Roman"/>
          <w:sz w:val="28"/>
          <w:szCs w:val="28"/>
        </w:rPr>
        <w:t>В играх и единоборствах есть еще одно специфическое проявление скоростных качеств - быстрота торможения, когда в связи с изменением ситуации необходимо мгновенно остановиться и начать движение в другом направлении.</w:t>
      </w:r>
    </w:p>
    <w:p w:rsidR="00E52748" w:rsidRPr="00E52748" w:rsidRDefault="00E52748" w:rsidP="000A45F7">
      <w:pPr>
        <w:spacing w:after="0" w:line="240" w:lineRule="auto"/>
        <w:ind w:firstLine="709"/>
        <w:jc w:val="both"/>
        <w:rPr>
          <w:rFonts w:ascii="Times New Roman" w:eastAsia="Times New Roman" w:hAnsi="Times New Roman" w:cs="Times New Roman"/>
          <w:sz w:val="28"/>
          <w:szCs w:val="28"/>
        </w:rPr>
      </w:pPr>
      <w:r w:rsidRPr="00E52748">
        <w:rPr>
          <w:rFonts w:ascii="Times New Roman" w:eastAsia="Times New Roman" w:hAnsi="Times New Roman" w:cs="Times New Roman"/>
          <w:sz w:val="28"/>
          <w:szCs w:val="28"/>
        </w:rPr>
        <w:t>Проявление форм быстроты и скорости движений зависит от целого ряда факторов: 1) состояния центральной нервной системы и нервно-мышечного аппарата человека; 2) морфологических особенностей мышечной ткани, ее композиции (т.е. от соотношения быстрых и медленных волокон); 3) силы мышц; 4) способности мышц быстро переходить из напряженного состояния в расслабленное; 5) энергетических запасов в мышце (аденозинтрифосфорная кислота АТФ и креатинфосфат - КТФ); 6) амплитуды движений, т.е. от степени подвижности в суставах; 7) способности к координации движений при скоростной работе; 8) биологического ритма жизнедеятельности организма; 9) возраста и пола; 10) скоростных природных способностей человека.</w:t>
      </w:r>
    </w:p>
    <w:p w:rsidR="00E52748" w:rsidRPr="00E52748" w:rsidRDefault="00E52748" w:rsidP="000A45F7">
      <w:pPr>
        <w:spacing w:after="0" w:line="240" w:lineRule="auto"/>
        <w:ind w:firstLine="709"/>
        <w:jc w:val="both"/>
        <w:rPr>
          <w:rFonts w:ascii="Times New Roman" w:eastAsia="Times New Roman" w:hAnsi="Times New Roman" w:cs="Times New Roman"/>
          <w:sz w:val="28"/>
          <w:szCs w:val="28"/>
        </w:rPr>
      </w:pPr>
      <w:r w:rsidRPr="00E52748">
        <w:rPr>
          <w:rFonts w:ascii="Times New Roman" w:eastAsia="Times New Roman" w:hAnsi="Times New Roman" w:cs="Times New Roman"/>
          <w:sz w:val="28"/>
          <w:szCs w:val="28"/>
        </w:rPr>
        <w:t>С физиологической точки зрения быстрота реакции зависит от скорости протекания следующих пяти фаз: 1) возникновения возбуждения в рецепторе (зрительном, слуховом, тактильном и др.), участвующем в восприятии сигнала;</w:t>
      </w:r>
    </w:p>
    <w:p w:rsidR="00E52748" w:rsidRPr="00E52748" w:rsidRDefault="00E52748" w:rsidP="000A45F7">
      <w:pPr>
        <w:spacing w:after="0" w:line="240" w:lineRule="auto"/>
        <w:ind w:firstLine="709"/>
        <w:jc w:val="both"/>
        <w:rPr>
          <w:rFonts w:ascii="Times New Roman" w:eastAsia="Times New Roman" w:hAnsi="Times New Roman" w:cs="Times New Roman"/>
          <w:sz w:val="28"/>
          <w:szCs w:val="28"/>
        </w:rPr>
      </w:pPr>
      <w:r w:rsidRPr="00E52748">
        <w:rPr>
          <w:rFonts w:ascii="Times New Roman" w:eastAsia="Times New Roman" w:hAnsi="Times New Roman" w:cs="Times New Roman"/>
          <w:sz w:val="28"/>
          <w:szCs w:val="28"/>
        </w:rPr>
        <w:t>2) передачи возбуждения в центральную нервную систему; 3) перехода сигнальной информации по нервным путям, ее анализа и формирования эфферентного сигнала; 4) проведения эфферентного сигнала от центральной нервной системы к мышце; 5) возбуждения мышцы и появления в ней механизма активности.</w:t>
      </w:r>
    </w:p>
    <w:p w:rsidR="00E52748" w:rsidRPr="00E52748" w:rsidRDefault="00E52748" w:rsidP="000A45F7">
      <w:pPr>
        <w:spacing w:after="0" w:line="240" w:lineRule="auto"/>
        <w:ind w:firstLine="709"/>
        <w:jc w:val="both"/>
        <w:rPr>
          <w:rFonts w:ascii="Times New Roman" w:eastAsia="Times New Roman" w:hAnsi="Times New Roman" w:cs="Times New Roman"/>
          <w:sz w:val="28"/>
          <w:szCs w:val="28"/>
        </w:rPr>
      </w:pPr>
      <w:r w:rsidRPr="00E52748">
        <w:rPr>
          <w:rFonts w:ascii="Times New Roman" w:eastAsia="Times New Roman" w:hAnsi="Times New Roman" w:cs="Times New Roman"/>
          <w:sz w:val="28"/>
          <w:szCs w:val="28"/>
        </w:rPr>
        <w:t>Максимальная частота движений зависит от скорости перехода двигательных нервных центров из состояния возбуждения в состояние торможения и обратно, т.е. она зависит от лабильности нервных процессов.</w:t>
      </w:r>
    </w:p>
    <w:p w:rsidR="00E52748" w:rsidRPr="00E52748" w:rsidRDefault="00E52748" w:rsidP="000A45F7">
      <w:pPr>
        <w:spacing w:after="0" w:line="240" w:lineRule="auto"/>
        <w:ind w:firstLine="709"/>
        <w:jc w:val="both"/>
        <w:rPr>
          <w:rFonts w:ascii="Times New Roman" w:eastAsia="Times New Roman" w:hAnsi="Times New Roman" w:cs="Times New Roman"/>
          <w:sz w:val="28"/>
          <w:szCs w:val="28"/>
        </w:rPr>
      </w:pPr>
      <w:r w:rsidRPr="000A45F7">
        <w:rPr>
          <w:rFonts w:ascii="Times New Roman" w:eastAsia="Times New Roman" w:hAnsi="Times New Roman" w:cs="Times New Roman"/>
          <w:b/>
          <w:bCs/>
          <w:sz w:val="28"/>
          <w:szCs w:val="28"/>
        </w:rPr>
        <w:t>На быстроту, проявляемую в целостных двигательных действиях, влияют:</w:t>
      </w:r>
    </w:p>
    <w:p w:rsidR="00E52748" w:rsidRPr="00E52748" w:rsidRDefault="00E52748" w:rsidP="000A45F7">
      <w:pPr>
        <w:spacing w:after="0" w:line="240" w:lineRule="auto"/>
        <w:ind w:firstLine="709"/>
        <w:jc w:val="both"/>
        <w:rPr>
          <w:rFonts w:ascii="Times New Roman" w:eastAsia="Times New Roman" w:hAnsi="Times New Roman" w:cs="Times New Roman"/>
          <w:sz w:val="28"/>
          <w:szCs w:val="28"/>
        </w:rPr>
      </w:pPr>
      <w:r w:rsidRPr="00E52748">
        <w:rPr>
          <w:rFonts w:ascii="Times New Roman" w:eastAsia="Times New Roman" w:hAnsi="Times New Roman" w:cs="Times New Roman"/>
          <w:sz w:val="28"/>
          <w:szCs w:val="28"/>
        </w:rPr>
        <w:t>частота нервно-мышечной импульсации, скорость перехода мышц из фазы напряжения в фазу расслабления, темп чередования этих фаз, степень включения в процесс движения быстро сокращающихся мышечных волокон и их синхронная работа.</w:t>
      </w:r>
    </w:p>
    <w:p w:rsidR="00E52748" w:rsidRPr="00E52748" w:rsidRDefault="00E52748" w:rsidP="000A45F7">
      <w:pPr>
        <w:spacing w:after="0" w:line="240" w:lineRule="auto"/>
        <w:ind w:firstLine="709"/>
        <w:jc w:val="both"/>
        <w:rPr>
          <w:rFonts w:ascii="Times New Roman" w:eastAsia="Times New Roman" w:hAnsi="Times New Roman" w:cs="Times New Roman"/>
          <w:sz w:val="28"/>
          <w:szCs w:val="28"/>
        </w:rPr>
      </w:pPr>
      <w:r w:rsidRPr="00E52748">
        <w:rPr>
          <w:rFonts w:ascii="Times New Roman" w:eastAsia="Times New Roman" w:hAnsi="Times New Roman" w:cs="Times New Roman"/>
          <w:sz w:val="28"/>
          <w:szCs w:val="28"/>
        </w:rPr>
        <w:t xml:space="preserve">С биохимической точки зрения быстрота движений зависит от содержания аденозинтрифосфорной кислоты в мышцах, скорости ее расщепления и ресинтеза. В скоростных упражнениях ресинтез АТФ происходит за счет фосфорокреатинового и гликолитического механизмов (анаэробно - без участия кислорода). Доля аэробного (кислородного) </w:t>
      </w:r>
      <w:r w:rsidRPr="00E52748">
        <w:rPr>
          <w:rFonts w:ascii="Times New Roman" w:eastAsia="Times New Roman" w:hAnsi="Times New Roman" w:cs="Times New Roman"/>
          <w:sz w:val="28"/>
          <w:szCs w:val="28"/>
        </w:rPr>
        <w:lastRenderedPageBreak/>
        <w:t>источника в энергетическом обеспечении разной скоростной деятельности составляет 0-10%.</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 xml:space="preserve">Генетические исследования (метод близнецов, сопоставление скоростных возможностей родителей и детей, длительные наблюдения за изменениями показателей быстроты у одних и тех же детей) свидетельствуют, что двигательные способности существенно зависят от факторов генотипа. По данным научных исследований, быстрота простой реакции примерно на 60-88% определяется наследственностью. Среднесильное генетическое влияние испытывают скорость одиночного движения и частота движений, а скорость, проявляемая в целостных двигательных актах, беге, зависит примерно в равной степени от генотипа и среды (40-60%). </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Наиболее благоприятными периодами для развития скоростных способностей как у мальчиков, так и у девочек считается возраст от 7 до 11 лет. Несколько в меньшем темпе рост различных показателей быстроты продолжается с 11 до 14-15 лет. К этому возрасту фактически наступает стабилизация результатов в показателях быстроты простой реакции и максимальной частоты движений. Целенаправленные воздействия или занятия разными видами спорта оказывают положительное влияние на развитие скоростных способностей: специально тренирующиеся имеют преимущество на 5-20% и более, а рост результатов может продолжаться до 25 лет.</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Половые различия в уровне развития скоростных способностей невелики до 12-13-летнего возраста. Позже мальчики начинают опережать девочек, особенно в показателях быстроты целостных двигательных действий (бег, плавание и т.д.).</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Задачи развития скоростных способностей. Первая задача состоит в необходимости разностороннего развития скоростных способностей (быстрота реакции, частота движений, скорость одиночного движения, быстрота целостных действий) в сочетании с приобретением двигательных умений и навыков, которые осваивают дети за время обучения в образовательном учреждении. Для педагога по физической культуре и спорту важно не упустить младший и средний школьный возраст - сенситивные (особенно благоприятные) периоды для эффективного воздействия на эту группу способностей.</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Вторая задача - максимальное развитие скоростных способностей при специализации детей, подростков, юношей и девушек в видах спорта, где скорость реагирования или быстрота действия играет существенную роль (бег на короткие дистанции, спортивные игры, единоборства, санный спорт и др.).</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Третья задача - совершенствование скоростных способностей, от которых зависит успех в определенных видах трудовой деятельности (например, в летном деле, при выполнении функций оператора в промышленности, энергосистемах, системах связи и др.).</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lastRenderedPageBreak/>
        <w:t>Скоростные способности весьма трудно поддаются развитию. Возможность повышения скорости в локомоторных циклических актах весьма ограничена. В процессе спортивной тренировки повышение скорости движений достигается не только воздействием на собственно скоростные способности, но и иным путям в видах деятельности скоростного характера. Это обусловлено, вопервых, предельной интенсивностью и психической напряженностью упражнений;</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во-вторых, тем, что их нецелесообразно выполнять в состоянии утомления, связанном с падением скорости движений. Интервалы отдыха в серии скоростных упражнений должны быть такими, чтобы можно было выполнить очередное упражнение со скоростью не менее высокой, чем предыдущее.</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2.Методика воспитания скоростных способностей В настоящее время в физическом воспитании и спорте достаточно ситуаций, где требуется высокая быстрота реакции, и ее улучшение на одну десятую или даже на сотые доли секунды (а речь часто идет именно об этих мгновениях) имеет большое значение. Основной метод при развитии быстроты реакции метод повторного выполнения упражнения. Он заключается в повторном реагировании на внезапно возникающий (заранее обусловленный) раздражитель с установкой на сокращение времени реагирования.</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Упражнения на быстроту реакции вначале выполняют в облегченных условиях (учитывая, что время реакции зависит от сложности последующего действия, ее отрабатывают отдельно, вводя облегченные исходные положения и т.д.). Например, в легкой атлетике (в беге на короткие дистанции) отдельно упражняются в скорости реакции на стартовый сигнал с опорой руками о какиелибо предметы в положении высокого старта и отдельно без стартового сигнала в быстроте выполнения первых беговых шагов.</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Воспитание быстроты сложных двигательных реакций Сложные двигательные реакции встречаются в видах деятельности, характеризующихся постоянной и внезапной сменой ситуации действий (подвижные и спортивные игры, единоборства и т.д.). Большинство сложных двигательных реакций в физическом воспитании и спорте — это реакции «выбора»</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(когда из нескольких возможных действий требуется мгновенно выбрать одно, адекватное данной ситуации) и реакции на движущийся объект.</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 xml:space="preserve">Воспитание быстроты сложных двигательных реакций связано с моделированием в занятиях и тренировках целостных двигательных ситуаций и систематическим участием в состязаниях. Однако обеспечить за счет этого в полной мере избирательно направленное воздействие на улучшение сложной реакции невозможно. Для этого необходимо использовать специально подготовительные упражнения, в которых моделируются отдельные формы и условия проявления быстроты сложных </w:t>
      </w:r>
      <w:r w:rsidRPr="006B25DD">
        <w:rPr>
          <w:rFonts w:ascii="Times New Roman" w:eastAsia="Times New Roman" w:hAnsi="Times New Roman" w:cs="Times New Roman"/>
          <w:sz w:val="28"/>
          <w:szCs w:val="28"/>
        </w:rPr>
        <w:lastRenderedPageBreak/>
        <w:t>реакций в той или иной двигательной деятельности. Вместе с тем создаются специальные условия, способствующие сокращению времени реакции.</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 xml:space="preserve">При воспитании быстроты реакции на движущийся объект (РДО) особое внимание уделяется сокращению времени начального компонента реакции </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 нахождения и фиксации объекта (например, мяча) в поле зрения. Этот компонент, когда объект появляется внезапно и движется с большой скоростью, составляет значительную часть всего времени сложной двигательной реакции обычно больше половины. Стремясь сократить его, идут двумя основными путями:</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1) воспитывают умение заблаговременно включать и «удерживать» объект в поле зрения (например, когда занимающийся ни на мгновение не выпускает мяч из поля зрения, время РДО у него само собой сокращается на всю начальную фазу), а также умение заранее предусматривать возможные перемещения объекта;</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2) направленно увеличивают требования к быстроте восприятия объема и другим компонентам сложной реакции на основе варьирования внешними факторами, стимулирующими ее быстроту.</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Время реакции выбора во многом зависит от возможных вариантов реакции, из которых должен быть выбран лишь один. Учитывая это, при воспитании быстроты реакции выбора стремятся прежде всего научить занимающихся искусно пользоваться «скрытой интуицией» о вероятных действиях противника. Такую информацию можно извлечь из наблюдений за позой противника, мимикой, подготовительными действиями, общей манерой поведения.</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Применяя для совершенствования реакции выбора специально подготовительные упражнения, последовательно усложняют ситуацию выбора (число альтернатив), для чего постепенно увеличивают в определенном порядке как число вариантов действий, разрешаемых партнеру, так и число ответных действий.</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На время реакции влияют такие факторы, как возраст, квалификация, состояние занимающегося, тип сигнала, сложность и освоенность ответного движения.</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Воспитание быстроты движений Внешнее проявление быстроты движений выражается скоростью двигательных актов и всегда подкрепляется не только скоростными, но и другими способностями (силовыми, координационными, выносливостью и др.).</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Основными средствами воспитания быстроты движений служат упражнения, выполняемые с предельной либо околопредельной скоростью: 1) собственно скоростные упражнения; 2) общеподготовительные упражнения; 3) специально подготовительные упражнения.</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 xml:space="preserve">Собственно скоростные упражнения характеризуются небольшой продолжительностью (до 15-20 с) и анаэробным флактатным энергообеспечением. Они выполняются с небольшой величиной внешних </w:t>
      </w:r>
      <w:r w:rsidRPr="006B25DD">
        <w:rPr>
          <w:rFonts w:ascii="Times New Roman" w:eastAsia="Times New Roman" w:hAnsi="Times New Roman" w:cs="Times New Roman"/>
          <w:sz w:val="28"/>
          <w:szCs w:val="28"/>
        </w:rPr>
        <w:lastRenderedPageBreak/>
        <w:t>отягощений или при отсутствии их (так как внешние проявления максимумов силы и скорости связаны обратно пропорционально).</w:t>
      </w:r>
    </w:p>
    <w:tbl>
      <w:tblPr>
        <w:tblW w:w="0" w:type="auto"/>
        <w:jc w:val="center"/>
        <w:tblCellSpacing w:w="15" w:type="dxa"/>
        <w:tblCellMar>
          <w:top w:w="15" w:type="dxa"/>
          <w:left w:w="15" w:type="dxa"/>
          <w:bottom w:w="15" w:type="dxa"/>
          <w:right w:w="15" w:type="dxa"/>
        </w:tblCellMar>
        <w:tblLook w:val="04A0"/>
      </w:tblPr>
      <w:tblGrid>
        <w:gridCol w:w="207"/>
        <w:gridCol w:w="66"/>
        <w:gridCol w:w="207"/>
      </w:tblGrid>
      <w:tr w:rsidR="006B25DD" w:rsidRPr="006B25DD" w:rsidTr="006B25DD">
        <w:trPr>
          <w:tblCellSpacing w:w="15" w:type="dxa"/>
          <w:jc w:val="center"/>
        </w:trPr>
        <w:tc>
          <w:tcPr>
            <w:tcW w:w="0" w:type="auto"/>
            <w:hideMark/>
          </w:tcPr>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p>
        </w:tc>
        <w:tc>
          <w:tcPr>
            <w:tcW w:w="500" w:type="pct"/>
            <w:vAlign w:val="center"/>
            <w:hideMark/>
          </w:tcPr>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p>
        </w:tc>
        <w:tc>
          <w:tcPr>
            <w:tcW w:w="0" w:type="auto"/>
            <w:hideMark/>
          </w:tcPr>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p>
        </w:tc>
      </w:tr>
    </w:tbl>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В качестве общеподготовительных упражнений наиболее широко в физическом воспитании и спорте используются спринтерские упражнения, прыжковые упражнения, игры с выраженными моментами ускорений (например, баскетбол по обычным и упрощенным правилам, мини-футбол и т.п.).</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При выборе специально подготовительных упражнений с особой тщательностью следует соблюдать правила структурного подобия. В большинстве случаев они представляют собой «части» или целостные формы соревновательных упражнений, преобразованных таким образом, чтобы можно было превысить скорость по отношению к достигнутой соревновательной.</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1. Облегчение внешних условий и использование дополнительных сил, ускоряющих движение.</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Самый распространенный способ облегчения условий проявления быстроты в упражнениях, отягощенных весом спортивного снаряда или снаряжения, уменьшение величины отягощения, что позволяет выполнять движения с повышенной скоростью и в обычных условиях.</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Сложнее осуществить аналогичный подход в упражнениях, отягощенных лишь собственным весом занимающегося. Стремясь облегчить достижение повышенной скорости в таких упражнениях, используют следующие приемы, выполняемые в условиях, облегчающих увеличение темпа и частоты движений: а) «уменьшают» вес тела занимающегося за счет приложения внешних сил (например, непосредственная помощь преподавателя (тренера) или партнера с применением подвесных лонж и без них (в гимнастических и других упражнениях); б) ограничивают сопротивление естественной среды (например, бег по ветру, плавание по течению и т.п.); в) используют внешние условия, помогающие занимающемуся произвести ускорение за счет инерции движения своего тела (бег под гору, бег по наклонной дорожке и т.п.); г) применяют дозированно внешние силы, действующие в направлении перемещения (например, механическую тягу в беге).</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2. Использование эффекта «ускоряющего последействия» и варьирование отягощений.</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Скорость движений может временно увеличиваться под влиянием предшествующего выполнения движений с отягощениями (например, выпрыгивание с грузом перед прыжком в высоту, толчок утяжеленного ядра перед толчком обычного и т.п.). Механизм этого эффекта заключен в остаточном возбуждении нервных центров, сохранении двигательной установки и других следовых процессах, интенсифицирующих последующие двигательные действия. При этом может значительно сокращаться время движений, возрастать степень ускорений и мощность производимой работы.</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lastRenderedPageBreak/>
        <w:t>Однако подобный эффект наблюдается не всегда. Он во многом зависит от веса отягощения и последующего его облегчения, числа повторений и порядка чередований обычного, утяжеленного и облегченного вариантов упражнения.</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3. Лидирование и сенсорная активизация скоростных проявлений. Понятие «лидирование» охватывает известные приемы (бег за лидеромпартнером и др.).</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Объем скоростных упражнений в рамках отдельного занятия, как правило, относительно невелик, даже у специализирующихся в видах деятельности скоростного характера. Это обусловлено, во-первых, предельной интенсивностью и психической напряженностью упражнений; во-вторых, тем, что их нецелесообразно выполнять в состоянии утомления, связанном с падением скорости движений. Интервалы отдыха в серии скоростных упражнений должны быть такими, чтобы можно было выполнить очередное упражнение со скоростью не менее высокой, чем предыдущее.</w:t>
      </w:r>
    </w:p>
    <w:p w:rsidR="006B25DD" w:rsidRPr="00BC3E9B" w:rsidRDefault="00BC3E9B" w:rsidP="000A45F7">
      <w:pPr>
        <w:spacing w:after="0" w:line="240" w:lineRule="auto"/>
        <w:ind w:firstLine="709"/>
        <w:jc w:val="both"/>
        <w:rPr>
          <w:rFonts w:ascii="Times New Roman" w:eastAsia="Times New Roman" w:hAnsi="Times New Roman" w:cs="Times New Roman"/>
          <w:sz w:val="28"/>
          <w:szCs w:val="28"/>
          <w:lang w:val="kk-KZ"/>
        </w:rPr>
      </w:pPr>
      <w:r w:rsidRPr="00BC3E9B">
        <w:rPr>
          <w:rFonts w:ascii="Times New Roman" w:eastAsia="Times New Roman" w:hAnsi="Times New Roman" w:cs="Times New Roman"/>
          <w:b/>
          <w:sz w:val="28"/>
          <w:szCs w:val="28"/>
          <w:lang w:val="kk-KZ"/>
        </w:rPr>
        <w:t>Контрольные вопросы</w:t>
      </w:r>
      <w:r>
        <w:rPr>
          <w:rFonts w:ascii="Times New Roman" w:eastAsia="Times New Roman" w:hAnsi="Times New Roman" w:cs="Times New Roman"/>
          <w:sz w:val="28"/>
          <w:szCs w:val="28"/>
          <w:lang w:val="kk-KZ"/>
        </w:rPr>
        <w:t>:</w:t>
      </w:r>
    </w:p>
    <w:p w:rsidR="00BC3E9B" w:rsidRDefault="00BC3E9B" w:rsidP="000A45F7">
      <w:pPr>
        <w:spacing w:after="0" w:line="240" w:lineRule="auto"/>
        <w:ind w:firstLine="709"/>
        <w:jc w:val="both"/>
        <w:rPr>
          <w:rFonts w:ascii="Times New Roman" w:eastAsia="Times New Roman" w:hAnsi="Times New Roman" w:cs="Times New Roman"/>
          <w:sz w:val="28"/>
          <w:szCs w:val="28"/>
          <w:lang w:val="kk-KZ"/>
        </w:rPr>
      </w:pPr>
      <w:r w:rsidRPr="006B25DD">
        <w:rPr>
          <w:rFonts w:ascii="Times New Roman" w:eastAsia="Times New Roman" w:hAnsi="Times New Roman" w:cs="Times New Roman"/>
          <w:sz w:val="28"/>
          <w:szCs w:val="28"/>
        </w:rPr>
        <w:t>Самый распространенный способ облегчения условий проявления быстроты</w:t>
      </w:r>
    </w:p>
    <w:p w:rsidR="00BC3E9B" w:rsidRDefault="00BC3E9B" w:rsidP="000A45F7">
      <w:pPr>
        <w:spacing w:after="0" w:line="240" w:lineRule="auto"/>
        <w:ind w:firstLine="709"/>
        <w:jc w:val="both"/>
        <w:rPr>
          <w:rFonts w:ascii="Times New Roman" w:eastAsia="Times New Roman" w:hAnsi="Times New Roman" w:cs="Times New Roman"/>
          <w:sz w:val="28"/>
          <w:szCs w:val="28"/>
          <w:lang w:val="kk-KZ"/>
        </w:rPr>
      </w:pPr>
      <w:r w:rsidRPr="006B25DD">
        <w:rPr>
          <w:rFonts w:ascii="Times New Roman" w:eastAsia="Times New Roman" w:hAnsi="Times New Roman" w:cs="Times New Roman"/>
          <w:sz w:val="28"/>
          <w:szCs w:val="28"/>
        </w:rPr>
        <w:t>Воспитание быстроты движений</w:t>
      </w:r>
    </w:p>
    <w:p w:rsidR="00BC3E9B" w:rsidRDefault="00BC3E9B" w:rsidP="000A45F7">
      <w:pPr>
        <w:spacing w:after="0" w:line="240" w:lineRule="auto"/>
        <w:ind w:firstLine="709"/>
        <w:jc w:val="both"/>
        <w:rPr>
          <w:rFonts w:ascii="Times New Roman" w:eastAsia="Times New Roman" w:hAnsi="Times New Roman" w:cs="Times New Roman"/>
          <w:sz w:val="28"/>
          <w:szCs w:val="28"/>
          <w:lang w:val="kk-KZ"/>
        </w:rPr>
      </w:pPr>
    </w:p>
    <w:p w:rsidR="00BC3E9B" w:rsidRPr="00BC3E9B" w:rsidRDefault="00BC3E9B" w:rsidP="000A45F7">
      <w:pPr>
        <w:spacing w:after="0" w:line="240" w:lineRule="auto"/>
        <w:ind w:firstLine="709"/>
        <w:jc w:val="both"/>
        <w:rPr>
          <w:rFonts w:ascii="Times New Roman" w:eastAsia="Times New Roman" w:hAnsi="Times New Roman" w:cs="Times New Roman"/>
          <w:b/>
          <w:sz w:val="28"/>
          <w:szCs w:val="28"/>
          <w:lang w:val="kk-KZ"/>
        </w:rPr>
      </w:pPr>
      <w:r w:rsidRPr="00BC3E9B">
        <w:rPr>
          <w:rFonts w:ascii="Times New Roman" w:eastAsia="Times New Roman" w:hAnsi="Times New Roman" w:cs="Times New Roman"/>
          <w:b/>
          <w:sz w:val="28"/>
          <w:szCs w:val="28"/>
          <w:lang w:val="kk-KZ"/>
        </w:rPr>
        <w:t>лекция 1</w:t>
      </w:r>
      <w:r w:rsidR="009D2489">
        <w:rPr>
          <w:rFonts w:ascii="Times New Roman" w:eastAsia="Times New Roman" w:hAnsi="Times New Roman" w:cs="Times New Roman"/>
          <w:b/>
          <w:sz w:val="28"/>
          <w:szCs w:val="28"/>
          <w:lang w:val="kk-KZ"/>
        </w:rPr>
        <w:t>3</w:t>
      </w:r>
      <w:r w:rsidRPr="00BC3E9B">
        <w:rPr>
          <w:rFonts w:ascii="Times New Roman" w:eastAsia="Times New Roman" w:hAnsi="Times New Roman" w:cs="Times New Roman"/>
          <w:b/>
          <w:sz w:val="28"/>
          <w:szCs w:val="28"/>
          <w:lang w:val="kk-KZ"/>
        </w:rPr>
        <w:t>. ГИБКОСТЬ</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1.Характеристика основных проявлений гибкости.</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2.Методика развития гибкости.</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1.Характеристика основных проявлений гибкости Гибкость - это способность выполнять движения с большой амплитудой.</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Термин «гибкость» более приемлем, если имеют в виду суммарную подвижность в суставах всего тела. А применительно к отдельным суставам правильнее говорить «подвижность», а не «гибкость», например «подвижность в плечевых, тазобедренных или голеностопных суставах». Хорошая гибкость обеспечивает свободу, быстроту и экономичность движений, увеличивает путь эффективного приложения усилий при выполнении физических упражнений. Недостаточно развитая гибкость затрудняет координацию движений человека, так как ограничивает перемещения отдельных звеньев тела.</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По форме проявления различают гибкость активную и пассивную.</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При активной гибкости движение с большой амплитудой выполняют за счет собственной активности соответствующих мышц. Под пассивной гибкостью понимают способность выполнять те же движения под воздействием внешних растягивающих сил: усилий партнера, внешнего отягощения, специальных приспособлений и т.п.</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По способу проявления гибкость подразделяют на динамическую и статическую. Динамическая гибкость проявляется в движениях, а статическая - в позах.</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lastRenderedPageBreak/>
        <w:t>Выделяют также общую и специальную гибкость. Общая гибкость характеризуется высокой подвижностью (амплитудой движений) во всех суставах (плечевом, локтевом, голеностопном, позвоночника и др.); специальная гибкость амплитудой движений, соответствующей технике конкретного двигательного действия.</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Проявление гибкости зависит от ряда факторов. Главный фактор, обусловливающий подвижность суставов, - анатомический. Ограничителями движений являются кости. Форма костей во многом определяет направление и размах движений в суставе (сгибание, разгибание, отведение, приведение, супинация, пронация, вращение).</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Гибкость обусловлена центрально-нервной регуляцией тонуса мышц, а также напряжением мыщц-антагонистов. Это значит, что проявления гибкости зависят от способности произвольно расслаблять растягиваемые мышцы и напрягать мышцы, которые осуществляют движение, т.е. от степени совершенствования межмышечной координации.</w:t>
      </w:r>
    </w:p>
    <w:p w:rsidR="00BC3E9B" w:rsidRDefault="006B25DD" w:rsidP="000A45F7">
      <w:pPr>
        <w:spacing w:after="0" w:line="240" w:lineRule="auto"/>
        <w:ind w:firstLine="709"/>
        <w:jc w:val="both"/>
        <w:rPr>
          <w:rFonts w:ascii="Times New Roman" w:eastAsia="Times New Roman" w:hAnsi="Times New Roman" w:cs="Times New Roman"/>
          <w:sz w:val="28"/>
          <w:szCs w:val="28"/>
          <w:lang w:val="kk-KZ"/>
        </w:rPr>
      </w:pPr>
      <w:r w:rsidRPr="006B25DD">
        <w:rPr>
          <w:rFonts w:ascii="Times New Roman" w:eastAsia="Times New Roman" w:hAnsi="Times New Roman" w:cs="Times New Roman"/>
          <w:sz w:val="28"/>
          <w:szCs w:val="28"/>
        </w:rPr>
        <w:t xml:space="preserve">На гибкость существенно влияют внешние условия: </w:t>
      </w:r>
    </w:p>
    <w:p w:rsidR="00BC3E9B" w:rsidRDefault="006B25DD" w:rsidP="000A45F7">
      <w:pPr>
        <w:spacing w:after="0" w:line="240" w:lineRule="auto"/>
        <w:ind w:firstLine="709"/>
        <w:jc w:val="both"/>
        <w:rPr>
          <w:rFonts w:ascii="Times New Roman" w:eastAsia="Times New Roman" w:hAnsi="Times New Roman" w:cs="Times New Roman"/>
          <w:sz w:val="28"/>
          <w:szCs w:val="28"/>
          <w:lang w:val="kk-KZ"/>
        </w:rPr>
      </w:pPr>
      <w:r w:rsidRPr="006B25DD">
        <w:rPr>
          <w:rFonts w:ascii="Times New Roman" w:eastAsia="Times New Roman" w:hAnsi="Times New Roman" w:cs="Times New Roman"/>
          <w:sz w:val="28"/>
          <w:szCs w:val="28"/>
        </w:rPr>
        <w:t xml:space="preserve">1) время суток (утром гибкость меньше, чем днем и вечером); </w:t>
      </w:r>
    </w:p>
    <w:p w:rsidR="00BC3E9B" w:rsidRDefault="006B25DD" w:rsidP="000A45F7">
      <w:pPr>
        <w:spacing w:after="0" w:line="240" w:lineRule="auto"/>
        <w:ind w:firstLine="709"/>
        <w:jc w:val="both"/>
        <w:rPr>
          <w:rFonts w:ascii="Times New Roman" w:eastAsia="Times New Roman" w:hAnsi="Times New Roman" w:cs="Times New Roman"/>
          <w:sz w:val="28"/>
          <w:szCs w:val="28"/>
          <w:lang w:val="kk-KZ"/>
        </w:rPr>
      </w:pPr>
      <w:r w:rsidRPr="006B25DD">
        <w:rPr>
          <w:rFonts w:ascii="Times New Roman" w:eastAsia="Times New Roman" w:hAnsi="Times New Roman" w:cs="Times New Roman"/>
          <w:sz w:val="28"/>
          <w:szCs w:val="28"/>
        </w:rPr>
        <w:t xml:space="preserve">2) температура воздуха (при 20...30 °С гибкость выше, чем при 5... 10 °С); </w:t>
      </w:r>
    </w:p>
    <w:p w:rsidR="00BC3E9B" w:rsidRDefault="006B25DD" w:rsidP="000A45F7">
      <w:pPr>
        <w:spacing w:after="0" w:line="240" w:lineRule="auto"/>
        <w:ind w:firstLine="709"/>
        <w:jc w:val="both"/>
        <w:rPr>
          <w:rFonts w:ascii="Times New Roman" w:eastAsia="Times New Roman" w:hAnsi="Times New Roman" w:cs="Times New Roman"/>
          <w:sz w:val="28"/>
          <w:szCs w:val="28"/>
          <w:lang w:val="kk-KZ"/>
        </w:rPr>
      </w:pPr>
      <w:r w:rsidRPr="006B25DD">
        <w:rPr>
          <w:rFonts w:ascii="Times New Roman" w:eastAsia="Times New Roman" w:hAnsi="Times New Roman" w:cs="Times New Roman"/>
          <w:sz w:val="28"/>
          <w:szCs w:val="28"/>
        </w:rPr>
        <w:t xml:space="preserve">3) проведена ли разминка (после разминки продолжительностью 20 мин гибкость выше, чем до разминки); </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4) разогрето ли тело (подвижность в суставах увеличивается после 10 мин нахождения в теплой ванне при температуре воды +40 «С или после 10 мин пребывания в сауне).</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Фактором, влияющим на подвижность суставов, является также общее функциональное состояние организма в данный момент: под влиянием утомления активная гибкость уменьшается (за счет снижения способности мышц к полному расслаблению после предшествующего сокращения), а пассивная увеличивается (за счет меньшего тонуса мышц, противодействующих растяжению).</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Положительные эмоции и мотивация улучшают гибкость, а противоположные личностно-психические факторы ухудшают.</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Результаты немногих генетических исследований говорят о высоком или среднем влиянии генотипа на подвижность тазобедренных и плечевых суставов и гибкость позвоночного столба.</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Наиболее интенсивно гибкость развивается до 15-17 лет. При этом для развития пассивной гибкости сенситивным периодом будет являться возраст 9лет, а для активной - 10-14 лет.</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Целенаправленно развитие гибкости должно начинаться с 6-7 лет. У детей и подростков 9-14 лет это качество развивается почти в 2 раза эффективнее, чем в старшем школьном возрасте.</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 xml:space="preserve">Задачи развития гибкости. В физическом воспитании главной является задача обеспечения такой степени всестороннего развития гибкости, которая позволяла бы успешно овладевать основными жизненно важными </w:t>
      </w:r>
      <w:r w:rsidRPr="006B25DD">
        <w:rPr>
          <w:rFonts w:ascii="Times New Roman" w:eastAsia="Times New Roman" w:hAnsi="Times New Roman" w:cs="Times New Roman"/>
          <w:sz w:val="28"/>
          <w:szCs w:val="28"/>
        </w:rPr>
        <w:lastRenderedPageBreak/>
        <w:t>двигательными действиями (умениями и навыками) и с высокой результативностью проявлять остальные двигательные способности - координационные, скоростные, силовые, выносливость.</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В плане лечебной физической культуры в случае травм, наследс твенных или возникающих заболеваний выделяется задача по восстановлению нормальной амплитуды движений суставов.</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Для детей, подростков, юношей и девушек, занимающихся спортом, выдвигается задача совершенствования специальной гибкости, т.е. подвижности в тех суставах, которым предъявляются повышенные требования в избранном виде спорта.</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0A45F7">
        <w:rPr>
          <w:rFonts w:ascii="Times New Roman" w:eastAsia="Times New Roman" w:hAnsi="Times New Roman" w:cs="Times New Roman"/>
          <w:b/>
          <w:bCs/>
          <w:sz w:val="28"/>
          <w:szCs w:val="28"/>
        </w:rPr>
        <w:t>2.Методика развития гибкости</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Для развития и совершенствования гибкости методически важно определить оптимальные пропорции в использовании упражнений на растягивание, а также правильную дозировку нагрузок.</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Если требуется достижение заметного сдвига в развитии гибкости уже через 3-4 месяца, то рекомендуются следующие соотношения в использовании упражнений: примерно 40% - активные, 40% - пассивные и 20% - статические.</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Чем меньше возраст, тем больше в общем объеме должна быть доля активных упражнений и меньше — статических. Специалистами разработаны примерные рекомендации по количеству повторений, темпу движений и времени «выдержек»</w:t>
      </w:r>
      <w:r w:rsidR="00BC3E9B">
        <w:rPr>
          <w:rFonts w:ascii="Times New Roman" w:eastAsia="Times New Roman" w:hAnsi="Times New Roman" w:cs="Times New Roman"/>
          <w:sz w:val="28"/>
          <w:szCs w:val="28"/>
          <w:lang w:val="kk-KZ"/>
        </w:rPr>
        <w:t xml:space="preserve"> </w:t>
      </w:r>
      <w:r w:rsidRPr="006B25DD">
        <w:rPr>
          <w:rFonts w:ascii="Times New Roman" w:eastAsia="Times New Roman" w:hAnsi="Times New Roman" w:cs="Times New Roman"/>
          <w:sz w:val="28"/>
          <w:szCs w:val="28"/>
        </w:rPr>
        <w:t>в статических положениях. На первых занятиях число повторений составляет не более 8-10 раз и постепенно доводится до величин, приведенных в таблице 5.</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Упражнения на гибкость рекомендуется включать в небольшом количестве в утреннюю гигиеническую гимнастику, в вводную (подготовительную) часть урока по физической культуре, в разминку при занятиях спортом.</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Упражнения на гибкость важно сочетать с упражнениями на силу и расслабление. Как установлено, комплексное использование силовых упражнений и упражнений на расслабление не только способствует увеличению силы, растяжимости и эластичности мышц, производящих данное движение, но и повышает прочность мышечно-связочного аппарата. Кроме того, при использовании упражнений на расслабление в период направленного развития подвижности в суставах значительно (до 10%) возрастает эффект тренировки.</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Нагрузку в упражнениях на гибкость в отдельных занятиях и в течение года следует увеличивать за счет увеличения количества упражнений и числа их повторений. Темп при активных упражнениях составляет 1 повторение в 1 с; при пассивных - 1 повторение в 1-2 с; «выдержка» в статических положениях - 4-6 с.</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 xml:space="preserve">Упражнения на гибкость на одном занятии рекомендуется выполнять в такой последовательности: вначале упражнения для суставов верхних конечностей, затем для туловища и нижних конечностей. При серийном </w:t>
      </w:r>
      <w:r w:rsidRPr="006B25DD">
        <w:rPr>
          <w:rFonts w:ascii="Times New Roman" w:eastAsia="Times New Roman" w:hAnsi="Times New Roman" w:cs="Times New Roman"/>
          <w:sz w:val="28"/>
          <w:szCs w:val="28"/>
        </w:rPr>
        <w:lastRenderedPageBreak/>
        <w:t>выполнении этих упражнений в промежутках отдыха дают упражнения на расслабление.</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По вопросу о количестве занятий в неделю, направленных на развитие гибкости, существуют разные мнения. Так, одни авторы считают, что достаточно 2раз в неделю; другие убеждают в необходимости ежедневных занятий; третьи уверены, что наилучший результат дают два занятия в день. Однако все специалисты едины в том, что на начальном этапе работы над развитием гибкости достаточно трех занятий в неделю. Кроме того, трехразовые занятия в неделю позволяют поддерживать уже достигнутый уровень подвижности в суставах.</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Перерывы в тренировке гибкости отрицательно сказываются на уровне ее развития. Так, например, двухмесячный перерыв ухудшает подвижность в суставах на 10-12%.</w:t>
      </w:r>
    </w:p>
    <w:tbl>
      <w:tblPr>
        <w:tblW w:w="0" w:type="auto"/>
        <w:jc w:val="center"/>
        <w:tblCellSpacing w:w="15" w:type="dxa"/>
        <w:tblCellMar>
          <w:top w:w="15" w:type="dxa"/>
          <w:left w:w="15" w:type="dxa"/>
          <w:bottom w:w="15" w:type="dxa"/>
          <w:right w:w="15" w:type="dxa"/>
        </w:tblCellMar>
        <w:tblLook w:val="04A0"/>
      </w:tblPr>
      <w:tblGrid>
        <w:gridCol w:w="207"/>
        <w:gridCol w:w="66"/>
        <w:gridCol w:w="207"/>
      </w:tblGrid>
      <w:tr w:rsidR="006B25DD" w:rsidRPr="006B25DD" w:rsidTr="006B25DD">
        <w:trPr>
          <w:tblCellSpacing w:w="15" w:type="dxa"/>
          <w:jc w:val="center"/>
        </w:trPr>
        <w:tc>
          <w:tcPr>
            <w:tcW w:w="0" w:type="auto"/>
            <w:hideMark/>
          </w:tcPr>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p>
        </w:tc>
        <w:tc>
          <w:tcPr>
            <w:tcW w:w="500" w:type="pct"/>
            <w:vAlign w:val="center"/>
            <w:hideMark/>
          </w:tcPr>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p>
        </w:tc>
        <w:tc>
          <w:tcPr>
            <w:tcW w:w="0" w:type="auto"/>
            <w:hideMark/>
          </w:tcPr>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p>
        </w:tc>
      </w:tr>
    </w:tbl>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При тренировке гибкости следует использовать широкий арсенал упражнений, воздействующих на подвижность всех основных суставов, поскольку не наблюдается положительный перенос тренировок подвижности одних суставов на другие.</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В последние годы за рубежом и в нашей стране получил широкое распространение стретчинг - система статических упражнений, развивающих гибкость и способствующих повышению эластичности мышц.</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Термин стретчинг происходит от английского слова stretching - натянуть, растягивать.</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В процессе упражнений на растягивание в статическом режиме занимающийся принимает определенную позу и удерживает ее от 15 до 60 с, при этом он может напрягать растянутые мышцы.</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Физиологическая сущность стретчинга заключается в том, что при растягивании мышц и удержании определенной позы в них активизируются процессы кровообращения и обмена веществ.</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В практике физического воспитания и спорта упражнения стретчи нга могут использоваться: в разминке после упражнений на разогревание как средство подготовки мышц, сухожилий и связок к выполнению объемной или высокоинтенсивной тренировочной программы; в основной части занятия (урока) как средство развития гибкости и повышения эластичности мышц и связок; в заключительной части занятия как средство восстановления после высоких нагрузок и профилактики травм опорно-двигательного аппарата, а также снятия болей и предотвращения судорог.</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 xml:space="preserve">Существуют различные варианты стретчинга. Наиболее распространена следующая последовательность выполнения упражнений: фаза сокращения мышцы (силовое или скоростно-силовое упражнение) продолжительностью 1с, затем расслабление мышцы 3-5 с и после этого растягивание в статической позе от 15 до 60 с. Широко используется и другой способ выполнения упражнений стретчинга: динамические (пружинистые) упражнения, выполняемые в разминке или основной части </w:t>
      </w:r>
      <w:r w:rsidRPr="006B25DD">
        <w:rPr>
          <w:rFonts w:ascii="Times New Roman" w:eastAsia="Times New Roman" w:hAnsi="Times New Roman" w:cs="Times New Roman"/>
          <w:sz w:val="28"/>
          <w:szCs w:val="28"/>
        </w:rPr>
        <w:lastRenderedPageBreak/>
        <w:t>занятия, заканчиваются удержанием статической позы на время в последнем повторении.</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Продолжительность и характер отдыха между упражнениями индивидуальны, а сама пауза для занимающихся может заполняться медленным бегом или активным отдыхом.</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Методика стретчинга достаточно индивидуальна. Однако можно рекомендовать определенные параметры тренировки.</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1. Продолжительность одного повторения (удержания позы) от 15 до 60 с (для начинающих и детей - 10-20 с).</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2. Количество повторений одного упражнения от 2 до 6 раз, с отдыхом между повторениями 10-30 с.</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3. Количество упражнений в одном комплексе от 4 до 10.</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4. Суммарная длительность всей нагрузки от 10 до 45 мин.</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5. Характер отдыха - полное расслабление, бег трусцой, активный отдых.</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Во время выполнения упражнений необходима концентрация внимания на нагруженную группу мышц.</w:t>
      </w:r>
    </w:p>
    <w:p w:rsidR="006B25DD" w:rsidRDefault="00BC3E9B" w:rsidP="000A45F7">
      <w:pPr>
        <w:spacing w:after="0" w:line="240" w:lineRule="auto"/>
        <w:ind w:firstLine="709"/>
        <w:jc w:val="both"/>
        <w:rPr>
          <w:rFonts w:ascii="Times New Roman" w:eastAsia="Times New Roman" w:hAnsi="Times New Roman" w:cs="Times New Roman"/>
          <w:sz w:val="28"/>
          <w:szCs w:val="28"/>
          <w:lang w:val="kk-KZ"/>
        </w:rPr>
      </w:pPr>
      <w:r w:rsidRPr="00BC3E9B">
        <w:rPr>
          <w:rFonts w:ascii="Times New Roman" w:eastAsia="Times New Roman" w:hAnsi="Times New Roman" w:cs="Times New Roman"/>
          <w:b/>
          <w:sz w:val="28"/>
          <w:szCs w:val="28"/>
          <w:lang w:val="kk-KZ"/>
        </w:rPr>
        <w:t>Контрольные воспросы</w:t>
      </w:r>
      <w:r>
        <w:rPr>
          <w:rFonts w:ascii="Times New Roman" w:eastAsia="Times New Roman" w:hAnsi="Times New Roman" w:cs="Times New Roman"/>
          <w:sz w:val="28"/>
          <w:szCs w:val="28"/>
          <w:lang w:val="kk-KZ"/>
        </w:rPr>
        <w:t>:</w:t>
      </w:r>
    </w:p>
    <w:p w:rsidR="00BC3E9B" w:rsidRPr="00BC3E9B" w:rsidRDefault="00BC3E9B" w:rsidP="000A45F7">
      <w:pPr>
        <w:spacing w:after="0" w:line="240" w:lineRule="auto"/>
        <w:ind w:firstLine="709"/>
        <w:jc w:val="both"/>
        <w:rPr>
          <w:rFonts w:ascii="Times New Roman" w:eastAsia="Times New Roman" w:hAnsi="Times New Roman" w:cs="Times New Roman"/>
          <w:sz w:val="28"/>
          <w:szCs w:val="28"/>
          <w:lang w:val="kk-KZ"/>
        </w:rPr>
      </w:pPr>
      <w:r w:rsidRPr="006B25DD">
        <w:rPr>
          <w:rFonts w:ascii="Times New Roman" w:eastAsia="Times New Roman" w:hAnsi="Times New Roman" w:cs="Times New Roman"/>
          <w:sz w:val="28"/>
          <w:szCs w:val="28"/>
        </w:rPr>
        <w:t>Физиологическая сущность стретчинга</w:t>
      </w:r>
    </w:p>
    <w:p w:rsidR="00BC3E9B" w:rsidRDefault="00BC3E9B" w:rsidP="000A45F7">
      <w:pPr>
        <w:spacing w:after="0" w:line="240" w:lineRule="auto"/>
        <w:ind w:firstLine="709"/>
        <w:jc w:val="both"/>
        <w:rPr>
          <w:rFonts w:ascii="Times New Roman" w:eastAsia="Times New Roman" w:hAnsi="Times New Roman" w:cs="Times New Roman"/>
          <w:sz w:val="28"/>
          <w:szCs w:val="28"/>
          <w:lang w:val="kk-KZ"/>
        </w:rPr>
      </w:pPr>
      <w:r w:rsidRPr="006B25DD">
        <w:rPr>
          <w:rFonts w:ascii="Times New Roman" w:eastAsia="Times New Roman" w:hAnsi="Times New Roman" w:cs="Times New Roman"/>
          <w:sz w:val="28"/>
          <w:szCs w:val="28"/>
        </w:rPr>
        <w:t>Термин «гибкость</w:t>
      </w:r>
    </w:p>
    <w:p w:rsidR="00BC3E9B" w:rsidRDefault="00BC3E9B" w:rsidP="000A45F7">
      <w:pPr>
        <w:spacing w:after="0" w:line="240" w:lineRule="auto"/>
        <w:ind w:firstLine="709"/>
        <w:jc w:val="both"/>
        <w:rPr>
          <w:rFonts w:ascii="Times New Roman" w:eastAsia="Times New Roman" w:hAnsi="Times New Roman" w:cs="Times New Roman"/>
          <w:sz w:val="28"/>
          <w:szCs w:val="28"/>
          <w:lang w:val="kk-KZ"/>
        </w:rPr>
      </w:pPr>
    </w:p>
    <w:p w:rsidR="00BC3E9B" w:rsidRDefault="00BC3E9B" w:rsidP="000A45F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лекция 1</w:t>
      </w:r>
      <w:r w:rsidR="009D2489">
        <w:rPr>
          <w:rFonts w:ascii="Times New Roman" w:eastAsia="Times New Roman" w:hAnsi="Times New Roman" w:cs="Times New Roman"/>
          <w:sz w:val="28"/>
          <w:szCs w:val="28"/>
          <w:lang w:val="kk-KZ"/>
        </w:rPr>
        <w:t>4</w:t>
      </w:r>
      <w:r>
        <w:rPr>
          <w:rFonts w:ascii="Times New Roman" w:eastAsia="Times New Roman" w:hAnsi="Times New Roman" w:cs="Times New Roman"/>
          <w:sz w:val="28"/>
          <w:szCs w:val="28"/>
          <w:lang w:val="kk-KZ"/>
        </w:rPr>
        <w:t xml:space="preserve">. </w:t>
      </w:r>
      <w:r w:rsidRPr="00BC3E9B">
        <w:rPr>
          <w:rFonts w:ascii="Times New Roman" w:eastAsia="Times New Roman" w:hAnsi="Times New Roman" w:cs="Times New Roman"/>
          <w:b/>
          <w:sz w:val="28"/>
          <w:szCs w:val="28"/>
          <w:lang w:val="kk-KZ"/>
        </w:rPr>
        <w:t>КООРДИНАЦИОННЫЕ СПОСОБНОСТИ</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1.</w:t>
      </w:r>
      <w:r w:rsidRPr="00BC3E9B">
        <w:rPr>
          <w:rFonts w:ascii="Times New Roman" w:eastAsia="Times New Roman" w:hAnsi="Times New Roman" w:cs="Times New Roman"/>
          <w:sz w:val="28"/>
          <w:szCs w:val="28"/>
        </w:rPr>
        <w:t>Характеристика координационных способностей.</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2.Задачи развития координационных способностей.</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3.Методы воспитания координационных способностей.</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1.Характеристика координационных способностей В современных условиях значительно увеличился объем деятельности, осуществляемой в вероятностных и неожиданно возникающих ситуациях, которая требует проявления находчивости, быстроты реакции, способности к концентрации и переключению внимания, пространственной, временной, динамической точности движений и их биомеханической рациональности. Все эти качества или способности в теории физического воспитания связывают с понятием ловкость - способностью человека быстро, оперативно, целесообразно, т.е. наиболее рационально, осваивать новые двигательные действия, успешно решать двигательные задачи в изменяющихся условиях. Ловкость — сложное комплексное двигательное качество, уровень развития которого определяется многими факторами. Наибольшее значение имеют высокоразвитое мышечное чувство и так называемая пластичность корковых нервных процессов. От степени проявления последних зависит срочность образования координационных связей и быстроты перехода от одних установок и реакций к другим. Основу ловкости составляют координационные способности.</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 xml:space="preserve">Под двигательно-координационными способностями понимаются способности быстро, точно, целесообразно, экономно и находчиво, т.е. </w:t>
      </w:r>
      <w:r w:rsidRPr="006B25DD">
        <w:rPr>
          <w:rFonts w:ascii="Times New Roman" w:eastAsia="Times New Roman" w:hAnsi="Times New Roman" w:cs="Times New Roman"/>
          <w:sz w:val="28"/>
          <w:szCs w:val="28"/>
        </w:rPr>
        <w:lastRenderedPageBreak/>
        <w:t>наиболее совершенно, решать двигательные задачи (особенно сложные и возникающие неожиданно).</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Объединяя целый ряд способностей, относящихся к координации движений, их можно в определенной мере разбить на три группы.</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Первая группа. Способности точно соизмерять и регулировать пространственные, временные и динамические параметры движений.</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Вторая группа. Способности поддерживать статическое (позу) и динамическое равновесие.</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Третья группа. Способности выполнять двигательные действия без излишней мышечной напряженности (скованности).</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Координационные способности, отнесенные к первой группе, зависят, в частности, от «чувства пространства», «чувства времени» и «мышечного чувства», т.е. чувства прилагаемого усилия.</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Координационные способности, относящиеся ко второй группе, зависят от способности удерживать устойчивое положение тела, т.е. равновесие, заключающееся в устойчивости позы в статических положениях и ее балансировке во время перемещений. Координационные способности, относящиеся к третьей группе, можно разделить на управление тонической напряженностью и координационной напряженностью. Первая характеризуется чрезмерным напряжением мышц, обеспечивающих поддержание позы. Вторая выражается в скованности, закрепощенности движений, связанных с излишней активностью мышечных сокращений, излишним включением в действие различных мышечных групп, в частности мышц-антагонистов, неполным выходом мышц из фазы сокращения в фазу расслабления, что препятствует формированию совершенной техники.</w:t>
      </w:r>
    </w:p>
    <w:p w:rsidR="00BC3E9B" w:rsidRDefault="006B25DD" w:rsidP="000A45F7">
      <w:pPr>
        <w:spacing w:after="0" w:line="240" w:lineRule="auto"/>
        <w:ind w:firstLine="709"/>
        <w:jc w:val="both"/>
        <w:rPr>
          <w:rFonts w:ascii="Times New Roman" w:eastAsia="Times New Roman" w:hAnsi="Times New Roman" w:cs="Times New Roman"/>
          <w:sz w:val="28"/>
          <w:szCs w:val="28"/>
          <w:lang w:val="kk-KZ"/>
        </w:rPr>
      </w:pPr>
      <w:r w:rsidRPr="006B25DD">
        <w:rPr>
          <w:rFonts w:ascii="Times New Roman" w:eastAsia="Times New Roman" w:hAnsi="Times New Roman" w:cs="Times New Roman"/>
          <w:sz w:val="28"/>
          <w:szCs w:val="28"/>
        </w:rPr>
        <w:t xml:space="preserve">Проявление координационных способностей зависит от целого ряда факторов, а именно: </w:t>
      </w:r>
    </w:p>
    <w:p w:rsidR="00BC3E9B" w:rsidRDefault="006B25DD" w:rsidP="000A45F7">
      <w:pPr>
        <w:spacing w:after="0" w:line="240" w:lineRule="auto"/>
        <w:ind w:firstLine="709"/>
        <w:jc w:val="both"/>
        <w:rPr>
          <w:rFonts w:ascii="Times New Roman" w:eastAsia="Times New Roman" w:hAnsi="Times New Roman" w:cs="Times New Roman"/>
          <w:sz w:val="28"/>
          <w:szCs w:val="28"/>
          <w:lang w:val="kk-KZ"/>
        </w:rPr>
      </w:pPr>
      <w:r w:rsidRPr="006B25DD">
        <w:rPr>
          <w:rFonts w:ascii="Times New Roman" w:eastAsia="Times New Roman" w:hAnsi="Times New Roman" w:cs="Times New Roman"/>
          <w:sz w:val="28"/>
          <w:szCs w:val="28"/>
        </w:rPr>
        <w:t xml:space="preserve">1) способности человека к точному анализу движений; </w:t>
      </w:r>
    </w:p>
    <w:p w:rsidR="00BC3E9B" w:rsidRDefault="006B25DD" w:rsidP="000A45F7">
      <w:pPr>
        <w:spacing w:after="0" w:line="240" w:lineRule="auto"/>
        <w:ind w:firstLine="709"/>
        <w:jc w:val="both"/>
        <w:rPr>
          <w:rFonts w:ascii="Times New Roman" w:eastAsia="Times New Roman" w:hAnsi="Times New Roman" w:cs="Times New Roman"/>
          <w:sz w:val="28"/>
          <w:szCs w:val="28"/>
          <w:lang w:val="kk-KZ"/>
        </w:rPr>
      </w:pPr>
      <w:r w:rsidRPr="006B25DD">
        <w:rPr>
          <w:rFonts w:ascii="Times New Roman" w:eastAsia="Times New Roman" w:hAnsi="Times New Roman" w:cs="Times New Roman"/>
          <w:sz w:val="28"/>
          <w:szCs w:val="28"/>
        </w:rPr>
        <w:t xml:space="preserve">2) деятельности анализаторов и особенно двигательного; </w:t>
      </w:r>
    </w:p>
    <w:p w:rsidR="00BC3E9B" w:rsidRDefault="006B25DD" w:rsidP="000A45F7">
      <w:pPr>
        <w:spacing w:after="0" w:line="240" w:lineRule="auto"/>
        <w:ind w:firstLine="709"/>
        <w:jc w:val="both"/>
        <w:rPr>
          <w:rFonts w:ascii="Times New Roman" w:eastAsia="Times New Roman" w:hAnsi="Times New Roman" w:cs="Times New Roman"/>
          <w:sz w:val="28"/>
          <w:szCs w:val="28"/>
          <w:lang w:val="kk-KZ"/>
        </w:rPr>
      </w:pPr>
      <w:r w:rsidRPr="006B25DD">
        <w:rPr>
          <w:rFonts w:ascii="Times New Roman" w:eastAsia="Times New Roman" w:hAnsi="Times New Roman" w:cs="Times New Roman"/>
          <w:sz w:val="28"/>
          <w:szCs w:val="28"/>
        </w:rPr>
        <w:t xml:space="preserve">3) сложности двигательного задания; </w:t>
      </w:r>
    </w:p>
    <w:p w:rsidR="00BC3E9B" w:rsidRDefault="006B25DD" w:rsidP="000A45F7">
      <w:pPr>
        <w:spacing w:after="0" w:line="240" w:lineRule="auto"/>
        <w:ind w:firstLine="709"/>
        <w:jc w:val="both"/>
        <w:rPr>
          <w:rFonts w:ascii="Times New Roman" w:eastAsia="Times New Roman" w:hAnsi="Times New Roman" w:cs="Times New Roman"/>
          <w:sz w:val="28"/>
          <w:szCs w:val="28"/>
          <w:lang w:val="kk-KZ"/>
        </w:rPr>
      </w:pPr>
      <w:r w:rsidRPr="006B25DD">
        <w:rPr>
          <w:rFonts w:ascii="Times New Roman" w:eastAsia="Times New Roman" w:hAnsi="Times New Roman" w:cs="Times New Roman"/>
          <w:sz w:val="28"/>
          <w:szCs w:val="28"/>
        </w:rPr>
        <w:t xml:space="preserve">) уровня развития других физических способностей (скоростные способности, динамическая сила, гибкость и т.д.); </w:t>
      </w:r>
    </w:p>
    <w:p w:rsidR="00BC3E9B" w:rsidRDefault="006B25DD" w:rsidP="000A45F7">
      <w:pPr>
        <w:spacing w:after="0" w:line="240" w:lineRule="auto"/>
        <w:ind w:firstLine="709"/>
        <w:jc w:val="both"/>
        <w:rPr>
          <w:rFonts w:ascii="Times New Roman" w:eastAsia="Times New Roman" w:hAnsi="Times New Roman" w:cs="Times New Roman"/>
          <w:sz w:val="28"/>
          <w:szCs w:val="28"/>
          <w:lang w:val="kk-KZ"/>
        </w:rPr>
      </w:pPr>
      <w:r w:rsidRPr="006B25DD">
        <w:rPr>
          <w:rFonts w:ascii="Times New Roman" w:eastAsia="Times New Roman" w:hAnsi="Times New Roman" w:cs="Times New Roman"/>
          <w:sz w:val="28"/>
          <w:szCs w:val="28"/>
        </w:rPr>
        <w:t xml:space="preserve">5) смелости и решительности; </w:t>
      </w:r>
    </w:p>
    <w:p w:rsidR="00BC3E9B" w:rsidRDefault="006B25DD" w:rsidP="000A45F7">
      <w:pPr>
        <w:spacing w:after="0" w:line="240" w:lineRule="auto"/>
        <w:ind w:firstLine="709"/>
        <w:jc w:val="both"/>
        <w:rPr>
          <w:rFonts w:ascii="Times New Roman" w:eastAsia="Times New Roman" w:hAnsi="Times New Roman" w:cs="Times New Roman"/>
          <w:sz w:val="28"/>
          <w:szCs w:val="28"/>
          <w:lang w:val="kk-KZ"/>
        </w:rPr>
      </w:pPr>
      <w:r w:rsidRPr="006B25DD">
        <w:rPr>
          <w:rFonts w:ascii="Times New Roman" w:eastAsia="Times New Roman" w:hAnsi="Times New Roman" w:cs="Times New Roman"/>
          <w:sz w:val="28"/>
          <w:szCs w:val="28"/>
        </w:rPr>
        <w:t xml:space="preserve">6) возраста; </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7) общей подготовленности занимающихся (т.е. запаса разнообразных, преимущественно вариативных двигательных умений и навыков) и др.</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Координационные способности, которые характеризуются точностью управления силовыми, пространственными и временными параметрами и обеспечиваются сложным взаимодействием центральных и периферических звеньев моторики на основе обратной афферентации (передача импульсов от рабочих центров к нервным), имеют выраженные возрастные особенности.</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 xml:space="preserve">Так, дети 4-6 лет обладают низким уровнем развития координации, нестабильной координацией симметричных движений. Двигательные навыки </w:t>
      </w:r>
      <w:r w:rsidRPr="006B25DD">
        <w:rPr>
          <w:rFonts w:ascii="Times New Roman" w:eastAsia="Times New Roman" w:hAnsi="Times New Roman" w:cs="Times New Roman"/>
          <w:sz w:val="28"/>
          <w:szCs w:val="28"/>
        </w:rPr>
        <w:lastRenderedPageBreak/>
        <w:t>формируются у них на фоне избытка ориентировочных, лишних двигательных реакций, а способность к дифференцировке усилий - низкая.</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В возрасте 7-8 лет двигательные координации характеризуются неустойчивостью скоростных параметров и ритмичности.</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В период от 11 до 13-14 лет увеличивается точность дифференцировки мышечных усилий, улучшается способность к воспроизведению заданного темпа движений. Подростки 13-14 лет отличаются высокой способностью к усвоению сложных двигательных координации, что обусловлено завершением формирования функциональной сенсомоторной системы, достижением максимального уровня во взаимодействии всех анализаторных систем и завершением формирования основных механизмов произвольных движений.</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В возрасте 14-15 лет наблюдается некоторое снижение пространственного анализа и координации движений. В период 16-17 лет продолжается совершенствование двигательных координации до уровня взрослых, а дифференцировка мышечных усилий достигает оптимального уровня.</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В онтогенетическом развитии двигательных координации способность ребенка к выработке новых двигательных программ достигает своего максимума в 11-12 лет. Этот возрастной период определяется многими авторами как особенно поддающийся целенаправленной спортивной тренировке. Замечено, что у мальчиков уровень развития координационных способностей с возрастом выше, чем у девочек.</w:t>
      </w:r>
    </w:p>
    <w:tbl>
      <w:tblPr>
        <w:tblW w:w="0" w:type="auto"/>
        <w:jc w:val="center"/>
        <w:tblCellSpacing w:w="15" w:type="dxa"/>
        <w:tblCellMar>
          <w:top w:w="15" w:type="dxa"/>
          <w:left w:w="15" w:type="dxa"/>
          <w:bottom w:w="15" w:type="dxa"/>
          <w:right w:w="15" w:type="dxa"/>
        </w:tblCellMar>
        <w:tblLook w:val="04A0"/>
      </w:tblPr>
      <w:tblGrid>
        <w:gridCol w:w="207"/>
        <w:gridCol w:w="66"/>
        <w:gridCol w:w="207"/>
      </w:tblGrid>
      <w:tr w:rsidR="006B25DD" w:rsidRPr="006B25DD" w:rsidTr="006B25DD">
        <w:trPr>
          <w:tblCellSpacing w:w="15" w:type="dxa"/>
          <w:jc w:val="center"/>
        </w:trPr>
        <w:tc>
          <w:tcPr>
            <w:tcW w:w="0" w:type="auto"/>
            <w:hideMark/>
          </w:tcPr>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p>
        </w:tc>
        <w:tc>
          <w:tcPr>
            <w:tcW w:w="500" w:type="pct"/>
            <w:vAlign w:val="center"/>
            <w:hideMark/>
          </w:tcPr>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p>
        </w:tc>
        <w:tc>
          <w:tcPr>
            <w:tcW w:w="0" w:type="auto"/>
            <w:hideMark/>
          </w:tcPr>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p>
        </w:tc>
      </w:tr>
    </w:tbl>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0A45F7">
        <w:rPr>
          <w:rFonts w:ascii="Times New Roman" w:eastAsia="Times New Roman" w:hAnsi="Times New Roman" w:cs="Times New Roman"/>
          <w:b/>
          <w:bCs/>
          <w:sz w:val="28"/>
          <w:szCs w:val="28"/>
        </w:rPr>
        <w:t>2.Задачи развития координационных способностей</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0A45F7">
        <w:rPr>
          <w:rFonts w:ascii="Times New Roman" w:eastAsia="Times New Roman" w:hAnsi="Times New Roman" w:cs="Times New Roman"/>
          <w:b/>
          <w:bCs/>
          <w:sz w:val="28"/>
          <w:szCs w:val="28"/>
        </w:rPr>
        <w:t>При воспитании координационных способностей решают две группы задач:</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а) по разностороннему и б) специально направленному их развитию.</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Первая группа указанных задач преимущественно решается в дошкольном возрасте и базовом физическом воспитании учащихся. Достигнутый здесь общий уровень развития координационных способностей создает широкие предпосылки для последующего совершенствования в двигательной деятельности.</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Особенно большая роль в этом отводится физическому воспитанию в общеобразовательной школе. Школьной программой предусматриваются обеспечение широкого фонда новых двигательных умений и навыков и на этой основе развитие у учащихся координационных способностей, проявляющихся в циклических и ациклических локомоциях, гимнастических упражнениях, метательных движениях с установкой на дальность и меткость, подвижных, спортивных играх.</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Задачи по обеспечению дальнейшего и специального развития координационных способностей решаются в процессе спортивной тренировки и профессионально-прикладной физической подготовки. В первом случае требования к ним определяются спецификой избранного вида спорта, во втором — избранной профессией.</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lastRenderedPageBreak/>
        <w:t>В видах спорта, где предметом состязаний является сама техника движений (спортивная и художественная гимнастика, фигурное катание на коньках, прыжки в воду и др.), первостепенное значение имеют способности образовывать новые, все более усложняющиеся формы движений, а также дифференцировать амплитуду и время выполнения движений различными частями тела, мышечные напряжения различными группами мышц.</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0A45F7">
        <w:rPr>
          <w:rFonts w:ascii="Times New Roman" w:eastAsia="Times New Roman" w:hAnsi="Times New Roman" w:cs="Times New Roman"/>
          <w:b/>
          <w:bCs/>
          <w:sz w:val="28"/>
          <w:szCs w:val="28"/>
        </w:rPr>
        <w:t>Включение человека в сложную систему «человек-машина» ставит необходимое условие быстрого восприятия обстановки, переработки за короткий промежуток времени полученной информации и очень точных действий по пространственным, временным и силовым параметрам при общем дефиците времени. Исходя из этого, определены следующие задачи ППФП по развитию координационных способностей:</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1) улучшение способности согласовывать движения различными частями тела (преимущественно асимметричные и сходные с рабочими движениями в профессиональной деятельности);</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2) развитие координации движений неведущей конечности;</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3) развитие способностей соразмерять движения по пространственным, временным и силовым параметрам.</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0A45F7">
        <w:rPr>
          <w:rFonts w:ascii="Times New Roman" w:eastAsia="Times New Roman" w:hAnsi="Times New Roman" w:cs="Times New Roman"/>
          <w:b/>
          <w:bCs/>
          <w:sz w:val="28"/>
          <w:szCs w:val="28"/>
        </w:rPr>
        <w:t>Решение задач физического воспитания по направленному развитию координационных способностей прежде всего на занятиях с детьми (начиная с дошкольного возраста), со школьниками и с другими занимающимися приводит к тому, что они:</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—значительно быстрее и на более высоком качественном уровне овладевают различными двигательными действиями;</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 постоянно пополняют свой двигательный опыт, который затем помогает успешнее справляться с заданиями по овладению более сложными в координационном отношении двигательными навыками (спортивными, трудовыми и др.);</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 приобретают умения экономно расходовать свои энергетические ресурсы в процессе двигательной деятельности;</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 испытывают в психологическом отношении чувства радости и удовлетворения от освоения в совершенных формах новых и разнообразных движений.</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0A45F7">
        <w:rPr>
          <w:rFonts w:ascii="Times New Roman" w:eastAsia="Times New Roman" w:hAnsi="Times New Roman" w:cs="Times New Roman"/>
          <w:b/>
          <w:bCs/>
          <w:sz w:val="28"/>
          <w:szCs w:val="28"/>
        </w:rPr>
        <w:t>3.Методы воспитания координационных способностей</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При воспитании координационных способностей используются следующие основные методические подходы.</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 xml:space="preserve">1. Обучение новым разнообразным движениям с постепенным увеличением их координационной сложности. Этот подход широко используется в базовом физическом воспитании, а также на первых этапах спортивного совершенствования. Осваивая новые упражнения, занимающиеся не только пополняют свой двигательный опыт, но и развивают способность образовывать новые формы координации движений. Обладая большим двигательным опытом (запасом двигательных навыков), </w:t>
      </w:r>
      <w:r w:rsidRPr="006B25DD">
        <w:rPr>
          <w:rFonts w:ascii="Times New Roman" w:eastAsia="Times New Roman" w:hAnsi="Times New Roman" w:cs="Times New Roman"/>
          <w:sz w:val="28"/>
          <w:szCs w:val="28"/>
        </w:rPr>
        <w:lastRenderedPageBreak/>
        <w:t>человек легче и быстрее справляется с неожиданно возникшей двигательной задачей.</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Прекращение обучения новым разнообразным движениям неизбежно снизит способность к их освоению и тем самым затормозит развитие координационных способностей.</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2. Воспитание способности перестраивать двигательную деятельность в условиях внезапно меняющейся обстановки. Этот методический подход также находит большое применение в базовом физическом воспитании, а также в игровых видах спорта и единоборствах.</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3. Повышение пространственной, временной и силовой точности движений на основе улучшения двигательных ощущений и восприятий. Данный методический прием широко используется в ряде видов спорта (спортивной гимнастике, спортивных играх и др.) и профессиональноприкладной физической подготовке.</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4. Преодоление нерациональной мышечной напряженности. Дело в том, что излишняя напряженность мышц (неполное расслабление в нужные моменты выполнения упражнений) вызывает определенную дискоординацию движений, что приводит к снижению проявления силы и быстроты, искажению техники и преждевременному утомлению.</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Мышечная напряженность проявляется в двух формах (тонической и координационной).</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1. Тоническая напряженность (повышен тонус мышц в состоянии покоя). Этот вид напряженности часто возникает при значительном мышечном утомлении и может быть стойким.</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Для ее снятия целесообразно использовать: а) упражнения в растягивании, преимущественно динамического характера; б) разнообразные маховые движения конечностями в расслабленном состоянии; в) плавание; г) массаж, сауну, тепловые процедуры.</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2. Координационная напряженность (неполное расслабление мышц в процессе работы или их замедленный переход в фазу расслабления).</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0A45F7">
        <w:rPr>
          <w:rFonts w:ascii="Times New Roman" w:eastAsia="Times New Roman" w:hAnsi="Times New Roman" w:cs="Times New Roman"/>
          <w:b/>
          <w:bCs/>
          <w:sz w:val="28"/>
          <w:szCs w:val="28"/>
        </w:rPr>
        <w:t>Для преодоления координационной напряженности целесообразно использовать следующие приемы:</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а) в процессе физического воспитания у занимающихся необходимо сформировать и систематически актуализировать осознанную установку на расслабление в нужные моменты. Фактически расслабляющие моменты должны войти в структуру всех изучаемых движений и этому надо специально обучать. Это во многом предупредит появление ненужной напряженности;</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б) применять на занятиях специальные упражнения на расслабление, чтобы сформировать у занимающихся четкое представление о напряженных и расслабленных состояниях мышечных групп. Этому способствуют такие упражнения, как сочетание расслабления одних мышечных групп с напряжением других;</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lastRenderedPageBreak/>
        <w:t>контролируемый переход мышечной группы от напряжения к расслаблению;</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выполнение движений с установкой на прочувствование полного расслабления и др.</w:t>
      </w:r>
    </w:p>
    <w:tbl>
      <w:tblPr>
        <w:tblW w:w="0" w:type="auto"/>
        <w:jc w:val="center"/>
        <w:tblCellSpacing w:w="15" w:type="dxa"/>
        <w:tblCellMar>
          <w:top w:w="15" w:type="dxa"/>
          <w:left w:w="15" w:type="dxa"/>
          <w:bottom w:w="15" w:type="dxa"/>
          <w:right w:w="15" w:type="dxa"/>
        </w:tblCellMar>
        <w:tblLook w:val="04A0"/>
      </w:tblPr>
      <w:tblGrid>
        <w:gridCol w:w="81"/>
        <w:gridCol w:w="81"/>
      </w:tblGrid>
      <w:tr w:rsidR="006B25DD" w:rsidRPr="006B25DD" w:rsidTr="006B25DD">
        <w:trPr>
          <w:tblCellSpacing w:w="15" w:type="dxa"/>
          <w:jc w:val="center"/>
        </w:trPr>
        <w:tc>
          <w:tcPr>
            <w:tcW w:w="0" w:type="auto"/>
            <w:vAlign w:val="center"/>
            <w:hideMark/>
          </w:tcPr>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p>
        </w:tc>
        <w:tc>
          <w:tcPr>
            <w:tcW w:w="0" w:type="auto"/>
            <w:vAlign w:val="center"/>
            <w:hideMark/>
          </w:tcPr>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p>
        </w:tc>
      </w:tr>
    </w:tbl>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Для развития координационных способностей в физическом воспитании и спорте используются следующие методы: 1) стандартно-повторного упражнения; 2) вариативного упражнения; 3) игровой; 4) соревновательный.</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При разучивании новых достаточно сложных двигательных действий применяют стандартно-повторный метод, так как овладеть такими движениями можно только после большого количества их повторений в относительно стандартных условиях.</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0A45F7">
        <w:rPr>
          <w:rFonts w:ascii="Times New Roman" w:eastAsia="Times New Roman" w:hAnsi="Times New Roman" w:cs="Times New Roman"/>
          <w:b/>
          <w:bCs/>
          <w:sz w:val="28"/>
          <w:szCs w:val="28"/>
        </w:rPr>
        <w:t>Метод вариативного упражнения со многими его разновидностями имеет более широкое применение. Его подразделяют на два подметода - со строгой и нестрогой регламентацией вариативности действий и условий выполнения. К первому относятся следующие разновидности методических приемов:</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 строго заданное варьирование отдельных характеристик или всего освоенного двигательного действия (изменение силовых параметров, например прыжки в длину или вверх с места в полную силу, в полсилы; изменение скорости по предварительному заданию и внезапному сигналу темпа движений и пр.);</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 изменение исходных и конечных положений (бег из положения приседа, упора лежа; выполнение упражнений с мячом из исходного пол ожения: стоя, сидя, в приседе; варьирование конечных положений - бросок мяча вверх из исходного положения стоя - ловля сидя и наоборот);</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 изменение способов выполнения действия (бег лицом вперед, спиной, боком по направлению движения, прыжки в длину или глубину, стоя спиной или боком по направлению прыжка и т.п.);</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 «зеркальное» выполнение упражнений (смена толчковой и маховой ноги в прыжках в высоту и длину с разбега, метание спортивных снарядов «неведущей» рукой и т.п.);</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 выполнение освоенных двигательных действий после воздействия на вестибулярный аппарат (например, упражнения в равновесии сразу после вращений, кувырков);</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 выполнение упражнений с исключением зрительного контроля - в специальных очках или с закрытыми глазами (например, упражнения в равновесии, ведение мяча и броски в кольцо).</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Методические приемы не строго регламентированного варьирования связаны с использованием необычных условий естественной среды (бег, передвижение на лыжах по пересеченной местности), преодоление произвольными способами полосы препятствий, отработка индивидуальных и групповых атакующих технико-тактических действий в условиях не строго регламентированного взаимодействия партнеров.</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lastRenderedPageBreak/>
        <w:t>Эффективным методом воспитания координационных способностей является игровой метод с дополнительными заданиями и без них, предусматривающий выполнение упражнений либо в ограниченное время, либо в определенных условиях, либо определенными двигательными действиями и т.п. Соревновательный метод используется лишь в тех случаях, когда занимающиеся достаточно физически и координационно подготовлены в предлагаемом для состязания упражнении. Его нельзя применять в случае, если занимающиеся еще недостаточно готовы к выполнению координационных упражнений. Игровой метод без дополнительных заданий характеризуется тем, что возникающие двигательные задачи занимающийся должен решать самостоятельно, опираясь на собственный анализ сложившейся ситуации.</w:t>
      </w:r>
    </w:p>
    <w:p w:rsidR="00BC3E9B" w:rsidRPr="00BC3E9B" w:rsidRDefault="00BC3E9B" w:rsidP="000A45F7">
      <w:pPr>
        <w:spacing w:after="0" w:line="240" w:lineRule="auto"/>
        <w:ind w:firstLine="709"/>
        <w:jc w:val="both"/>
        <w:rPr>
          <w:rFonts w:ascii="Times New Roman" w:eastAsia="Times New Roman" w:hAnsi="Times New Roman" w:cs="Times New Roman"/>
          <w:b/>
          <w:sz w:val="28"/>
          <w:szCs w:val="28"/>
          <w:lang w:val="kk-KZ"/>
        </w:rPr>
      </w:pPr>
      <w:r w:rsidRPr="00BC3E9B">
        <w:rPr>
          <w:rFonts w:ascii="Times New Roman" w:eastAsia="Times New Roman" w:hAnsi="Times New Roman" w:cs="Times New Roman"/>
          <w:b/>
          <w:sz w:val="28"/>
          <w:szCs w:val="28"/>
          <w:lang w:val="kk-KZ"/>
        </w:rPr>
        <w:t>Контрольные вопросы:</w:t>
      </w:r>
    </w:p>
    <w:p w:rsidR="00BC3E9B" w:rsidRPr="00BC3E9B" w:rsidRDefault="00BC3E9B" w:rsidP="000A45F7">
      <w:pPr>
        <w:spacing w:after="0" w:line="240" w:lineRule="auto"/>
        <w:ind w:firstLine="709"/>
        <w:jc w:val="both"/>
        <w:rPr>
          <w:rFonts w:ascii="Times New Roman" w:eastAsia="Times New Roman" w:hAnsi="Times New Roman" w:cs="Times New Roman"/>
          <w:sz w:val="28"/>
          <w:szCs w:val="28"/>
          <w:lang w:val="kk-KZ"/>
        </w:rPr>
      </w:pPr>
      <w:r w:rsidRPr="00BC3E9B">
        <w:rPr>
          <w:rFonts w:ascii="Times New Roman" w:eastAsia="Times New Roman" w:hAnsi="Times New Roman" w:cs="Times New Roman"/>
          <w:bCs/>
          <w:sz w:val="28"/>
          <w:szCs w:val="28"/>
        </w:rPr>
        <w:t>Метод вариативного упражнения</w:t>
      </w:r>
    </w:p>
    <w:p w:rsidR="00BC3E9B" w:rsidRPr="00BC3E9B" w:rsidRDefault="00BC3E9B" w:rsidP="000A45F7">
      <w:pPr>
        <w:spacing w:after="0" w:line="240" w:lineRule="auto"/>
        <w:ind w:firstLine="709"/>
        <w:jc w:val="both"/>
        <w:rPr>
          <w:rFonts w:ascii="Times New Roman" w:eastAsia="Times New Roman" w:hAnsi="Times New Roman" w:cs="Times New Roman"/>
          <w:sz w:val="28"/>
          <w:szCs w:val="28"/>
          <w:lang w:val="kk-KZ"/>
        </w:rPr>
      </w:pPr>
      <w:r w:rsidRPr="00BC3E9B">
        <w:rPr>
          <w:rFonts w:ascii="Times New Roman" w:eastAsia="Times New Roman" w:hAnsi="Times New Roman" w:cs="Times New Roman"/>
          <w:bCs/>
          <w:sz w:val="28"/>
          <w:szCs w:val="28"/>
        </w:rPr>
        <w:t>Методы воспитания координационных способностей</w:t>
      </w:r>
    </w:p>
    <w:p w:rsidR="00BC3E9B" w:rsidRPr="00BC3E9B" w:rsidRDefault="00BC3E9B" w:rsidP="000A45F7">
      <w:pPr>
        <w:spacing w:after="0" w:line="240" w:lineRule="auto"/>
        <w:ind w:firstLine="709"/>
        <w:jc w:val="both"/>
        <w:rPr>
          <w:rFonts w:ascii="Times New Roman" w:eastAsia="Times New Roman" w:hAnsi="Times New Roman" w:cs="Times New Roman"/>
          <w:sz w:val="28"/>
          <w:szCs w:val="28"/>
          <w:lang w:val="kk-KZ"/>
        </w:rPr>
      </w:pPr>
    </w:p>
    <w:p w:rsidR="00BC3E9B" w:rsidRDefault="00BC3E9B" w:rsidP="000A45F7">
      <w:pPr>
        <w:spacing w:after="0" w:line="240" w:lineRule="auto"/>
        <w:ind w:firstLine="709"/>
        <w:jc w:val="both"/>
        <w:rPr>
          <w:rFonts w:ascii="Times New Roman" w:eastAsia="Times New Roman" w:hAnsi="Times New Roman" w:cs="Times New Roman"/>
          <w:sz w:val="28"/>
          <w:szCs w:val="28"/>
          <w:lang w:val="kk-KZ"/>
        </w:rPr>
      </w:pPr>
    </w:p>
    <w:p w:rsidR="006B25DD" w:rsidRPr="00BC3E9B" w:rsidRDefault="00BC3E9B" w:rsidP="000A45F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лекция 1</w:t>
      </w:r>
      <w:r w:rsidR="009D2489">
        <w:rPr>
          <w:rFonts w:ascii="Times New Roman" w:eastAsia="Times New Roman" w:hAnsi="Times New Roman" w:cs="Times New Roman"/>
          <w:sz w:val="28"/>
          <w:szCs w:val="28"/>
          <w:lang w:val="kk-KZ"/>
        </w:rPr>
        <w:t>5</w:t>
      </w:r>
      <w:r>
        <w:rPr>
          <w:rFonts w:ascii="Times New Roman" w:eastAsia="Times New Roman" w:hAnsi="Times New Roman" w:cs="Times New Roman"/>
          <w:sz w:val="28"/>
          <w:szCs w:val="28"/>
          <w:lang w:val="kk-KZ"/>
        </w:rPr>
        <w:t xml:space="preserve">. </w:t>
      </w:r>
      <w:r w:rsidRPr="00BC3E9B">
        <w:rPr>
          <w:rFonts w:ascii="Times New Roman" w:eastAsia="Times New Roman" w:hAnsi="Times New Roman" w:cs="Times New Roman"/>
          <w:b/>
          <w:sz w:val="28"/>
          <w:szCs w:val="28"/>
          <w:lang w:val="kk-KZ"/>
        </w:rPr>
        <w:t>ПСИХОЛОГИЧЕСКАЯ ПОДГОТОВКА СПОРТСМЕНА</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1.Характеристика психической подготовки спортсмена.</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2.Классификация средств и методов психической подготовки спортсменов.</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1. Характеристика психической подготовки спортсмена Психическая подготовка - это система психолого-педагогических воздействий, применяемых с целью формирования и совершенствования у спортсменов свойств личности и психических качеств, необходимых для успешного выполнения тренировочной деятельности, подготовки к соревнованиям и надежного выступления в них.</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Психическая подготовка помогает создавать такое психическое состояние, которое способствует, с одной стороны, наибольшему использованию физической и технической подготовленности, а с другой - позволяет противостоять предсоревновательным и соревновательным сбивающим факторам (неуверенность в своих силах, страх перед возможным поражением, скованность, перевозбуждение и т.д.).</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Принято выделять общую психическую подготовку и психическую подготовку к конкретному соревнованию.</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0A45F7">
        <w:rPr>
          <w:rFonts w:ascii="Times New Roman" w:eastAsia="Times New Roman" w:hAnsi="Times New Roman" w:cs="Times New Roman"/>
          <w:b/>
          <w:bCs/>
          <w:sz w:val="28"/>
          <w:szCs w:val="28"/>
        </w:rPr>
        <w:t>Общая подготовка решается двумя путями:</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1) Обучение спортсмена универсальным приемам, обеспечивающим психическую готовность к деятельности в экстремальных условиях: способам саморегуляции эмоциональных состояний, уровня активации, концентрации и распределения внимания; способам самоорганизации и мобилизации на максимальные волевые и физические усилия;</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 xml:space="preserve">2) Обучение приемам моделирования в тренировочной деятельности условий соревновательной борьбы посредством словесно-образных и натурных моделей. Подготовка к конкретному соревнованию предполагает </w:t>
      </w:r>
      <w:r w:rsidRPr="006B25DD">
        <w:rPr>
          <w:rFonts w:ascii="Times New Roman" w:eastAsia="Times New Roman" w:hAnsi="Times New Roman" w:cs="Times New Roman"/>
          <w:sz w:val="28"/>
          <w:szCs w:val="28"/>
        </w:rPr>
        <w:lastRenderedPageBreak/>
        <w:t>формирование установки на достижение запланированного результата на фоне определенного эмоционального возбуждения в зависимости от мотивации, величины потребности спортсмена в достижении цели и субъективной оценки вероятности ее достижения. Изменяя эмоциональное возбуждение, регулируя величину потребности, общественную и личную значимость цели, а также субъективную вероятность успеха, можно формировать необходимое состояние психической готовности спортсмена к предстоящему соревнованию.</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Содержание психической подготовки, ее построение, средства и методы определяются спецификой вида спорта.</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В повседневном тренировочном процессе психическая подготовка как бы включена в другие виды подготовки (физическую, техническую, тактическую), хотя имеет свои цели и задачи.</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Если цель психической подготовки - реализация потенциальных возможностей данного спортсмена, обеспечивающих эффективную деятельность, то многообразие частных задач (формирование мотивационных установок, воспитание волевых качеств, совершенствование двигательных навыков, развитие интеллекта, достижение психической устойчивости к тренировочным и соревновательным нагрузкам), приводит к тому, что любое тренировочное средство, в той или иной мере способствует решению задач психической подготовки.</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0A45F7">
        <w:rPr>
          <w:rFonts w:ascii="Times New Roman" w:eastAsia="Times New Roman" w:hAnsi="Times New Roman" w:cs="Times New Roman"/>
          <w:b/>
          <w:bCs/>
          <w:sz w:val="28"/>
          <w:szCs w:val="28"/>
        </w:rPr>
        <w:t>2. Классификация средств и методов психической подготовки спортсменов</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0A45F7">
        <w:rPr>
          <w:rFonts w:ascii="Times New Roman" w:eastAsia="Times New Roman" w:hAnsi="Times New Roman" w:cs="Times New Roman"/>
          <w:b/>
          <w:bCs/>
          <w:sz w:val="28"/>
          <w:szCs w:val="28"/>
        </w:rPr>
        <w:t>По цели применения средства и методы психической подготовки делятся на:</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1) мобилизирующие;</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2) корригирующие (поправляющие);</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3) релаксирующие (расслабляющие).</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0A45F7">
        <w:rPr>
          <w:rFonts w:ascii="Times New Roman" w:eastAsia="Times New Roman" w:hAnsi="Times New Roman" w:cs="Times New Roman"/>
          <w:b/>
          <w:bCs/>
          <w:sz w:val="28"/>
          <w:szCs w:val="28"/>
        </w:rPr>
        <w:t>По содержанию средства и методы психической подготовки делятся на следующие группы:</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1) психолого-педагогические (убеждающие, направляющие, двигательные, поведенческо-организующие, социально-организующие, комбинированные);</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2) преимущественно психологические (суггестивные, т.е. внушающие;</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ментальные - сочетающие воздействие словом и образом; социальноигровые, комбинированные).</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3) преимущественно психофизиологические (аппаратурные, психофармокологические, дыхательные, комбинированные).</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0A45F7">
        <w:rPr>
          <w:rFonts w:ascii="Times New Roman" w:eastAsia="Times New Roman" w:hAnsi="Times New Roman" w:cs="Times New Roman"/>
          <w:b/>
          <w:bCs/>
          <w:sz w:val="28"/>
          <w:szCs w:val="28"/>
        </w:rPr>
        <w:t>По сфере воздействия средства и методы психической подготовки делятся на:</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1) средства, направленные на коррекцию перцептивно-психомоторной сферы (т.е. на качества, связанные с восприятием ситуации и моторными действиями);</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2) средства воздействия на интеллектуальную сферу;</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lastRenderedPageBreak/>
        <w:t>3) средства воздействия на волевую сферу;</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4) средства воздействия на эмоциональную сферу;</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5) средства воздействия на нравственную сферу.</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0A45F7">
        <w:rPr>
          <w:rFonts w:ascii="Times New Roman" w:eastAsia="Times New Roman" w:hAnsi="Times New Roman" w:cs="Times New Roman"/>
          <w:b/>
          <w:bCs/>
          <w:sz w:val="28"/>
          <w:szCs w:val="28"/>
        </w:rPr>
        <w:t>По адресату средства и методы психической подготовки делятся на:</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1) средства, направленные на психическую подготовку тренера;</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2) средства управления непосредственно спортсменом или командой.</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0A45F7">
        <w:rPr>
          <w:rFonts w:ascii="Times New Roman" w:eastAsia="Times New Roman" w:hAnsi="Times New Roman" w:cs="Times New Roman"/>
          <w:b/>
          <w:bCs/>
          <w:sz w:val="28"/>
          <w:szCs w:val="28"/>
        </w:rPr>
        <w:t>По времени применения эти средства и методы делятся:</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1) предупреждающие;</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2) предсоревновательные;</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3) соревновательные;</w:t>
      </w:r>
    </w:p>
    <w:tbl>
      <w:tblPr>
        <w:tblW w:w="0" w:type="auto"/>
        <w:jc w:val="center"/>
        <w:tblCellSpacing w:w="15" w:type="dxa"/>
        <w:tblCellMar>
          <w:top w:w="15" w:type="dxa"/>
          <w:left w:w="15" w:type="dxa"/>
          <w:bottom w:w="15" w:type="dxa"/>
          <w:right w:w="15" w:type="dxa"/>
        </w:tblCellMar>
        <w:tblLook w:val="04A0"/>
      </w:tblPr>
      <w:tblGrid>
        <w:gridCol w:w="207"/>
        <w:gridCol w:w="66"/>
        <w:gridCol w:w="207"/>
      </w:tblGrid>
      <w:tr w:rsidR="006B25DD" w:rsidRPr="006B25DD" w:rsidTr="006B25DD">
        <w:trPr>
          <w:tblCellSpacing w:w="15" w:type="dxa"/>
          <w:jc w:val="center"/>
        </w:trPr>
        <w:tc>
          <w:tcPr>
            <w:tcW w:w="0" w:type="auto"/>
            <w:hideMark/>
          </w:tcPr>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p>
        </w:tc>
        <w:tc>
          <w:tcPr>
            <w:tcW w:w="500" w:type="pct"/>
            <w:vAlign w:val="center"/>
            <w:hideMark/>
          </w:tcPr>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p>
        </w:tc>
        <w:tc>
          <w:tcPr>
            <w:tcW w:w="0" w:type="auto"/>
            <w:hideMark/>
          </w:tcPr>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p>
        </w:tc>
      </w:tr>
    </w:tbl>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4) постсоревновательные.</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По характеру применения их подразделяют на: саморегуляцию (аутовоздействия) и гетерорегуляцию (воздействия на других участников педагогического процесса - тренера, психолога, врача, массажиста и т.д.).</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На выбор конкретных средств и методов существенное влияние оказывают фактор времени, место соревнований, социально-психологический климат в команде, индивидуальные особенности спортсмена.</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Мобилизирующие средства и методы направлены на повышение психического тонуса, формирование установки на активную интеллектуальную и моторную деятельность спортсмена. Сюда относятся такие словесные средства как самоприказы, убеждения; такие психорегулирующие упражнения как «психорегулирующая тренировка» (вариант «мобилизация»), упражнения на концентрацию; такие физиологические воздействия как возбуждающий вариант акупунктуры, возбуждающий массаж.</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Корригирующие средства обычно относятся к категории словесных и носят форму гетеровоздействия. Ими могут быть различные варианты сублимации (мысли спортсмена о возможном исходе соревнования вытесняются в направлении оценки собственных технико-тактических действий), способы изменения целеполагания, прием «рационализация» (когда спортсмену объясняют механизм начавшегося стресса, что делает его менее опасным), «гимнастика чувств» по системе К.С. Станиславского (когда спортсмену преднамеренно предлагают изобразить гнев, ярость, радость, сомнение и т.д.).</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Релаксирующие средства направлены на снижение уровня возбуждения и облегчают процесс психического и физического восстановления. В качестве примеров можно назвать варианты психорегулирующей тренировки «успокоение», «прогрессивную релаксацию» (последовательное напряжение и расслабление мышц), «паузы психорегуляции», успокаивающий массаж.</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 xml:space="preserve">Психолого-педагогические средства относятся к компетенции не только психолога, но и тренера, основываются на вербальном (словесном) воздействии и направлены преимущественно на моральную и нравственную </w:t>
      </w:r>
      <w:r w:rsidRPr="006B25DD">
        <w:rPr>
          <w:rFonts w:ascii="Times New Roman" w:eastAsia="Times New Roman" w:hAnsi="Times New Roman" w:cs="Times New Roman"/>
          <w:sz w:val="28"/>
          <w:szCs w:val="28"/>
        </w:rPr>
        <w:lastRenderedPageBreak/>
        <w:t>стороны спортсмена. Умелое использование слова - важнейшее средство психической подготовки.</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Психофизиологическими условно называются средства физиологические по технологии, но несущие в себе психическое воздействие, в основном косвенное. Такими средствами являются акупунктура, массаж, разминка, особенно если она психологически грамотно построена и преследует цель формирования у спортсмена необходимого настроения.</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Значительный раздел средств психической подготовки составляют приемы произвольной саморегуляции. По способу применения такими приемами могут быть убеждение, самовнушение (самоприказ), двигательные и дыхательные упражнения, использование механизмов представления и воображения (например, с помощью средств идеомоторной тренировки).</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Психическая подготовка осуществляется на всем протяжении многолетней подготовки на тренировочных занятиях, учебно-тренировочных сборах и соревнованиях.</w:t>
      </w:r>
    </w:p>
    <w:p w:rsidR="00BC3E9B" w:rsidRPr="00BC3E9B" w:rsidRDefault="00BC3E9B" w:rsidP="000A45F7">
      <w:pPr>
        <w:spacing w:after="0" w:line="240" w:lineRule="auto"/>
        <w:ind w:firstLine="709"/>
        <w:jc w:val="both"/>
        <w:rPr>
          <w:rFonts w:ascii="Times New Roman" w:eastAsia="Times New Roman" w:hAnsi="Times New Roman" w:cs="Times New Roman"/>
          <w:b/>
          <w:sz w:val="28"/>
          <w:szCs w:val="28"/>
          <w:lang w:val="kk-KZ"/>
        </w:rPr>
      </w:pPr>
      <w:r w:rsidRPr="00BC3E9B">
        <w:rPr>
          <w:rFonts w:ascii="Times New Roman" w:eastAsia="Times New Roman" w:hAnsi="Times New Roman" w:cs="Times New Roman"/>
          <w:b/>
          <w:sz w:val="28"/>
          <w:szCs w:val="28"/>
          <w:lang w:val="kk-KZ"/>
        </w:rPr>
        <w:t>Контрольные вопросы:</w:t>
      </w:r>
    </w:p>
    <w:p w:rsidR="00BC3E9B" w:rsidRPr="00BC3E9B" w:rsidRDefault="00BC3E9B" w:rsidP="000A45F7">
      <w:pPr>
        <w:spacing w:after="0" w:line="240" w:lineRule="auto"/>
        <w:ind w:firstLine="709"/>
        <w:jc w:val="both"/>
        <w:rPr>
          <w:rFonts w:ascii="Times New Roman" w:eastAsia="Times New Roman" w:hAnsi="Times New Roman" w:cs="Times New Roman"/>
          <w:bCs/>
          <w:sz w:val="28"/>
          <w:szCs w:val="28"/>
          <w:lang w:val="kk-KZ"/>
        </w:rPr>
      </w:pPr>
      <w:r w:rsidRPr="00BC3E9B">
        <w:rPr>
          <w:rFonts w:ascii="Times New Roman" w:eastAsia="Times New Roman" w:hAnsi="Times New Roman" w:cs="Times New Roman"/>
          <w:bCs/>
          <w:sz w:val="28"/>
          <w:szCs w:val="28"/>
        </w:rPr>
        <w:t>Общая подготовка</w:t>
      </w:r>
    </w:p>
    <w:p w:rsidR="00BC3E9B" w:rsidRPr="00BC3E9B" w:rsidRDefault="00BC3E9B" w:rsidP="000A45F7">
      <w:pPr>
        <w:spacing w:after="0" w:line="240" w:lineRule="auto"/>
        <w:ind w:firstLine="709"/>
        <w:jc w:val="both"/>
        <w:rPr>
          <w:rFonts w:ascii="Times New Roman" w:eastAsia="Times New Roman" w:hAnsi="Times New Roman" w:cs="Times New Roman"/>
          <w:bCs/>
          <w:sz w:val="28"/>
          <w:szCs w:val="28"/>
          <w:lang w:val="kk-KZ"/>
        </w:rPr>
      </w:pPr>
      <w:r w:rsidRPr="00BC3E9B">
        <w:rPr>
          <w:rFonts w:ascii="Times New Roman" w:eastAsia="Times New Roman" w:hAnsi="Times New Roman" w:cs="Times New Roman"/>
          <w:bCs/>
          <w:sz w:val="28"/>
          <w:szCs w:val="28"/>
        </w:rPr>
        <w:t>Классификация средств и методов психической подготовки спортсменов</w:t>
      </w:r>
    </w:p>
    <w:p w:rsidR="00BC3E9B" w:rsidRPr="00BC3E9B" w:rsidRDefault="00BC3E9B" w:rsidP="000A45F7">
      <w:pPr>
        <w:spacing w:after="0" w:line="240" w:lineRule="auto"/>
        <w:ind w:firstLine="709"/>
        <w:jc w:val="both"/>
        <w:rPr>
          <w:rFonts w:ascii="Times New Roman" w:eastAsia="Times New Roman" w:hAnsi="Times New Roman" w:cs="Times New Roman"/>
          <w:sz w:val="28"/>
          <w:szCs w:val="28"/>
          <w:lang w:val="kk-KZ"/>
        </w:rPr>
      </w:pPr>
    </w:p>
    <w:p w:rsidR="006B25DD" w:rsidRPr="006B25DD" w:rsidRDefault="006B25DD" w:rsidP="00F030D3">
      <w:pPr>
        <w:spacing w:after="0" w:line="240" w:lineRule="auto"/>
        <w:ind w:firstLine="709"/>
        <w:jc w:val="both"/>
        <w:rPr>
          <w:rFonts w:ascii="Times New Roman" w:eastAsia="Times New Roman" w:hAnsi="Times New Roman" w:cs="Times New Roman"/>
          <w:b/>
          <w:bCs/>
          <w:sz w:val="28"/>
          <w:szCs w:val="28"/>
        </w:rPr>
      </w:pPr>
      <w:r w:rsidRPr="006B25DD">
        <w:rPr>
          <w:rFonts w:ascii="Times New Roman" w:eastAsia="Times New Roman" w:hAnsi="Times New Roman" w:cs="Times New Roman"/>
          <w:sz w:val="28"/>
          <w:szCs w:val="28"/>
        </w:rPr>
        <w:t>Лекция 1</w:t>
      </w:r>
      <w:r w:rsidR="009D2489">
        <w:rPr>
          <w:rFonts w:ascii="Times New Roman" w:eastAsia="Times New Roman" w:hAnsi="Times New Roman" w:cs="Times New Roman"/>
          <w:sz w:val="28"/>
          <w:szCs w:val="28"/>
          <w:lang w:val="kk-KZ"/>
        </w:rPr>
        <w:t>6</w:t>
      </w:r>
      <w:r w:rsidRPr="006B25DD">
        <w:rPr>
          <w:rFonts w:ascii="Times New Roman" w:eastAsia="Times New Roman" w:hAnsi="Times New Roman" w:cs="Times New Roman"/>
          <w:sz w:val="28"/>
          <w:szCs w:val="28"/>
        </w:rPr>
        <w:t xml:space="preserve"> </w:t>
      </w:r>
      <w:r w:rsidRPr="006B25DD">
        <w:rPr>
          <w:rFonts w:ascii="Times New Roman" w:eastAsia="Times New Roman" w:hAnsi="Times New Roman" w:cs="Times New Roman"/>
          <w:b/>
          <w:bCs/>
          <w:sz w:val="28"/>
          <w:szCs w:val="28"/>
        </w:rPr>
        <w:t xml:space="preserve">СПОРТИВНАЯ ПОДГОТОВКА КАК МНОГОЛЕТНИЙ ПРОЦЕСС И ЕЕ СТРУКТУРА </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1.Структура многолетней подготовки спортсмена.</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2.Методические положения построения многолетней подготовки спортсмена.</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3.Этапы подготовки спортсменов.</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1. Структура многолетней подготовки спортсмена Процесс подготовки спортсменов высокой квалификации можно условно разделить на три взаимосвязанные составляющие: построение процесса, его реализация и контроль за ходом подготовки.</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В процессе построения спортивной подготовки целостность тренировочного процесса обеспечивается на основе определенной структуры, которая представляет собой относительно устойчивый порядок объединения компонентов (подсистем, сторон и отдельных звеньев), их закономерное отношение друг с другом и общую последовательность.</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0A45F7">
        <w:rPr>
          <w:rFonts w:ascii="Times New Roman" w:eastAsia="Times New Roman" w:hAnsi="Times New Roman" w:cs="Times New Roman"/>
          <w:b/>
          <w:bCs/>
          <w:sz w:val="28"/>
          <w:szCs w:val="28"/>
        </w:rPr>
        <w:t>Структура тренировки характеризуется, в частности:</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1) порядком взаимосвязи элементов содержания тренировки (средств, методов общей и специальной физической, тактической и технической подготовки и т.д.);</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2) необходимым соотношением параметров тренировочной нагрузки (ее количественных и качественных характеристик объема и интенсивности);</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 xml:space="preserve">3) определенной последовательностью различных звеньев тренировочного процесса (отдельных занятий и их частей, этапов, периодов, </w:t>
      </w:r>
      <w:r w:rsidRPr="006B25DD">
        <w:rPr>
          <w:rFonts w:ascii="Times New Roman" w:eastAsia="Times New Roman" w:hAnsi="Times New Roman" w:cs="Times New Roman"/>
          <w:sz w:val="28"/>
          <w:szCs w:val="28"/>
        </w:rPr>
        <w:lastRenderedPageBreak/>
        <w:t>циклов), представляющих фазы или стадии данного процесса, во время которых тренировочный процесс претерпевает закономерные изменения.</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0A45F7">
        <w:rPr>
          <w:rFonts w:ascii="Times New Roman" w:eastAsia="Times New Roman" w:hAnsi="Times New Roman" w:cs="Times New Roman"/>
          <w:b/>
          <w:bCs/>
          <w:sz w:val="28"/>
          <w:szCs w:val="28"/>
        </w:rPr>
        <w:t>В зависимости от масштаба времени, в пределах которого протекает тренировочный процесс, различают:</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а) микроструктуру - структуру отдельного тренировочного занятия, структуру отдельного тренировочного дня и микроцикла (например, недельного);</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б) мезоструктуру - структуру этапов тренировки, включающих относительно законченный ряд микроциклов (суммарной длительностью, например, около месяца);</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в) макроструктуру - структур больших тренировочных циклов типа полугодичных, годичных и многолетних.</w:t>
      </w:r>
    </w:p>
    <w:p w:rsidR="006B25DD" w:rsidRPr="006B25DD" w:rsidRDefault="006B25DD" w:rsidP="000A45F7">
      <w:pPr>
        <w:spacing w:after="0" w:line="240" w:lineRule="auto"/>
        <w:ind w:firstLine="709"/>
        <w:jc w:val="both"/>
        <w:rPr>
          <w:rFonts w:ascii="Times New Roman" w:eastAsia="Times New Roman" w:hAnsi="Times New Roman" w:cs="Times New Roman"/>
          <w:sz w:val="28"/>
          <w:szCs w:val="28"/>
        </w:rPr>
      </w:pPr>
      <w:r w:rsidRPr="006B25DD">
        <w:rPr>
          <w:rFonts w:ascii="Times New Roman" w:eastAsia="Times New Roman" w:hAnsi="Times New Roman" w:cs="Times New Roman"/>
          <w:sz w:val="28"/>
          <w:szCs w:val="28"/>
        </w:rPr>
        <w:t>Многолетний процесс спортивной подготовки от новичка до высот мастерства может быть представлен в виде последовательно чередующихся больших стадий, включающих отдельные этапы многолетней подготовки, связанные с возрастными и квалификационными показателями спортсменов.</w:t>
      </w:r>
    </w:p>
    <w:p w:rsidR="0030613E" w:rsidRPr="0030613E" w:rsidRDefault="0030613E" w:rsidP="000A45F7">
      <w:pPr>
        <w:spacing w:after="0" w:line="240" w:lineRule="auto"/>
        <w:ind w:firstLine="709"/>
        <w:jc w:val="both"/>
        <w:rPr>
          <w:rFonts w:ascii="Times New Roman" w:eastAsia="Times New Roman" w:hAnsi="Times New Roman" w:cs="Times New Roman"/>
          <w:sz w:val="28"/>
          <w:szCs w:val="28"/>
        </w:rPr>
      </w:pPr>
      <w:r w:rsidRPr="0030613E">
        <w:rPr>
          <w:rFonts w:ascii="Times New Roman" w:eastAsia="Times New Roman" w:hAnsi="Times New Roman" w:cs="Times New Roman"/>
          <w:sz w:val="28"/>
          <w:szCs w:val="28"/>
        </w:rPr>
        <w:t>Этап предварительной подготовки Этап предварительной подготовки охватывает младший школьный возраст и переходит в следующий этап с началом спортивной специализации.</w:t>
      </w:r>
    </w:p>
    <w:p w:rsidR="0030613E" w:rsidRPr="0030613E" w:rsidRDefault="0030613E" w:rsidP="000A45F7">
      <w:pPr>
        <w:spacing w:after="0" w:line="240" w:lineRule="auto"/>
        <w:ind w:firstLine="709"/>
        <w:jc w:val="both"/>
        <w:rPr>
          <w:rFonts w:ascii="Times New Roman" w:eastAsia="Times New Roman" w:hAnsi="Times New Roman" w:cs="Times New Roman"/>
          <w:sz w:val="28"/>
          <w:szCs w:val="28"/>
        </w:rPr>
      </w:pPr>
      <w:r w:rsidRPr="000A45F7">
        <w:rPr>
          <w:rFonts w:ascii="Times New Roman" w:eastAsia="Times New Roman" w:hAnsi="Times New Roman" w:cs="Times New Roman"/>
          <w:b/>
          <w:bCs/>
          <w:sz w:val="28"/>
          <w:szCs w:val="28"/>
        </w:rPr>
        <w:t>На этом этапе в тренировочных занятиях решаются следующие задачи:</w:t>
      </w:r>
    </w:p>
    <w:p w:rsidR="0030613E" w:rsidRPr="0030613E" w:rsidRDefault="0030613E" w:rsidP="000A45F7">
      <w:pPr>
        <w:spacing w:after="0" w:line="240" w:lineRule="auto"/>
        <w:ind w:firstLine="709"/>
        <w:jc w:val="both"/>
        <w:rPr>
          <w:rFonts w:ascii="Times New Roman" w:eastAsia="Times New Roman" w:hAnsi="Times New Roman" w:cs="Times New Roman"/>
          <w:sz w:val="28"/>
          <w:szCs w:val="28"/>
        </w:rPr>
      </w:pPr>
      <w:r w:rsidRPr="0030613E">
        <w:rPr>
          <w:rFonts w:ascii="Times New Roman" w:eastAsia="Times New Roman" w:hAnsi="Times New Roman" w:cs="Times New Roman"/>
          <w:sz w:val="28"/>
          <w:szCs w:val="28"/>
        </w:rPr>
        <w:t>1) освоение занимающимися доступных знаний в области физической культуры и спорта;</w:t>
      </w:r>
    </w:p>
    <w:p w:rsidR="0030613E" w:rsidRPr="0030613E" w:rsidRDefault="0030613E" w:rsidP="000A45F7">
      <w:pPr>
        <w:spacing w:after="0" w:line="240" w:lineRule="auto"/>
        <w:ind w:firstLine="709"/>
        <w:jc w:val="both"/>
        <w:rPr>
          <w:rFonts w:ascii="Times New Roman" w:eastAsia="Times New Roman" w:hAnsi="Times New Roman" w:cs="Times New Roman"/>
          <w:sz w:val="28"/>
          <w:szCs w:val="28"/>
        </w:rPr>
      </w:pPr>
      <w:r w:rsidRPr="0030613E">
        <w:rPr>
          <w:rFonts w:ascii="Times New Roman" w:eastAsia="Times New Roman" w:hAnsi="Times New Roman" w:cs="Times New Roman"/>
          <w:sz w:val="28"/>
          <w:szCs w:val="28"/>
        </w:rPr>
        <w:t>2) формирование необходимого основного фонда двигательных умений и навыков из отдельных видов спорта, закрепление и совершенствование их;</w:t>
      </w:r>
    </w:p>
    <w:p w:rsidR="0030613E" w:rsidRPr="0030613E" w:rsidRDefault="0030613E" w:rsidP="000A45F7">
      <w:pPr>
        <w:spacing w:after="0" w:line="240" w:lineRule="auto"/>
        <w:ind w:firstLine="709"/>
        <w:jc w:val="both"/>
        <w:rPr>
          <w:rFonts w:ascii="Times New Roman" w:eastAsia="Times New Roman" w:hAnsi="Times New Roman" w:cs="Times New Roman"/>
          <w:sz w:val="28"/>
          <w:szCs w:val="28"/>
        </w:rPr>
      </w:pPr>
      <w:r w:rsidRPr="0030613E">
        <w:rPr>
          <w:rFonts w:ascii="Times New Roman" w:eastAsia="Times New Roman" w:hAnsi="Times New Roman" w:cs="Times New Roman"/>
          <w:sz w:val="28"/>
          <w:szCs w:val="28"/>
        </w:rPr>
        <w:t>3) содействие гармоничному формированию растущего организма, укреплению здоровья, всестороннему воспитанию физических качеств, преимущественно скоростно-силовых способностей, общей выносливости.</w:t>
      </w:r>
    </w:p>
    <w:p w:rsidR="0030613E" w:rsidRPr="0030613E" w:rsidRDefault="0030613E" w:rsidP="000A45F7">
      <w:pPr>
        <w:spacing w:after="0" w:line="240" w:lineRule="auto"/>
        <w:ind w:firstLine="709"/>
        <w:jc w:val="both"/>
        <w:rPr>
          <w:rFonts w:ascii="Times New Roman" w:eastAsia="Times New Roman" w:hAnsi="Times New Roman" w:cs="Times New Roman"/>
          <w:sz w:val="28"/>
          <w:szCs w:val="28"/>
        </w:rPr>
      </w:pPr>
      <w:r w:rsidRPr="0030613E">
        <w:rPr>
          <w:rFonts w:ascii="Times New Roman" w:eastAsia="Times New Roman" w:hAnsi="Times New Roman" w:cs="Times New Roman"/>
          <w:sz w:val="28"/>
          <w:szCs w:val="28"/>
        </w:rPr>
        <w:t>Подготовка детей характеризуется разнообразием средств, методов и организационных форм, широким использованием элементов различных видов спорта, подвижных и спортивных игр. Игровой метод помогает эмоционально и непринужденно выполнять упражнения, поддерживать интерес у детей при повторении учебных заданий. На этом этапе не должны проводиться тренировочные занятия с большими физическими нагрузками, предполагающие применение однообразного, монотонного учебного материала.</w:t>
      </w:r>
    </w:p>
    <w:p w:rsidR="0030613E" w:rsidRPr="0030613E" w:rsidRDefault="0030613E" w:rsidP="000A45F7">
      <w:pPr>
        <w:spacing w:after="0" w:line="240" w:lineRule="auto"/>
        <w:ind w:firstLine="709"/>
        <w:jc w:val="both"/>
        <w:rPr>
          <w:rFonts w:ascii="Times New Roman" w:eastAsia="Times New Roman" w:hAnsi="Times New Roman" w:cs="Times New Roman"/>
          <w:sz w:val="28"/>
          <w:szCs w:val="28"/>
        </w:rPr>
      </w:pPr>
      <w:r w:rsidRPr="0030613E">
        <w:rPr>
          <w:rFonts w:ascii="Times New Roman" w:eastAsia="Times New Roman" w:hAnsi="Times New Roman" w:cs="Times New Roman"/>
          <w:sz w:val="28"/>
          <w:szCs w:val="28"/>
        </w:rPr>
        <w:t>Этап начальной спортивной специализации Основными задачами на этом этапе являются обеспечение всесторонней физической подготовленности занимающихся, дальнейшее овладение ими рациональной спортивной техникой, создание благоприятных предпосылок для достижения наивысших результатов в возрасте, оптимальном для каждого вида спорта.</w:t>
      </w:r>
    </w:p>
    <w:p w:rsidR="0030613E" w:rsidRPr="0030613E" w:rsidRDefault="0030613E" w:rsidP="000A45F7">
      <w:pPr>
        <w:spacing w:after="0" w:line="240" w:lineRule="auto"/>
        <w:ind w:firstLine="709"/>
        <w:jc w:val="both"/>
        <w:rPr>
          <w:rFonts w:ascii="Times New Roman" w:eastAsia="Times New Roman" w:hAnsi="Times New Roman" w:cs="Times New Roman"/>
          <w:sz w:val="28"/>
          <w:szCs w:val="28"/>
        </w:rPr>
      </w:pPr>
      <w:r w:rsidRPr="0030613E">
        <w:rPr>
          <w:rFonts w:ascii="Times New Roman" w:eastAsia="Times New Roman" w:hAnsi="Times New Roman" w:cs="Times New Roman"/>
          <w:sz w:val="28"/>
          <w:szCs w:val="28"/>
        </w:rPr>
        <w:t xml:space="preserve">Этап углубленной специализации в избранном виде спорта Этап углубленной специализации в избранном виде спорта приходится на период жизни спортсмена, когда в основном завершается формирование всех </w:t>
      </w:r>
      <w:r w:rsidRPr="0030613E">
        <w:rPr>
          <w:rFonts w:ascii="Times New Roman" w:eastAsia="Times New Roman" w:hAnsi="Times New Roman" w:cs="Times New Roman"/>
          <w:sz w:val="28"/>
          <w:szCs w:val="28"/>
        </w:rPr>
        <w:lastRenderedPageBreak/>
        <w:t>функциональных систем, обеспечивающих высокую работоспособность и резистентность организма по отношению к неблагоприятным факторам. проявляющимся в процессе напряженной тренировки. На этом этапе тренировочный процесс приобретает ярко выраженную специфичность. Удельный вес специальной подготовки неуклонно возрастает за счет увеличения времени, отводимого на выполнение специально подготовительных и соревновательных упражнений.</w:t>
      </w:r>
    </w:p>
    <w:p w:rsidR="0030613E" w:rsidRPr="0030613E" w:rsidRDefault="0030613E" w:rsidP="000A45F7">
      <w:pPr>
        <w:spacing w:after="0" w:line="240" w:lineRule="auto"/>
        <w:ind w:firstLine="709"/>
        <w:jc w:val="both"/>
        <w:rPr>
          <w:rFonts w:ascii="Times New Roman" w:eastAsia="Times New Roman" w:hAnsi="Times New Roman" w:cs="Times New Roman"/>
          <w:sz w:val="28"/>
          <w:szCs w:val="28"/>
        </w:rPr>
      </w:pPr>
      <w:r w:rsidRPr="0030613E">
        <w:rPr>
          <w:rFonts w:ascii="Times New Roman" w:eastAsia="Times New Roman" w:hAnsi="Times New Roman" w:cs="Times New Roman"/>
          <w:sz w:val="28"/>
          <w:szCs w:val="28"/>
        </w:rPr>
        <w:t>На этом этапе основная задача состоит в том, чтобы обеспечить совершенное и вариативное владение спортивной техникой в усложненных условиях. Ее индивидуализацию, развить те физические и волевые качества, которые способствуют совершенствованию технического и тактического мастерства спортсмена.</w:t>
      </w:r>
    </w:p>
    <w:p w:rsidR="0030613E" w:rsidRPr="0030613E" w:rsidRDefault="0030613E" w:rsidP="000A45F7">
      <w:pPr>
        <w:spacing w:after="0" w:line="240" w:lineRule="auto"/>
        <w:ind w:firstLine="709"/>
        <w:jc w:val="both"/>
        <w:rPr>
          <w:rFonts w:ascii="Times New Roman" w:eastAsia="Times New Roman" w:hAnsi="Times New Roman" w:cs="Times New Roman"/>
          <w:sz w:val="28"/>
          <w:szCs w:val="28"/>
        </w:rPr>
      </w:pPr>
      <w:r w:rsidRPr="0030613E">
        <w:rPr>
          <w:rFonts w:ascii="Times New Roman" w:eastAsia="Times New Roman" w:hAnsi="Times New Roman" w:cs="Times New Roman"/>
          <w:sz w:val="28"/>
          <w:szCs w:val="28"/>
        </w:rPr>
        <w:t>Этап спортивного совершенствования Этап спортивного совершенствования совпадает с возрастом, благоприятным для достижения высоких спортивных результатов. На этом этапе главными задачами являются подготовка к соревнованиям и успешное участие в них. Поэтому по сравнению с предыдущими этапами тренировка приобретает еще более специализированную направленность. Спортсмен использует весь комплекс эффективных средств, методов и организационных форм тренировки, чтобы достигнуть наивысших результатов в соревнованиях. Объем и интенсивность тренировочных нагрузок достигают высокого уровня. Все чаще используются тренировочные занятия с большими нагрузками, количество занятий в недельных микроциклах достигает 10-15 и более. Тренировочный процесс все более индивидуализируется и строится с учетом особенностей соревновательной деятельности спортсмена.</w:t>
      </w:r>
    </w:p>
    <w:p w:rsidR="0030613E" w:rsidRPr="00BC3E9B" w:rsidRDefault="00BC3E9B" w:rsidP="000A45F7">
      <w:pPr>
        <w:spacing w:after="0" w:line="240" w:lineRule="auto"/>
        <w:ind w:firstLine="709"/>
        <w:jc w:val="both"/>
        <w:rPr>
          <w:rFonts w:ascii="Times New Roman" w:eastAsia="Times New Roman" w:hAnsi="Times New Roman" w:cs="Times New Roman"/>
          <w:sz w:val="28"/>
          <w:szCs w:val="28"/>
          <w:lang w:val="kk-KZ"/>
        </w:rPr>
      </w:pPr>
      <w:r w:rsidRPr="00BC3E9B">
        <w:rPr>
          <w:rFonts w:ascii="Times New Roman" w:eastAsia="Times New Roman" w:hAnsi="Times New Roman" w:cs="Times New Roman"/>
          <w:b/>
          <w:sz w:val="28"/>
          <w:szCs w:val="28"/>
          <w:lang w:val="kk-KZ"/>
        </w:rPr>
        <w:t>Контрольные вопросы</w:t>
      </w:r>
      <w:r>
        <w:rPr>
          <w:rFonts w:ascii="Times New Roman" w:eastAsia="Times New Roman" w:hAnsi="Times New Roman" w:cs="Times New Roman"/>
          <w:sz w:val="28"/>
          <w:szCs w:val="28"/>
          <w:lang w:val="kk-KZ"/>
        </w:rPr>
        <w:t>:</w:t>
      </w:r>
    </w:p>
    <w:p w:rsidR="00BC3E9B" w:rsidRDefault="00BC3E9B" w:rsidP="000A45F7">
      <w:pPr>
        <w:spacing w:after="0" w:line="240" w:lineRule="auto"/>
        <w:ind w:firstLine="709"/>
        <w:jc w:val="both"/>
        <w:rPr>
          <w:rFonts w:ascii="Times New Roman" w:eastAsia="Times New Roman" w:hAnsi="Times New Roman" w:cs="Times New Roman"/>
          <w:sz w:val="28"/>
          <w:szCs w:val="28"/>
          <w:lang w:val="kk-KZ"/>
        </w:rPr>
      </w:pPr>
      <w:r w:rsidRPr="0030613E">
        <w:rPr>
          <w:rFonts w:ascii="Times New Roman" w:eastAsia="Times New Roman" w:hAnsi="Times New Roman" w:cs="Times New Roman"/>
          <w:sz w:val="28"/>
          <w:szCs w:val="28"/>
        </w:rPr>
        <w:t>Этап начальной спортивной специализации</w:t>
      </w:r>
    </w:p>
    <w:p w:rsidR="00BC3E9B" w:rsidRDefault="00BC3E9B" w:rsidP="000A45F7">
      <w:pPr>
        <w:spacing w:after="0" w:line="240" w:lineRule="auto"/>
        <w:ind w:firstLine="709"/>
        <w:jc w:val="both"/>
        <w:rPr>
          <w:rFonts w:ascii="Times New Roman" w:eastAsia="Times New Roman" w:hAnsi="Times New Roman" w:cs="Times New Roman"/>
          <w:sz w:val="28"/>
          <w:szCs w:val="28"/>
          <w:lang w:val="kk-KZ"/>
        </w:rPr>
      </w:pPr>
      <w:r w:rsidRPr="0030613E">
        <w:rPr>
          <w:rFonts w:ascii="Times New Roman" w:eastAsia="Times New Roman" w:hAnsi="Times New Roman" w:cs="Times New Roman"/>
          <w:sz w:val="28"/>
          <w:szCs w:val="28"/>
        </w:rPr>
        <w:t>Этап спортивного совершенствования</w:t>
      </w:r>
    </w:p>
    <w:p w:rsidR="00BC3E9B" w:rsidRPr="00BC3E9B" w:rsidRDefault="00BC3E9B" w:rsidP="000A45F7">
      <w:pPr>
        <w:spacing w:after="0" w:line="240" w:lineRule="auto"/>
        <w:ind w:firstLine="709"/>
        <w:jc w:val="both"/>
        <w:rPr>
          <w:rFonts w:ascii="Times New Roman" w:eastAsia="Times New Roman" w:hAnsi="Times New Roman" w:cs="Times New Roman"/>
          <w:sz w:val="28"/>
          <w:szCs w:val="28"/>
          <w:lang w:val="kk-KZ"/>
        </w:rPr>
      </w:pPr>
    </w:p>
    <w:p w:rsidR="00BC3E9B" w:rsidRDefault="00BC3E9B" w:rsidP="000A45F7">
      <w:pPr>
        <w:spacing w:after="0" w:line="240" w:lineRule="auto"/>
        <w:ind w:firstLine="709"/>
        <w:jc w:val="both"/>
        <w:rPr>
          <w:rFonts w:ascii="Times New Roman" w:eastAsia="Times New Roman" w:hAnsi="Times New Roman" w:cs="Times New Roman"/>
          <w:sz w:val="28"/>
          <w:szCs w:val="28"/>
          <w:lang w:val="kk-KZ"/>
        </w:rPr>
      </w:pPr>
    </w:p>
    <w:p w:rsidR="00BC3E9B" w:rsidRDefault="00BC3E9B" w:rsidP="000A45F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лекция 1</w:t>
      </w:r>
      <w:r w:rsidR="009D2489">
        <w:rPr>
          <w:rFonts w:ascii="Times New Roman" w:eastAsia="Times New Roman" w:hAnsi="Times New Roman" w:cs="Times New Roman"/>
          <w:sz w:val="28"/>
          <w:szCs w:val="28"/>
          <w:lang w:val="kk-KZ"/>
        </w:rPr>
        <w:t xml:space="preserve">7 </w:t>
      </w:r>
      <w:r>
        <w:rPr>
          <w:rFonts w:ascii="Times New Roman" w:eastAsia="Times New Roman" w:hAnsi="Times New Roman" w:cs="Times New Roman"/>
          <w:sz w:val="28"/>
          <w:szCs w:val="28"/>
          <w:lang w:val="kk-KZ"/>
        </w:rPr>
        <w:t xml:space="preserve"> </w:t>
      </w:r>
      <w:r w:rsidRPr="00BC3E9B">
        <w:rPr>
          <w:rFonts w:ascii="Times New Roman" w:eastAsia="Times New Roman" w:hAnsi="Times New Roman" w:cs="Times New Roman"/>
          <w:b/>
          <w:sz w:val="28"/>
          <w:szCs w:val="28"/>
          <w:lang w:val="kk-KZ"/>
        </w:rPr>
        <w:t>ТРЕНИРОВОЧНЫЙ ПРОЦЕСС</w:t>
      </w:r>
    </w:p>
    <w:p w:rsidR="0030613E" w:rsidRPr="0030613E" w:rsidRDefault="0030613E" w:rsidP="000A45F7">
      <w:pPr>
        <w:spacing w:after="0" w:line="240" w:lineRule="auto"/>
        <w:ind w:firstLine="709"/>
        <w:jc w:val="both"/>
        <w:rPr>
          <w:rFonts w:ascii="Times New Roman" w:eastAsia="Times New Roman" w:hAnsi="Times New Roman" w:cs="Times New Roman"/>
          <w:sz w:val="28"/>
          <w:szCs w:val="28"/>
        </w:rPr>
      </w:pPr>
      <w:r w:rsidRPr="0030613E">
        <w:rPr>
          <w:rFonts w:ascii="Times New Roman" w:eastAsia="Times New Roman" w:hAnsi="Times New Roman" w:cs="Times New Roman"/>
          <w:sz w:val="28"/>
          <w:szCs w:val="28"/>
        </w:rPr>
        <w:t>1.Структура тренировочного процесса. Построение тренировочного занятия.</w:t>
      </w:r>
    </w:p>
    <w:p w:rsidR="0030613E" w:rsidRPr="0030613E" w:rsidRDefault="0030613E" w:rsidP="000A45F7">
      <w:pPr>
        <w:spacing w:after="0" w:line="240" w:lineRule="auto"/>
        <w:ind w:firstLine="709"/>
        <w:jc w:val="both"/>
        <w:rPr>
          <w:rFonts w:ascii="Times New Roman" w:eastAsia="Times New Roman" w:hAnsi="Times New Roman" w:cs="Times New Roman"/>
          <w:sz w:val="28"/>
          <w:szCs w:val="28"/>
        </w:rPr>
      </w:pPr>
      <w:r w:rsidRPr="0030613E">
        <w:rPr>
          <w:rFonts w:ascii="Times New Roman" w:eastAsia="Times New Roman" w:hAnsi="Times New Roman" w:cs="Times New Roman"/>
          <w:sz w:val="28"/>
          <w:szCs w:val="28"/>
        </w:rPr>
        <w:t>2.Направленность и организация тренировочного занятия.</w:t>
      </w:r>
    </w:p>
    <w:p w:rsidR="0030613E" w:rsidRPr="0030613E" w:rsidRDefault="0030613E" w:rsidP="000A45F7">
      <w:pPr>
        <w:spacing w:after="0" w:line="240" w:lineRule="auto"/>
        <w:ind w:firstLine="709"/>
        <w:jc w:val="both"/>
        <w:rPr>
          <w:rFonts w:ascii="Times New Roman" w:eastAsia="Times New Roman" w:hAnsi="Times New Roman" w:cs="Times New Roman"/>
          <w:sz w:val="28"/>
          <w:szCs w:val="28"/>
        </w:rPr>
      </w:pPr>
      <w:r w:rsidRPr="0030613E">
        <w:rPr>
          <w:rFonts w:ascii="Times New Roman" w:eastAsia="Times New Roman" w:hAnsi="Times New Roman" w:cs="Times New Roman"/>
          <w:sz w:val="28"/>
          <w:szCs w:val="28"/>
        </w:rPr>
        <w:t>3.Нагрузка в тренировочном занятии.</w:t>
      </w:r>
    </w:p>
    <w:p w:rsidR="0030613E" w:rsidRPr="0030613E" w:rsidRDefault="0030613E" w:rsidP="000A45F7">
      <w:pPr>
        <w:spacing w:after="0" w:line="240" w:lineRule="auto"/>
        <w:ind w:firstLine="709"/>
        <w:jc w:val="both"/>
        <w:rPr>
          <w:rFonts w:ascii="Times New Roman" w:eastAsia="Times New Roman" w:hAnsi="Times New Roman" w:cs="Times New Roman"/>
          <w:sz w:val="28"/>
          <w:szCs w:val="28"/>
        </w:rPr>
      </w:pPr>
      <w:r w:rsidRPr="0030613E">
        <w:rPr>
          <w:rFonts w:ascii="Times New Roman" w:eastAsia="Times New Roman" w:hAnsi="Times New Roman" w:cs="Times New Roman"/>
          <w:sz w:val="28"/>
          <w:szCs w:val="28"/>
        </w:rPr>
        <w:t>Под структурой тренировочного процесса следует понимать относительно устойчивый порядок объединения его компонентов (частей, сторон и звеньев), их закономерное соотношение друг с другом и общую последовательность.</w:t>
      </w:r>
    </w:p>
    <w:p w:rsidR="0030613E" w:rsidRPr="0030613E" w:rsidRDefault="0030613E" w:rsidP="000A45F7">
      <w:pPr>
        <w:spacing w:after="0" w:line="240" w:lineRule="auto"/>
        <w:ind w:firstLine="709"/>
        <w:jc w:val="both"/>
        <w:rPr>
          <w:rFonts w:ascii="Times New Roman" w:eastAsia="Times New Roman" w:hAnsi="Times New Roman" w:cs="Times New Roman"/>
          <w:sz w:val="28"/>
          <w:szCs w:val="28"/>
        </w:rPr>
      </w:pPr>
      <w:r w:rsidRPr="000A45F7">
        <w:rPr>
          <w:rFonts w:ascii="Times New Roman" w:eastAsia="Times New Roman" w:hAnsi="Times New Roman" w:cs="Times New Roman"/>
          <w:b/>
          <w:bCs/>
          <w:sz w:val="28"/>
          <w:szCs w:val="28"/>
        </w:rPr>
        <w:t xml:space="preserve">Структура тренировочного процесса может быть охарактеризована так: порядок взаимосвязи и соотношение различных сторон спортивной тренировки (общей и специальной физической, технической, психической и т.п.); соотношениями параметров тренировочной и соревновательной нагрузки в общем объеме работы; </w:t>
      </w:r>
      <w:r w:rsidRPr="000A45F7">
        <w:rPr>
          <w:rFonts w:ascii="Times New Roman" w:eastAsia="Times New Roman" w:hAnsi="Times New Roman" w:cs="Times New Roman"/>
          <w:b/>
          <w:bCs/>
          <w:sz w:val="28"/>
          <w:szCs w:val="28"/>
        </w:rPr>
        <w:lastRenderedPageBreak/>
        <w:t>последовательностью и взаимосвязью различных звеньев тренировочного процесса (тренировочных занятий, микро- и мезоциклов, периодов, этапов и др.). В тренировочном процессе различают 3 уровня структуры:</w:t>
      </w:r>
    </w:p>
    <w:p w:rsidR="0030613E" w:rsidRPr="0030613E" w:rsidRDefault="0030613E" w:rsidP="000A45F7">
      <w:pPr>
        <w:spacing w:after="0" w:line="240" w:lineRule="auto"/>
        <w:ind w:firstLine="709"/>
        <w:jc w:val="both"/>
        <w:rPr>
          <w:rFonts w:ascii="Times New Roman" w:eastAsia="Times New Roman" w:hAnsi="Times New Roman" w:cs="Times New Roman"/>
          <w:sz w:val="28"/>
          <w:szCs w:val="28"/>
        </w:rPr>
      </w:pPr>
      <w:r w:rsidRPr="0030613E">
        <w:rPr>
          <w:rFonts w:ascii="Times New Roman" w:eastAsia="Times New Roman" w:hAnsi="Times New Roman" w:cs="Times New Roman"/>
          <w:sz w:val="28"/>
          <w:szCs w:val="28"/>
        </w:rPr>
        <w:t>микроструктуру - структуру отдельных тренировочных занятий и микроциклов;</w:t>
      </w:r>
    </w:p>
    <w:p w:rsidR="0030613E" w:rsidRPr="0030613E" w:rsidRDefault="0030613E" w:rsidP="000A45F7">
      <w:pPr>
        <w:spacing w:after="0" w:line="240" w:lineRule="auto"/>
        <w:ind w:firstLine="709"/>
        <w:jc w:val="both"/>
        <w:rPr>
          <w:rFonts w:ascii="Times New Roman" w:eastAsia="Times New Roman" w:hAnsi="Times New Roman" w:cs="Times New Roman"/>
          <w:sz w:val="28"/>
          <w:szCs w:val="28"/>
        </w:rPr>
      </w:pPr>
      <w:r w:rsidRPr="0030613E">
        <w:rPr>
          <w:rFonts w:ascii="Times New Roman" w:eastAsia="Times New Roman" w:hAnsi="Times New Roman" w:cs="Times New Roman"/>
          <w:sz w:val="28"/>
          <w:szCs w:val="28"/>
        </w:rPr>
        <w:t>мезоструктуру - структуру средних циклов и этапов тренировки, включающих серию целенаправленных микроциклов; макроструктуру - структуру больших циклов тренировки (макроциклов) (Л.П. Матвеев, 1977). В соответствии с этими представлениями проблема планирования спортивной тренировки сводится к рациональному построению различных структурных образований тренировочного процесса, оптимальному соотношению различных сторон подготовки, соответствию между тренировочными нагрузками, способными служить стимулами к структурным и функциональным преобразованиям в организме спортсмена, и условиями для их использования (имеется в виду прежде всего оптимальный режим работы и отдыха, полноценное и управляемое восстановление, специальное питание).</w:t>
      </w:r>
    </w:p>
    <w:p w:rsidR="0030613E" w:rsidRPr="0030613E" w:rsidRDefault="0030613E" w:rsidP="000A45F7">
      <w:pPr>
        <w:spacing w:after="0" w:line="240" w:lineRule="auto"/>
        <w:ind w:firstLine="709"/>
        <w:jc w:val="both"/>
        <w:rPr>
          <w:rFonts w:ascii="Times New Roman" w:eastAsia="Times New Roman" w:hAnsi="Times New Roman" w:cs="Times New Roman"/>
          <w:sz w:val="28"/>
          <w:szCs w:val="28"/>
        </w:rPr>
      </w:pPr>
      <w:r w:rsidRPr="0030613E">
        <w:rPr>
          <w:rFonts w:ascii="Times New Roman" w:eastAsia="Times New Roman" w:hAnsi="Times New Roman" w:cs="Times New Roman"/>
          <w:sz w:val="28"/>
          <w:szCs w:val="28"/>
        </w:rPr>
        <w:t>Построение тренировочного занятия.</w:t>
      </w:r>
    </w:p>
    <w:p w:rsidR="0030613E" w:rsidRPr="0030613E" w:rsidRDefault="0030613E" w:rsidP="000A45F7">
      <w:pPr>
        <w:spacing w:after="0" w:line="240" w:lineRule="auto"/>
        <w:ind w:firstLine="709"/>
        <w:jc w:val="both"/>
        <w:rPr>
          <w:rFonts w:ascii="Times New Roman" w:eastAsia="Times New Roman" w:hAnsi="Times New Roman" w:cs="Times New Roman"/>
          <w:sz w:val="28"/>
          <w:szCs w:val="28"/>
        </w:rPr>
      </w:pPr>
      <w:r w:rsidRPr="0030613E">
        <w:rPr>
          <w:rFonts w:ascii="Times New Roman" w:eastAsia="Times New Roman" w:hAnsi="Times New Roman" w:cs="Times New Roman"/>
          <w:sz w:val="28"/>
          <w:szCs w:val="28"/>
        </w:rPr>
        <w:t>Узловой структурной единицей тренировочного процесса является отдельное занятие, в ходе которого используют различные средства и методы, направленные на решение задач физической, технико-тактической, психической и специальной волевой подготовки. Структура тренировочных занятий определяется различными факторами, в числе которых закономерные колебания функциональной активности организма спортсмена в процессе более или менее длительной мышечной деятельности, величина нагрузки занятия, особенности подбора и сочетания тренировочных упражнений, режим работы и отдыха.</w:t>
      </w:r>
    </w:p>
    <w:tbl>
      <w:tblPr>
        <w:tblW w:w="0" w:type="auto"/>
        <w:jc w:val="center"/>
        <w:tblCellSpacing w:w="15" w:type="dxa"/>
        <w:tblCellMar>
          <w:top w:w="15" w:type="dxa"/>
          <w:left w:w="15" w:type="dxa"/>
          <w:bottom w:w="15" w:type="dxa"/>
          <w:right w:w="15" w:type="dxa"/>
        </w:tblCellMar>
        <w:tblLook w:val="04A0"/>
      </w:tblPr>
      <w:tblGrid>
        <w:gridCol w:w="207"/>
        <w:gridCol w:w="66"/>
        <w:gridCol w:w="207"/>
      </w:tblGrid>
      <w:tr w:rsidR="0030613E" w:rsidRPr="0030613E" w:rsidTr="0030613E">
        <w:trPr>
          <w:tblCellSpacing w:w="15" w:type="dxa"/>
          <w:jc w:val="center"/>
        </w:trPr>
        <w:tc>
          <w:tcPr>
            <w:tcW w:w="0" w:type="auto"/>
            <w:hideMark/>
          </w:tcPr>
          <w:p w:rsidR="0030613E" w:rsidRPr="0030613E" w:rsidRDefault="0030613E" w:rsidP="000A45F7">
            <w:pPr>
              <w:spacing w:after="0" w:line="240" w:lineRule="auto"/>
              <w:ind w:firstLine="709"/>
              <w:jc w:val="both"/>
              <w:rPr>
                <w:rFonts w:ascii="Times New Roman" w:eastAsia="Times New Roman" w:hAnsi="Times New Roman" w:cs="Times New Roman"/>
                <w:sz w:val="28"/>
                <w:szCs w:val="28"/>
              </w:rPr>
            </w:pPr>
          </w:p>
        </w:tc>
        <w:tc>
          <w:tcPr>
            <w:tcW w:w="500" w:type="pct"/>
            <w:vAlign w:val="center"/>
            <w:hideMark/>
          </w:tcPr>
          <w:p w:rsidR="0030613E" w:rsidRPr="0030613E" w:rsidRDefault="0030613E" w:rsidP="000A45F7">
            <w:pPr>
              <w:spacing w:after="0" w:line="240" w:lineRule="auto"/>
              <w:ind w:firstLine="709"/>
              <w:jc w:val="both"/>
              <w:rPr>
                <w:rFonts w:ascii="Times New Roman" w:eastAsia="Times New Roman" w:hAnsi="Times New Roman" w:cs="Times New Roman"/>
                <w:sz w:val="28"/>
                <w:szCs w:val="28"/>
              </w:rPr>
            </w:pPr>
          </w:p>
        </w:tc>
        <w:tc>
          <w:tcPr>
            <w:tcW w:w="0" w:type="auto"/>
            <w:hideMark/>
          </w:tcPr>
          <w:p w:rsidR="0030613E" w:rsidRPr="0030613E" w:rsidRDefault="0030613E" w:rsidP="000A45F7">
            <w:pPr>
              <w:spacing w:after="0" w:line="240" w:lineRule="auto"/>
              <w:ind w:firstLine="709"/>
              <w:jc w:val="both"/>
              <w:rPr>
                <w:rFonts w:ascii="Times New Roman" w:eastAsia="Times New Roman" w:hAnsi="Times New Roman" w:cs="Times New Roman"/>
                <w:sz w:val="28"/>
                <w:szCs w:val="28"/>
              </w:rPr>
            </w:pPr>
          </w:p>
        </w:tc>
      </w:tr>
    </w:tbl>
    <w:p w:rsidR="0030613E" w:rsidRPr="0030613E" w:rsidRDefault="0030613E" w:rsidP="000A45F7">
      <w:pPr>
        <w:spacing w:after="0" w:line="240" w:lineRule="auto"/>
        <w:ind w:firstLine="709"/>
        <w:jc w:val="both"/>
        <w:rPr>
          <w:rFonts w:ascii="Times New Roman" w:eastAsia="Times New Roman" w:hAnsi="Times New Roman" w:cs="Times New Roman"/>
          <w:sz w:val="28"/>
          <w:szCs w:val="28"/>
        </w:rPr>
      </w:pPr>
      <w:r w:rsidRPr="0030613E">
        <w:rPr>
          <w:rFonts w:ascii="Times New Roman" w:eastAsia="Times New Roman" w:hAnsi="Times New Roman" w:cs="Times New Roman"/>
          <w:sz w:val="28"/>
          <w:szCs w:val="28"/>
        </w:rPr>
        <w:t>В начале любого тренировочного занятия у спортсмена отмечается постепенное нарастание работоспособности - период врабатывания. Он характерен для любой мышечной деятельности и является биологической закономерностью. Периоду врабатывания предшествует период предрабочего возбуждения нервной системы и активизации деятельности вегетативных функций как настройки организма на осознанное выполнение той или иной работы.</w:t>
      </w:r>
    </w:p>
    <w:p w:rsidR="0030613E" w:rsidRPr="0030613E" w:rsidRDefault="0030613E" w:rsidP="000A45F7">
      <w:pPr>
        <w:spacing w:after="0" w:line="240" w:lineRule="auto"/>
        <w:ind w:firstLine="709"/>
        <w:jc w:val="both"/>
        <w:rPr>
          <w:rFonts w:ascii="Times New Roman" w:eastAsia="Times New Roman" w:hAnsi="Times New Roman" w:cs="Times New Roman"/>
          <w:sz w:val="28"/>
          <w:szCs w:val="28"/>
        </w:rPr>
      </w:pPr>
      <w:r w:rsidRPr="0030613E">
        <w:rPr>
          <w:rFonts w:ascii="Times New Roman" w:eastAsia="Times New Roman" w:hAnsi="Times New Roman" w:cs="Times New Roman"/>
          <w:sz w:val="28"/>
          <w:szCs w:val="28"/>
        </w:rPr>
        <w:t>После окончания периода врабатывания программа тренировочного занятия выполняется в течение определенного времени на относительно постоянном уровне работоспособности - в устойчивом состоянии. В это время достигается согласованная деятельность двигательных и вегетативных функций.</w:t>
      </w:r>
    </w:p>
    <w:p w:rsidR="0030613E" w:rsidRPr="0030613E" w:rsidRDefault="0030613E" w:rsidP="000A45F7">
      <w:pPr>
        <w:spacing w:after="0" w:line="240" w:lineRule="auto"/>
        <w:ind w:firstLine="709"/>
        <w:jc w:val="both"/>
        <w:rPr>
          <w:rFonts w:ascii="Times New Roman" w:eastAsia="Times New Roman" w:hAnsi="Times New Roman" w:cs="Times New Roman"/>
          <w:sz w:val="28"/>
          <w:szCs w:val="28"/>
        </w:rPr>
      </w:pPr>
      <w:r w:rsidRPr="0030613E">
        <w:rPr>
          <w:rFonts w:ascii="Times New Roman" w:eastAsia="Times New Roman" w:hAnsi="Times New Roman" w:cs="Times New Roman"/>
          <w:sz w:val="28"/>
          <w:szCs w:val="28"/>
        </w:rPr>
        <w:t>Распределение нагрузок в отдельных занятиях лучше всего проводить на основе данных о динамике работоспособности и деятельности основных функциональных систем при выполнении программ занятий различной преимущественной направленности.</w:t>
      </w:r>
    </w:p>
    <w:p w:rsidR="0030613E" w:rsidRPr="0030613E" w:rsidRDefault="0030613E" w:rsidP="000A45F7">
      <w:pPr>
        <w:spacing w:after="0" w:line="240" w:lineRule="auto"/>
        <w:ind w:firstLine="709"/>
        <w:jc w:val="both"/>
        <w:rPr>
          <w:rFonts w:ascii="Times New Roman" w:eastAsia="Times New Roman" w:hAnsi="Times New Roman" w:cs="Times New Roman"/>
          <w:sz w:val="28"/>
          <w:szCs w:val="28"/>
        </w:rPr>
      </w:pPr>
      <w:r w:rsidRPr="0030613E">
        <w:rPr>
          <w:rFonts w:ascii="Times New Roman" w:eastAsia="Times New Roman" w:hAnsi="Times New Roman" w:cs="Times New Roman"/>
          <w:sz w:val="28"/>
          <w:szCs w:val="28"/>
        </w:rPr>
        <w:lastRenderedPageBreak/>
        <w:t>Периодами изменений функционального состояния организма спортсмена в процессе работы определяется существующая структура тренировочного занятия, которое состоит из вводно-подготовительной, основной и заключительных частей.</w:t>
      </w:r>
    </w:p>
    <w:p w:rsidR="0030613E" w:rsidRPr="0030613E" w:rsidRDefault="0030613E" w:rsidP="000A45F7">
      <w:pPr>
        <w:spacing w:after="0" w:line="240" w:lineRule="auto"/>
        <w:ind w:firstLine="709"/>
        <w:jc w:val="both"/>
        <w:rPr>
          <w:rFonts w:ascii="Times New Roman" w:eastAsia="Times New Roman" w:hAnsi="Times New Roman" w:cs="Times New Roman"/>
          <w:sz w:val="28"/>
          <w:szCs w:val="28"/>
        </w:rPr>
      </w:pPr>
      <w:r w:rsidRPr="0030613E">
        <w:rPr>
          <w:rFonts w:ascii="Times New Roman" w:eastAsia="Times New Roman" w:hAnsi="Times New Roman" w:cs="Times New Roman"/>
          <w:sz w:val="28"/>
          <w:szCs w:val="28"/>
        </w:rPr>
        <w:t>Во вводно-подготовительной части проводятся организационные мероприятия и непосредственная подготовка спортсмена к выполнению программ основной части занятия. При правильной настройке на выполнение программы занятия возникает предстартовое состояние, которое заключается в повышении активности основных функциональных систем организма, что способствует более быстрой подготовке его к предстоящей работе. Разминку принято делить на две части: общую и специальную. Первая часть разминки способствует активизации деятельности важнейших функциональных систем - центральной нервной системы, двигательного аппарата и вегетативной нервной системы. Во второй части разминки применяют специально-подготовительные упражнения. Продолжительность разминки, подбор упражнений и их соотношение могут колебаться в значительных пределах и зависят от индивидуальных особенностей спортсмена, характера предстоящей работы, условий внешней среды.</w:t>
      </w:r>
    </w:p>
    <w:p w:rsidR="0030613E" w:rsidRPr="0030613E" w:rsidRDefault="0030613E" w:rsidP="000A45F7">
      <w:pPr>
        <w:spacing w:after="0" w:line="240" w:lineRule="auto"/>
        <w:ind w:firstLine="709"/>
        <w:jc w:val="both"/>
        <w:rPr>
          <w:rFonts w:ascii="Times New Roman" w:eastAsia="Times New Roman" w:hAnsi="Times New Roman" w:cs="Times New Roman"/>
          <w:sz w:val="28"/>
          <w:szCs w:val="28"/>
        </w:rPr>
      </w:pPr>
      <w:r w:rsidRPr="0030613E">
        <w:rPr>
          <w:rFonts w:ascii="Times New Roman" w:eastAsia="Times New Roman" w:hAnsi="Times New Roman" w:cs="Times New Roman"/>
          <w:sz w:val="28"/>
          <w:szCs w:val="28"/>
        </w:rPr>
        <w:t>В основной части занятия, собственно, и решается его главная задача.</w:t>
      </w:r>
    </w:p>
    <w:p w:rsidR="0030613E" w:rsidRPr="0030613E" w:rsidRDefault="0030613E" w:rsidP="000A45F7">
      <w:pPr>
        <w:spacing w:after="0" w:line="240" w:lineRule="auto"/>
        <w:ind w:firstLine="709"/>
        <w:jc w:val="both"/>
        <w:rPr>
          <w:rFonts w:ascii="Times New Roman" w:eastAsia="Times New Roman" w:hAnsi="Times New Roman" w:cs="Times New Roman"/>
          <w:sz w:val="28"/>
          <w:szCs w:val="28"/>
        </w:rPr>
      </w:pPr>
      <w:r w:rsidRPr="0030613E">
        <w:rPr>
          <w:rFonts w:ascii="Times New Roman" w:eastAsia="Times New Roman" w:hAnsi="Times New Roman" w:cs="Times New Roman"/>
          <w:sz w:val="28"/>
          <w:szCs w:val="28"/>
        </w:rPr>
        <w:t>Выполняемая работа может быть самой разнообразной и обеспечивает повышение различных сторон специальной физической и психологической подготовленности, совершенствование оптимальной техники, тактики и т.д. Продолжительность этой части занятия зависит от характера и методики применяемых в нем упражнений, величины тренировочной нагрузки. Подбор упражнений, их количество определяют направленность занятий и его нагрузку.</w:t>
      </w:r>
    </w:p>
    <w:p w:rsidR="0030613E" w:rsidRPr="0030613E" w:rsidRDefault="0030613E" w:rsidP="000A45F7">
      <w:pPr>
        <w:spacing w:after="0" w:line="240" w:lineRule="auto"/>
        <w:ind w:firstLine="709"/>
        <w:jc w:val="both"/>
        <w:rPr>
          <w:rFonts w:ascii="Times New Roman" w:eastAsia="Times New Roman" w:hAnsi="Times New Roman" w:cs="Times New Roman"/>
          <w:sz w:val="28"/>
          <w:szCs w:val="28"/>
        </w:rPr>
      </w:pPr>
      <w:r w:rsidRPr="0030613E">
        <w:rPr>
          <w:rFonts w:ascii="Times New Roman" w:eastAsia="Times New Roman" w:hAnsi="Times New Roman" w:cs="Times New Roman"/>
          <w:sz w:val="28"/>
          <w:szCs w:val="28"/>
        </w:rPr>
        <w:t>В заключительной части занятия постепенно снижают интенсивность работы, чтобы привести организм спортсмена в состояние, по возможности близкое к дорабочему, и создать условия, благоприятствующие интенсивному протеканию восстановительных процессов.</w:t>
      </w:r>
    </w:p>
    <w:p w:rsidR="0030613E" w:rsidRPr="0030613E" w:rsidRDefault="0030613E" w:rsidP="000A45F7">
      <w:pPr>
        <w:spacing w:after="0" w:line="240" w:lineRule="auto"/>
        <w:ind w:firstLine="709"/>
        <w:jc w:val="both"/>
        <w:rPr>
          <w:rFonts w:ascii="Times New Roman" w:eastAsia="Times New Roman" w:hAnsi="Times New Roman" w:cs="Times New Roman"/>
          <w:sz w:val="28"/>
          <w:szCs w:val="28"/>
        </w:rPr>
      </w:pPr>
      <w:r w:rsidRPr="000A45F7">
        <w:rPr>
          <w:rFonts w:ascii="Times New Roman" w:eastAsia="Times New Roman" w:hAnsi="Times New Roman" w:cs="Times New Roman"/>
          <w:b/>
          <w:bCs/>
          <w:sz w:val="28"/>
          <w:szCs w:val="28"/>
        </w:rPr>
        <w:t>2. Направленность и организация тренировочного занятия</w:t>
      </w:r>
    </w:p>
    <w:p w:rsidR="0030613E" w:rsidRPr="0030613E" w:rsidRDefault="0030613E" w:rsidP="000A45F7">
      <w:pPr>
        <w:spacing w:after="0" w:line="240" w:lineRule="auto"/>
        <w:ind w:firstLine="709"/>
        <w:jc w:val="both"/>
        <w:rPr>
          <w:rFonts w:ascii="Times New Roman" w:eastAsia="Times New Roman" w:hAnsi="Times New Roman" w:cs="Times New Roman"/>
          <w:sz w:val="28"/>
          <w:szCs w:val="28"/>
        </w:rPr>
      </w:pPr>
      <w:r w:rsidRPr="0030613E">
        <w:rPr>
          <w:rFonts w:ascii="Times New Roman" w:eastAsia="Times New Roman" w:hAnsi="Times New Roman" w:cs="Times New Roman"/>
          <w:sz w:val="28"/>
          <w:szCs w:val="28"/>
        </w:rPr>
        <w:t>Направленность занятий, применяемых в процессе тренировки, обуславливается подбором и методикой применения различных специальноподготовительных и соревновательных упражнений. В спортивной практике находят применение занятия избирательной (преимущественной) и комплексной направленности. Программу занятий избирательной направленности планируют так, чтобы основной объем упражнений обеспечивал преимущественное решение какой-либо одной задачи (например, развитие специальной выносливости или повышение силовых возможностей), а построение занятий комплексной направленности предполагает использование тренировочных средств, способствующих решению нескольких задач.</w:t>
      </w:r>
    </w:p>
    <w:p w:rsidR="0030613E" w:rsidRPr="0030613E" w:rsidRDefault="0030613E" w:rsidP="000A45F7">
      <w:pPr>
        <w:spacing w:after="0" w:line="240" w:lineRule="auto"/>
        <w:ind w:firstLine="709"/>
        <w:jc w:val="both"/>
        <w:rPr>
          <w:rFonts w:ascii="Times New Roman" w:eastAsia="Times New Roman" w:hAnsi="Times New Roman" w:cs="Times New Roman"/>
          <w:sz w:val="28"/>
          <w:szCs w:val="28"/>
        </w:rPr>
      </w:pPr>
      <w:r w:rsidRPr="0030613E">
        <w:rPr>
          <w:rFonts w:ascii="Times New Roman" w:eastAsia="Times New Roman" w:hAnsi="Times New Roman" w:cs="Times New Roman"/>
          <w:sz w:val="28"/>
          <w:szCs w:val="28"/>
        </w:rPr>
        <w:t xml:space="preserve">Эффективность тренировочных занятий в большой степени зависит от их правильной организации, которая позволяет обеспечить необходимую </w:t>
      </w:r>
      <w:r w:rsidRPr="0030613E">
        <w:rPr>
          <w:rFonts w:ascii="Times New Roman" w:eastAsia="Times New Roman" w:hAnsi="Times New Roman" w:cs="Times New Roman"/>
          <w:sz w:val="28"/>
          <w:szCs w:val="28"/>
        </w:rPr>
        <w:lastRenderedPageBreak/>
        <w:t>плотность занятий, выбор оптимальной дозировки выполняемых упражнений, действенный контроль, учет индивидуальных особенностей спортсмена и т.п. В зависимости от конкретных задач и содержания тренировочного занятия, подготовленности и индивидуальных особенностей занимающихся, этапа подготовки и ряда других обстоятельств, предпочтение может быть отдано различным организационным формам тренировочного занятия.</w:t>
      </w:r>
    </w:p>
    <w:p w:rsidR="0030613E" w:rsidRPr="0030613E" w:rsidRDefault="0030613E" w:rsidP="000A45F7">
      <w:pPr>
        <w:spacing w:after="0" w:line="240" w:lineRule="auto"/>
        <w:ind w:firstLine="709"/>
        <w:jc w:val="both"/>
        <w:rPr>
          <w:rFonts w:ascii="Times New Roman" w:eastAsia="Times New Roman" w:hAnsi="Times New Roman" w:cs="Times New Roman"/>
          <w:sz w:val="28"/>
          <w:szCs w:val="28"/>
        </w:rPr>
      </w:pPr>
      <w:r w:rsidRPr="0030613E">
        <w:rPr>
          <w:rFonts w:ascii="Times New Roman" w:eastAsia="Times New Roman" w:hAnsi="Times New Roman" w:cs="Times New Roman"/>
          <w:sz w:val="28"/>
          <w:szCs w:val="28"/>
        </w:rPr>
        <w:t>Рекомендуется различать следующие формы организации занятий: индивидуальная, групповая, фронтальная, свободная (Д. Харре, 1971).</w:t>
      </w:r>
    </w:p>
    <w:p w:rsidR="0030613E" w:rsidRPr="0030613E" w:rsidRDefault="0030613E" w:rsidP="000A45F7">
      <w:pPr>
        <w:spacing w:after="0" w:line="240" w:lineRule="auto"/>
        <w:ind w:firstLine="709"/>
        <w:jc w:val="both"/>
        <w:rPr>
          <w:rFonts w:ascii="Times New Roman" w:eastAsia="Times New Roman" w:hAnsi="Times New Roman" w:cs="Times New Roman"/>
          <w:sz w:val="28"/>
          <w:szCs w:val="28"/>
        </w:rPr>
      </w:pPr>
      <w:r w:rsidRPr="0030613E">
        <w:rPr>
          <w:rFonts w:ascii="Times New Roman" w:eastAsia="Times New Roman" w:hAnsi="Times New Roman" w:cs="Times New Roman"/>
          <w:sz w:val="28"/>
          <w:szCs w:val="28"/>
        </w:rPr>
        <w:t>При индивидуальной форме занятий спортсмены получают задание и выполняют самостоятельно. В числе преимуществ этой формы занятий следует отметить хорошие условия для индивидуального дозирования и коррекции нагрузки, воспитания самостоятельности и творческого подхода при решении поставленных задач, настойчивости и уверенности в своих силах, возможность проводить занятия в условиях дефицита времени и в зависимости от складывающихся условий.</w:t>
      </w:r>
    </w:p>
    <w:p w:rsidR="0030613E" w:rsidRPr="0030613E" w:rsidRDefault="0030613E" w:rsidP="000A45F7">
      <w:pPr>
        <w:spacing w:after="0" w:line="240" w:lineRule="auto"/>
        <w:ind w:firstLine="709"/>
        <w:jc w:val="both"/>
        <w:rPr>
          <w:rFonts w:ascii="Times New Roman" w:eastAsia="Times New Roman" w:hAnsi="Times New Roman" w:cs="Times New Roman"/>
          <w:sz w:val="28"/>
          <w:szCs w:val="28"/>
        </w:rPr>
      </w:pPr>
      <w:r w:rsidRPr="0030613E">
        <w:rPr>
          <w:rFonts w:ascii="Times New Roman" w:eastAsia="Times New Roman" w:hAnsi="Times New Roman" w:cs="Times New Roman"/>
          <w:sz w:val="28"/>
          <w:szCs w:val="28"/>
        </w:rPr>
        <w:t>При групповой форме имеются хорошие условия для создания соревновательного микроклимата при проведении занятий, взаимопомощи при выполнении отдельных упражнений. Однако эта форма проведения занятий затрудняет контроль за качеством выполнения заданий, индивидуальный подход к занимающимся.</w:t>
      </w:r>
    </w:p>
    <w:p w:rsidR="0030613E" w:rsidRPr="0030613E" w:rsidRDefault="0030613E" w:rsidP="000A45F7">
      <w:pPr>
        <w:spacing w:after="0" w:line="240" w:lineRule="auto"/>
        <w:ind w:firstLine="709"/>
        <w:jc w:val="both"/>
        <w:rPr>
          <w:rFonts w:ascii="Times New Roman" w:eastAsia="Times New Roman" w:hAnsi="Times New Roman" w:cs="Times New Roman"/>
          <w:sz w:val="28"/>
          <w:szCs w:val="28"/>
        </w:rPr>
      </w:pPr>
      <w:r w:rsidRPr="0030613E">
        <w:rPr>
          <w:rFonts w:ascii="Times New Roman" w:eastAsia="Times New Roman" w:hAnsi="Times New Roman" w:cs="Times New Roman"/>
          <w:sz w:val="28"/>
          <w:szCs w:val="28"/>
        </w:rPr>
        <w:t>При фронтальной форме группа спортсменов одновременно выполняет одни и те же упражнения. Особенно широко эта форма применяется при решении локальных задач в пределах отдельного занятия, в частности, при проведении разминки. При такой организации занятия тренер имеет хорошие условия для общего руководства группой, применения наглядных методов.</w:t>
      </w:r>
    </w:p>
    <w:p w:rsidR="0030613E" w:rsidRPr="0030613E" w:rsidRDefault="0030613E" w:rsidP="000A45F7">
      <w:pPr>
        <w:spacing w:after="0" w:line="240" w:lineRule="auto"/>
        <w:ind w:firstLine="709"/>
        <w:jc w:val="both"/>
        <w:rPr>
          <w:rFonts w:ascii="Times New Roman" w:eastAsia="Times New Roman" w:hAnsi="Times New Roman" w:cs="Times New Roman"/>
          <w:sz w:val="28"/>
          <w:szCs w:val="28"/>
        </w:rPr>
      </w:pPr>
      <w:r w:rsidRPr="0030613E">
        <w:rPr>
          <w:rFonts w:ascii="Times New Roman" w:eastAsia="Times New Roman" w:hAnsi="Times New Roman" w:cs="Times New Roman"/>
          <w:sz w:val="28"/>
          <w:szCs w:val="28"/>
        </w:rPr>
        <w:t>Свободная форма занятий может использоваться спортсменами высокого класса, имеющими большой стаж занятий, необходимые специальные знания и опыт. Повышению эффективности тренировочных занятий способствует выбор их рациональных организационно-методических форм. Наиболее распространены стационарная и круговая формы проведения тренировочных занятий.</w:t>
      </w:r>
    </w:p>
    <w:p w:rsidR="0030613E" w:rsidRPr="0030613E" w:rsidRDefault="0030613E" w:rsidP="000A45F7">
      <w:pPr>
        <w:spacing w:after="0" w:line="240" w:lineRule="auto"/>
        <w:ind w:firstLine="709"/>
        <w:jc w:val="both"/>
        <w:rPr>
          <w:rFonts w:ascii="Times New Roman" w:eastAsia="Times New Roman" w:hAnsi="Times New Roman" w:cs="Times New Roman"/>
          <w:sz w:val="28"/>
          <w:szCs w:val="28"/>
        </w:rPr>
      </w:pPr>
      <w:r w:rsidRPr="0030613E">
        <w:rPr>
          <w:rFonts w:ascii="Times New Roman" w:eastAsia="Times New Roman" w:hAnsi="Times New Roman" w:cs="Times New Roman"/>
          <w:sz w:val="28"/>
          <w:szCs w:val="28"/>
        </w:rPr>
        <w:t>При стационарной подготовке спортсмены выполняют упражнения на специально оборудованных «станциях», приспособленных для развития различных двигательных качеств, совершенствования технико-тактического мастерства, совмещенного развития двигательных качеств и совершенствования основных компонентов технического мастерства. Станции могут быть оснащены различным специальным оборудованием, тренажерами и приспособлениями, предназначенными для решения разнообразных задач, возникающих в процессе спортивной тренировки. Тренировка на станциях позволяет индивидуально подобрать объем и характер тренировочных воздействий, оптимизировать контроль за качеством выполнения заданий, оперативно вносить коррективы в программы тренировочных занятий.</w:t>
      </w:r>
    </w:p>
    <w:p w:rsidR="0030613E" w:rsidRPr="0030613E" w:rsidRDefault="0030613E" w:rsidP="000A45F7">
      <w:pPr>
        <w:spacing w:after="0" w:line="240" w:lineRule="auto"/>
        <w:ind w:firstLine="709"/>
        <w:jc w:val="both"/>
        <w:rPr>
          <w:rFonts w:ascii="Times New Roman" w:eastAsia="Times New Roman" w:hAnsi="Times New Roman" w:cs="Times New Roman"/>
          <w:sz w:val="28"/>
          <w:szCs w:val="28"/>
        </w:rPr>
      </w:pPr>
      <w:r w:rsidRPr="0030613E">
        <w:rPr>
          <w:rFonts w:ascii="Times New Roman" w:eastAsia="Times New Roman" w:hAnsi="Times New Roman" w:cs="Times New Roman"/>
          <w:sz w:val="28"/>
          <w:szCs w:val="28"/>
        </w:rPr>
        <w:lastRenderedPageBreak/>
        <w:t>Круговая тренировка предполагает последовательное выполнение спортсменами упражнений на различных станциях. Обычно оборудуется от 10 до 20 станций, на которых решаются различные задачи физической и технической подготовки. Расположение станций и подбор упражнений осуществляются таким образом, что спортсмен последовательно выполняет различные по характеру и преимущественной направленности упражнения, в комплексе обеспечивающие разностороннее воздействие на организм занимающихся. Индивидуальный подход обеспечивается путем изменения величины сопротивлений на тренажерах, величины отягощений, количества повторений, темпа работы и т.п.</w:t>
      </w:r>
    </w:p>
    <w:p w:rsidR="0030613E" w:rsidRPr="0030613E" w:rsidRDefault="0030613E" w:rsidP="000A45F7">
      <w:pPr>
        <w:spacing w:after="0" w:line="240" w:lineRule="auto"/>
        <w:ind w:firstLine="709"/>
        <w:jc w:val="both"/>
        <w:rPr>
          <w:rFonts w:ascii="Times New Roman" w:eastAsia="Times New Roman" w:hAnsi="Times New Roman" w:cs="Times New Roman"/>
          <w:sz w:val="28"/>
          <w:szCs w:val="28"/>
        </w:rPr>
      </w:pPr>
      <w:r w:rsidRPr="0030613E">
        <w:rPr>
          <w:rFonts w:ascii="Times New Roman" w:eastAsia="Times New Roman" w:hAnsi="Times New Roman" w:cs="Times New Roman"/>
          <w:sz w:val="28"/>
          <w:szCs w:val="28"/>
        </w:rPr>
        <w:t>Круговая форма тренировки может быть использована как при индивидуальной форме работы, так и при тренировке больших групп спортсменов. В последнем случае требуется строгая организация работы, четкий контроль за порядком смены станций, продолжительностью упражнений и пауз между ними.</w:t>
      </w:r>
    </w:p>
    <w:p w:rsidR="0030613E" w:rsidRPr="0030613E" w:rsidRDefault="0030613E" w:rsidP="000A45F7">
      <w:pPr>
        <w:spacing w:after="0" w:line="240" w:lineRule="auto"/>
        <w:ind w:firstLine="709"/>
        <w:jc w:val="both"/>
        <w:rPr>
          <w:rFonts w:ascii="Times New Roman" w:eastAsia="Times New Roman" w:hAnsi="Times New Roman" w:cs="Times New Roman"/>
          <w:sz w:val="28"/>
          <w:szCs w:val="28"/>
        </w:rPr>
      </w:pPr>
      <w:r w:rsidRPr="0030613E">
        <w:rPr>
          <w:rFonts w:ascii="Times New Roman" w:eastAsia="Times New Roman" w:hAnsi="Times New Roman" w:cs="Times New Roman"/>
          <w:sz w:val="28"/>
          <w:szCs w:val="28"/>
        </w:rPr>
        <w:t>3.Нагрузка в тренировочном занятии Основным фактором, определяющим степень воздействия тренировочного занятия на организм спортсмена, является величина нагрузки. Чем выше нагрузка, тем больше утомление спортсмена и сдвиги в состоянии его функциональных систем, интенсивно участвующих в обеспечении работы. Величина нагрузки отражается и в характере восстановительных процессов: после незначительных нагрузок они протекают в течение десятков минут или нескольких часов, большие нагрузки могут вызвать длительный период последействия, достигающий несколько суток.</w:t>
      </w:r>
    </w:p>
    <w:p w:rsidR="0030613E" w:rsidRPr="0030613E" w:rsidRDefault="0030613E" w:rsidP="000A45F7">
      <w:pPr>
        <w:spacing w:after="0" w:line="240" w:lineRule="auto"/>
        <w:ind w:firstLine="709"/>
        <w:jc w:val="both"/>
        <w:rPr>
          <w:rFonts w:ascii="Times New Roman" w:eastAsia="Times New Roman" w:hAnsi="Times New Roman" w:cs="Times New Roman"/>
          <w:sz w:val="28"/>
          <w:szCs w:val="28"/>
        </w:rPr>
      </w:pPr>
      <w:r w:rsidRPr="0030613E">
        <w:rPr>
          <w:rFonts w:ascii="Times New Roman" w:eastAsia="Times New Roman" w:hAnsi="Times New Roman" w:cs="Times New Roman"/>
          <w:sz w:val="28"/>
          <w:szCs w:val="28"/>
        </w:rPr>
        <w:t>Величина нагрузки может быть охарактеризована степенью вызываемого ею утомления. Следует различать такие виды нагрузки занятий: малую, среднюю, значительную, большую.</w:t>
      </w:r>
    </w:p>
    <w:p w:rsidR="0030613E" w:rsidRPr="00BC3E9B" w:rsidRDefault="00BC3E9B" w:rsidP="000A45F7">
      <w:pPr>
        <w:spacing w:after="0" w:line="240" w:lineRule="auto"/>
        <w:ind w:firstLine="709"/>
        <w:jc w:val="both"/>
        <w:rPr>
          <w:rFonts w:ascii="Times New Roman" w:eastAsia="Times New Roman" w:hAnsi="Times New Roman" w:cs="Times New Roman"/>
          <w:sz w:val="28"/>
          <w:szCs w:val="28"/>
          <w:lang w:val="kk-KZ"/>
        </w:rPr>
      </w:pPr>
      <w:r w:rsidRPr="00BC5874">
        <w:rPr>
          <w:rFonts w:ascii="Times New Roman" w:eastAsia="Times New Roman" w:hAnsi="Times New Roman" w:cs="Times New Roman"/>
          <w:b/>
          <w:sz w:val="28"/>
          <w:szCs w:val="28"/>
          <w:lang w:val="kk-KZ"/>
        </w:rPr>
        <w:t>Контрольные вопросы</w:t>
      </w:r>
      <w:r>
        <w:rPr>
          <w:rFonts w:ascii="Times New Roman" w:eastAsia="Times New Roman" w:hAnsi="Times New Roman" w:cs="Times New Roman"/>
          <w:sz w:val="28"/>
          <w:szCs w:val="28"/>
          <w:lang w:val="kk-KZ"/>
        </w:rPr>
        <w:t>:</w:t>
      </w:r>
    </w:p>
    <w:p w:rsidR="00BC3E9B" w:rsidRDefault="00BC3E9B" w:rsidP="000A45F7">
      <w:pPr>
        <w:spacing w:after="0" w:line="240" w:lineRule="auto"/>
        <w:ind w:firstLine="709"/>
        <w:jc w:val="both"/>
        <w:rPr>
          <w:rFonts w:ascii="Times New Roman" w:eastAsia="Times New Roman" w:hAnsi="Times New Roman" w:cs="Times New Roman"/>
          <w:sz w:val="28"/>
          <w:szCs w:val="28"/>
          <w:lang w:val="kk-KZ"/>
        </w:rPr>
      </w:pPr>
      <w:r w:rsidRPr="0030613E">
        <w:rPr>
          <w:rFonts w:ascii="Times New Roman" w:eastAsia="Times New Roman" w:hAnsi="Times New Roman" w:cs="Times New Roman"/>
          <w:sz w:val="28"/>
          <w:szCs w:val="28"/>
        </w:rPr>
        <w:t>Нагрузка в тренировочном занятии</w:t>
      </w:r>
    </w:p>
    <w:p w:rsidR="00BC3E9B" w:rsidRDefault="00BC3E9B" w:rsidP="000A45F7">
      <w:pPr>
        <w:spacing w:after="0" w:line="240" w:lineRule="auto"/>
        <w:ind w:firstLine="709"/>
        <w:jc w:val="both"/>
        <w:rPr>
          <w:rFonts w:ascii="Times New Roman" w:eastAsia="Times New Roman" w:hAnsi="Times New Roman" w:cs="Times New Roman"/>
          <w:sz w:val="28"/>
          <w:szCs w:val="28"/>
          <w:lang w:val="kk-KZ"/>
        </w:rPr>
      </w:pPr>
      <w:r w:rsidRPr="0030613E">
        <w:rPr>
          <w:rFonts w:ascii="Times New Roman" w:eastAsia="Times New Roman" w:hAnsi="Times New Roman" w:cs="Times New Roman"/>
          <w:sz w:val="28"/>
          <w:szCs w:val="28"/>
        </w:rPr>
        <w:t>Круговая форма тренировки</w:t>
      </w:r>
    </w:p>
    <w:p w:rsidR="00BC3E9B" w:rsidRDefault="00BC3E9B" w:rsidP="000A45F7">
      <w:pPr>
        <w:spacing w:after="0" w:line="240" w:lineRule="auto"/>
        <w:ind w:firstLine="709"/>
        <w:jc w:val="both"/>
        <w:rPr>
          <w:rFonts w:ascii="Times New Roman" w:eastAsia="Times New Roman" w:hAnsi="Times New Roman" w:cs="Times New Roman"/>
          <w:sz w:val="28"/>
          <w:szCs w:val="28"/>
          <w:lang w:val="kk-KZ"/>
        </w:rPr>
      </w:pPr>
    </w:p>
    <w:p w:rsidR="00BC5874" w:rsidRDefault="00BC5874" w:rsidP="000A45F7">
      <w:pPr>
        <w:spacing w:after="0" w:line="240" w:lineRule="auto"/>
        <w:ind w:firstLine="709"/>
        <w:jc w:val="both"/>
        <w:rPr>
          <w:rFonts w:ascii="Times New Roman" w:eastAsia="Times New Roman" w:hAnsi="Times New Roman" w:cs="Times New Roman"/>
          <w:sz w:val="28"/>
          <w:szCs w:val="28"/>
          <w:lang w:val="kk-KZ"/>
        </w:rPr>
      </w:pPr>
    </w:p>
    <w:p w:rsidR="00BC5874" w:rsidRDefault="00BC5874" w:rsidP="000A45F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лекция 1</w:t>
      </w:r>
      <w:r w:rsidR="009D2489">
        <w:rPr>
          <w:rFonts w:ascii="Times New Roman" w:eastAsia="Times New Roman" w:hAnsi="Times New Roman" w:cs="Times New Roman"/>
          <w:sz w:val="28"/>
          <w:szCs w:val="28"/>
          <w:lang w:val="kk-KZ"/>
        </w:rPr>
        <w:t xml:space="preserve">8 </w:t>
      </w:r>
      <w:r w:rsidRPr="00BC5874">
        <w:rPr>
          <w:rFonts w:ascii="Times New Roman" w:eastAsia="Times New Roman" w:hAnsi="Times New Roman" w:cs="Times New Roman"/>
          <w:sz w:val="28"/>
          <w:szCs w:val="28"/>
        </w:rPr>
        <w:t xml:space="preserve"> </w:t>
      </w:r>
      <w:r w:rsidRPr="00BC5874">
        <w:rPr>
          <w:rFonts w:ascii="Times New Roman" w:eastAsia="Times New Roman" w:hAnsi="Times New Roman" w:cs="Times New Roman"/>
          <w:b/>
          <w:sz w:val="28"/>
          <w:szCs w:val="28"/>
        </w:rPr>
        <w:t>ПОСТРОЕНИЕ МИКРОЦИКЛОВ</w:t>
      </w:r>
    </w:p>
    <w:p w:rsidR="0030613E" w:rsidRPr="0030613E" w:rsidRDefault="0030613E" w:rsidP="000A45F7">
      <w:pPr>
        <w:spacing w:after="0" w:line="240" w:lineRule="auto"/>
        <w:ind w:firstLine="709"/>
        <w:jc w:val="both"/>
        <w:rPr>
          <w:rFonts w:ascii="Times New Roman" w:eastAsia="Times New Roman" w:hAnsi="Times New Roman" w:cs="Times New Roman"/>
          <w:sz w:val="28"/>
          <w:szCs w:val="28"/>
        </w:rPr>
      </w:pPr>
      <w:r w:rsidRPr="0030613E">
        <w:rPr>
          <w:rFonts w:ascii="Times New Roman" w:eastAsia="Times New Roman" w:hAnsi="Times New Roman" w:cs="Times New Roman"/>
          <w:sz w:val="28"/>
          <w:szCs w:val="28"/>
        </w:rPr>
        <w:t>1.Характеристика микроцикла.</w:t>
      </w:r>
    </w:p>
    <w:p w:rsidR="0030613E" w:rsidRPr="0030613E" w:rsidRDefault="0030613E" w:rsidP="000A45F7">
      <w:pPr>
        <w:spacing w:after="0" w:line="240" w:lineRule="auto"/>
        <w:ind w:firstLine="709"/>
        <w:jc w:val="both"/>
        <w:rPr>
          <w:rFonts w:ascii="Times New Roman" w:eastAsia="Times New Roman" w:hAnsi="Times New Roman" w:cs="Times New Roman"/>
          <w:sz w:val="28"/>
          <w:szCs w:val="28"/>
        </w:rPr>
      </w:pPr>
      <w:r w:rsidRPr="0030613E">
        <w:rPr>
          <w:rFonts w:ascii="Times New Roman" w:eastAsia="Times New Roman" w:hAnsi="Times New Roman" w:cs="Times New Roman"/>
          <w:sz w:val="28"/>
          <w:szCs w:val="28"/>
        </w:rPr>
        <w:t>2.Типы микроциклов.</w:t>
      </w:r>
    </w:p>
    <w:p w:rsidR="0030613E" w:rsidRPr="0030613E" w:rsidRDefault="0030613E" w:rsidP="000A45F7">
      <w:pPr>
        <w:spacing w:after="0" w:line="240" w:lineRule="auto"/>
        <w:ind w:firstLine="709"/>
        <w:jc w:val="both"/>
        <w:rPr>
          <w:rFonts w:ascii="Times New Roman" w:eastAsia="Times New Roman" w:hAnsi="Times New Roman" w:cs="Times New Roman"/>
          <w:sz w:val="28"/>
          <w:szCs w:val="28"/>
        </w:rPr>
      </w:pPr>
      <w:r w:rsidRPr="0030613E">
        <w:rPr>
          <w:rFonts w:ascii="Times New Roman" w:eastAsia="Times New Roman" w:hAnsi="Times New Roman" w:cs="Times New Roman"/>
          <w:sz w:val="28"/>
          <w:szCs w:val="28"/>
        </w:rPr>
        <w:t>3.Сочетание в микроцикле различных по величине и направленности нагрузок.</w:t>
      </w:r>
    </w:p>
    <w:p w:rsidR="0030613E" w:rsidRPr="0030613E" w:rsidRDefault="0030613E" w:rsidP="000A45F7">
      <w:pPr>
        <w:spacing w:after="0" w:line="240" w:lineRule="auto"/>
        <w:ind w:firstLine="709"/>
        <w:jc w:val="both"/>
        <w:rPr>
          <w:rFonts w:ascii="Times New Roman" w:eastAsia="Times New Roman" w:hAnsi="Times New Roman" w:cs="Times New Roman"/>
          <w:sz w:val="28"/>
          <w:szCs w:val="28"/>
        </w:rPr>
      </w:pPr>
      <w:r w:rsidRPr="0030613E">
        <w:rPr>
          <w:rFonts w:ascii="Times New Roman" w:eastAsia="Times New Roman" w:hAnsi="Times New Roman" w:cs="Times New Roman"/>
          <w:sz w:val="28"/>
          <w:szCs w:val="28"/>
        </w:rPr>
        <w:t>4.Построение микроциклов при одноразовых и двухразовых занятиях в течение дня.</w:t>
      </w:r>
    </w:p>
    <w:p w:rsidR="0030613E" w:rsidRPr="0030613E" w:rsidRDefault="0030613E" w:rsidP="000A45F7">
      <w:pPr>
        <w:spacing w:after="0" w:line="240" w:lineRule="auto"/>
        <w:ind w:firstLine="709"/>
        <w:jc w:val="both"/>
        <w:rPr>
          <w:rFonts w:ascii="Times New Roman" w:eastAsia="Times New Roman" w:hAnsi="Times New Roman" w:cs="Times New Roman"/>
          <w:sz w:val="28"/>
          <w:szCs w:val="28"/>
        </w:rPr>
      </w:pPr>
      <w:r w:rsidRPr="0030613E">
        <w:rPr>
          <w:rFonts w:ascii="Times New Roman" w:eastAsia="Times New Roman" w:hAnsi="Times New Roman" w:cs="Times New Roman"/>
          <w:sz w:val="28"/>
          <w:szCs w:val="28"/>
        </w:rPr>
        <w:t>1.Характеристика микроцикла Микроцикл - это малый цикл тренировки, чаще всего с недельной или околонедельной продолжительностью, включающий обычно от двух до нескольких занятий.</w:t>
      </w:r>
    </w:p>
    <w:p w:rsidR="0030613E" w:rsidRPr="0030613E" w:rsidRDefault="0030613E" w:rsidP="000A45F7">
      <w:pPr>
        <w:spacing w:after="0" w:line="240" w:lineRule="auto"/>
        <w:ind w:firstLine="709"/>
        <w:jc w:val="both"/>
        <w:rPr>
          <w:rFonts w:ascii="Times New Roman" w:eastAsia="Times New Roman" w:hAnsi="Times New Roman" w:cs="Times New Roman"/>
          <w:sz w:val="28"/>
          <w:szCs w:val="28"/>
        </w:rPr>
      </w:pPr>
      <w:r w:rsidRPr="000A45F7">
        <w:rPr>
          <w:rFonts w:ascii="Times New Roman" w:eastAsia="Times New Roman" w:hAnsi="Times New Roman" w:cs="Times New Roman"/>
          <w:b/>
          <w:bCs/>
          <w:sz w:val="28"/>
          <w:szCs w:val="28"/>
        </w:rPr>
        <w:t>Внешними признаками микроцикла являются:</w:t>
      </w:r>
    </w:p>
    <w:p w:rsidR="0030613E" w:rsidRPr="0030613E" w:rsidRDefault="0030613E" w:rsidP="000A45F7">
      <w:pPr>
        <w:spacing w:after="0" w:line="240" w:lineRule="auto"/>
        <w:ind w:firstLine="709"/>
        <w:jc w:val="both"/>
        <w:rPr>
          <w:rFonts w:ascii="Times New Roman" w:eastAsia="Times New Roman" w:hAnsi="Times New Roman" w:cs="Times New Roman"/>
          <w:sz w:val="28"/>
          <w:szCs w:val="28"/>
        </w:rPr>
      </w:pPr>
      <w:r w:rsidRPr="0030613E">
        <w:rPr>
          <w:rFonts w:ascii="Times New Roman" w:eastAsia="Times New Roman" w:hAnsi="Times New Roman" w:cs="Times New Roman"/>
          <w:sz w:val="28"/>
          <w:szCs w:val="28"/>
        </w:rPr>
        <w:lastRenderedPageBreak/>
        <w:t>- наличие двух фаз в его структуре - стимуляционной фазы (кумулятивной) и восстановительной фазы (разгрузка и отдых). При этом равные сочетания (по времени) этих фаз встречаются лишь в тренировке начинающих спортсменов. В подготовительном периоде стимуляционная фаза значительно превышает восстановительную, а в соревновательном их соотношения становятся более вариативными;</w:t>
      </w:r>
    </w:p>
    <w:p w:rsidR="0030613E" w:rsidRPr="0030613E" w:rsidRDefault="0030613E" w:rsidP="000A45F7">
      <w:pPr>
        <w:spacing w:after="0" w:line="240" w:lineRule="auto"/>
        <w:ind w:firstLine="709"/>
        <w:jc w:val="both"/>
        <w:rPr>
          <w:rFonts w:ascii="Times New Roman" w:eastAsia="Times New Roman" w:hAnsi="Times New Roman" w:cs="Times New Roman"/>
          <w:sz w:val="28"/>
          <w:szCs w:val="28"/>
        </w:rPr>
      </w:pPr>
      <w:r w:rsidRPr="0030613E">
        <w:rPr>
          <w:rFonts w:ascii="Times New Roman" w:eastAsia="Times New Roman" w:hAnsi="Times New Roman" w:cs="Times New Roman"/>
          <w:sz w:val="28"/>
          <w:szCs w:val="28"/>
        </w:rPr>
        <w:t>- часто окончание микроцикла связано с восстановительной фазой, хотя она встречается и в середине его;</w:t>
      </w:r>
    </w:p>
    <w:p w:rsidR="0030613E" w:rsidRPr="0030613E" w:rsidRDefault="0030613E" w:rsidP="000A45F7">
      <w:pPr>
        <w:spacing w:after="0" w:line="240" w:lineRule="auto"/>
        <w:ind w:firstLine="709"/>
        <w:jc w:val="both"/>
        <w:rPr>
          <w:rFonts w:ascii="Times New Roman" w:eastAsia="Times New Roman" w:hAnsi="Times New Roman" w:cs="Times New Roman"/>
          <w:sz w:val="28"/>
          <w:szCs w:val="28"/>
        </w:rPr>
      </w:pPr>
      <w:r w:rsidRPr="0030613E">
        <w:rPr>
          <w:rFonts w:ascii="Times New Roman" w:eastAsia="Times New Roman" w:hAnsi="Times New Roman" w:cs="Times New Roman"/>
          <w:sz w:val="28"/>
          <w:szCs w:val="28"/>
        </w:rPr>
        <w:t>- регулярная повторяемость в оптимальной последовательности занятий разной направленности, разного объема и разной интенсивности.</w:t>
      </w:r>
    </w:p>
    <w:p w:rsidR="0030613E" w:rsidRPr="0030613E" w:rsidRDefault="0030613E" w:rsidP="000A45F7">
      <w:pPr>
        <w:spacing w:after="0" w:line="240" w:lineRule="auto"/>
        <w:ind w:firstLine="709"/>
        <w:jc w:val="both"/>
        <w:rPr>
          <w:rFonts w:ascii="Times New Roman" w:eastAsia="Times New Roman" w:hAnsi="Times New Roman" w:cs="Times New Roman"/>
          <w:sz w:val="28"/>
          <w:szCs w:val="28"/>
        </w:rPr>
      </w:pPr>
      <w:r w:rsidRPr="0030613E">
        <w:rPr>
          <w:rFonts w:ascii="Times New Roman" w:eastAsia="Times New Roman" w:hAnsi="Times New Roman" w:cs="Times New Roman"/>
          <w:sz w:val="28"/>
          <w:szCs w:val="28"/>
        </w:rPr>
        <w:t>Анализ тренировочного процесса в различных видах спорта позволяет выделить определенное число обобщенных по направлениям тренировочных микроциклов: втягивающих, базовых, контрольно-подготовительных, подводящих, а также соревновательных и восстановительных.</w:t>
      </w:r>
    </w:p>
    <w:p w:rsidR="0030613E" w:rsidRPr="0030613E" w:rsidRDefault="0030613E" w:rsidP="000A45F7">
      <w:pPr>
        <w:spacing w:after="0" w:line="240" w:lineRule="auto"/>
        <w:ind w:firstLine="709"/>
        <w:jc w:val="both"/>
        <w:rPr>
          <w:rFonts w:ascii="Times New Roman" w:eastAsia="Times New Roman" w:hAnsi="Times New Roman" w:cs="Times New Roman"/>
          <w:sz w:val="28"/>
          <w:szCs w:val="28"/>
        </w:rPr>
      </w:pPr>
      <w:r w:rsidRPr="000A45F7">
        <w:rPr>
          <w:rFonts w:ascii="Times New Roman" w:eastAsia="Times New Roman" w:hAnsi="Times New Roman" w:cs="Times New Roman"/>
          <w:b/>
          <w:bCs/>
          <w:sz w:val="28"/>
          <w:szCs w:val="28"/>
        </w:rPr>
        <w:t>2.Типы микроциклов</w:t>
      </w:r>
    </w:p>
    <w:p w:rsidR="0030613E" w:rsidRPr="0030613E" w:rsidRDefault="0030613E" w:rsidP="000A45F7">
      <w:pPr>
        <w:spacing w:after="0" w:line="240" w:lineRule="auto"/>
        <w:ind w:firstLine="709"/>
        <w:jc w:val="both"/>
        <w:rPr>
          <w:rFonts w:ascii="Times New Roman" w:eastAsia="Times New Roman" w:hAnsi="Times New Roman" w:cs="Times New Roman"/>
          <w:sz w:val="28"/>
          <w:szCs w:val="28"/>
        </w:rPr>
      </w:pPr>
      <w:r w:rsidRPr="0030613E">
        <w:rPr>
          <w:rFonts w:ascii="Times New Roman" w:eastAsia="Times New Roman" w:hAnsi="Times New Roman" w:cs="Times New Roman"/>
          <w:sz w:val="28"/>
          <w:szCs w:val="28"/>
        </w:rPr>
        <w:t>В практике отдельных видов спорта встречается от четырех до девяти различных типов микроциклов.</w:t>
      </w:r>
    </w:p>
    <w:p w:rsidR="0030613E" w:rsidRPr="0030613E" w:rsidRDefault="0030613E" w:rsidP="000A45F7">
      <w:pPr>
        <w:spacing w:after="0" w:line="240" w:lineRule="auto"/>
        <w:ind w:firstLine="709"/>
        <w:jc w:val="both"/>
        <w:rPr>
          <w:rFonts w:ascii="Times New Roman" w:eastAsia="Times New Roman" w:hAnsi="Times New Roman" w:cs="Times New Roman"/>
          <w:sz w:val="28"/>
          <w:szCs w:val="28"/>
        </w:rPr>
      </w:pPr>
      <w:r w:rsidRPr="0030613E">
        <w:rPr>
          <w:rFonts w:ascii="Times New Roman" w:eastAsia="Times New Roman" w:hAnsi="Times New Roman" w:cs="Times New Roman"/>
          <w:sz w:val="28"/>
          <w:szCs w:val="28"/>
        </w:rPr>
        <w:t>Втягивающие микроциклы характеризуются невысокой суммарной нагрузкой и направлены на подведение организма спортсмена к напряженной тренировочной работе. Применяются в первом мезоцикле подготовительного периода, а также после болезни.</w:t>
      </w:r>
    </w:p>
    <w:p w:rsidR="0030613E" w:rsidRPr="0030613E" w:rsidRDefault="0030613E" w:rsidP="000A45F7">
      <w:pPr>
        <w:spacing w:after="0" w:line="240" w:lineRule="auto"/>
        <w:ind w:firstLine="709"/>
        <w:jc w:val="both"/>
        <w:rPr>
          <w:rFonts w:ascii="Times New Roman" w:eastAsia="Times New Roman" w:hAnsi="Times New Roman" w:cs="Times New Roman"/>
          <w:sz w:val="28"/>
          <w:szCs w:val="28"/>
        </w:rPr>
      </w:pPr>
      <w:r w:rsidRPr="0030613E">
        <w:rPr>
          <w:rFonts w:ascii="Times New Roman" w:eastAsia="Times New Roman" w:hAnsi="Times New Roman" w:cs="Times New Roman"/>
          <w:sz w:val="28"/>
          <w:szCs w:val="28"/>
        </w:rPr>
        <w:t>Базовые микроциклы (общеподготовительные) характеризуются большим суммарным объемом нагрузок. Их основные цели - стимуляция адаптационных процессов в организме спортсменов, решение главных задач техникотактической, физической, волевой, специальной психической подготовки. В силу этого базовые микроциклы составляют основное содержание подготовительного периода.</w:t>
      </w:r>
    </w:p>
    <w:p w:rsidR="0030613E" w:rsidRPr="0030613E" w:rsidRDefault="0030613E" w:rsidP="000A45F7">
      <w:pPr>
        <w:spacing w:after="0" w:line="240" w:lineRule="auto"/>
        <w:ind w:firstLine="709"/>
        <w:jc w:val="both"/>
        <w:rPr>
          <w:rFonts w:ascii="Times New Roman" w:eastAsia="Times New Roman" w:hAnsi="Times New Roman" w:cs="Times New Roman"/>
          <w:sz w:val="28"/>
          <w:szCs w:val="28"/>
        </w:rPr>
      </w:pPr>
      <w:r w:rsidRPr="0030613E">
        <w:rPr>
          <w:rFonts w:ascii="Times New Roman" w:eastAsia="Times New Roman" w:hAnsi="Times New Roman" w:cs="Times New Roman"/>
          <w:sz w:val="28"/>
          <w:szCs w:val="28"/>
        </w:rPr>
        <w:t>Контрольно-подготовительные микроциклы делятся на специально подготовительные и модельные.</w:t>
      </w:r>
    </w:p>
    <w:p w:rsidR="0030613E" w:rsidRPr="0030613E" w:rsidRDefault="0030613E" w:rsidP="000A45F7">
      <w:pPr>
        <w:spacing w:after="0" w:line="240" w:lineRule="auto"/>
        <w:ind w:firstLine="709"/>
        <w:jc w:val="both"/>
        <w:rPr>
          <w:rFonts w:ascii="Times New Roman" w:eastAsia="Times New Roman" w:hAnsi="Times New Roman" w:cs="Times New Roman"/>
          <w:sz w:val="28"/>
          <w:szCs w:val="28"/>
        </w:rPr>
      </w:pPr>
      <w:r w:rsidRPr="0030613E">
        <w:rPr>
          <w:rFonts w:ascii="Times New Roman" w:eastAsia="Times New Roman" w:hAnsi="Times New Roman" w:cs="Times New Roman"/>
          <w:sz w:val="28"/>
          <w:szCs w:val="28"/>
        </w:rPr>
        <w:t>Специально подготовительные микроциклы, характеризующиеся средним объемом тренировочной нагрузки и высокой соревнвоательной и околосоревновательной интенсивностью, направлены на достижение необходимого уровня специальной работоспособности в соревнованиях, шлифовку техникотактических навыков и умений, специальную психическую подготовленность.</w:t>
      </w:r>
    </w:p>
    <w:p w:rsidR="0030613E" w:rsidRPr="0030613E" w:rsidRDefault="0030613E" w:rsidP="000A45F7">
      <w:pPr>
        <w:spacing w:after="0" w:line="240" w:lineRule="auto"/>
        <w:ind w:firstLine="709"/>
        <w:jc w:val="both"/>
        <w:rPr>
          <w:rFonts w:ascii="Times New Roman" w:eastAsia="Times New Roman" w:hAnsi="Times New Roman" w:cs="Times New Roman"/>
          <w:sz w:val="28"/>
          <w:szCs w:val="28"/>
        </w:rPr>
      </w:pPr>
      <w:r w:rsidRPr="0030613E">
        <w:rPr>
          <w:rFonts w:ascii="Times New Roman" w:eastAsia="Times New Roman" w:hAnsi="Times New Roman" w:cs="Times New Roman"/>
          <w:sz w:val="28"/>
          <w:szCs w:val="28"/>
        </w:rPr>
        <w:t>Модельные микроциклы связаны с моделированием соревновательного регламента в процессе тренировочной деятельности и направлены на контроль за уровнем подготовленности и повышение способностей к реализации накопленного двигательного потенциала спортсмена. Общий уровень нагрузки в нем может быть более высоким, чем в предстоящем соревновании (правило превышающего воздействия).</w:t>
      </w:r>
    </w:p>
    <w:p w:rsidR="0030613E" w:rsidRPr="0030613E" w:rsidRDefault="0030613E" w:rsidP="000A45F7">
      <w:pPr>
        <w:spacing w:after="0" w:line="240" w:lineRule="auto"/>
        <w:ind w:firstLine="709"/>
        <w:jc w:val="both"/>
        <w:rPr>
          <w:rFonts w:ascii="Times New Roman" w:eastAsia="Times New Roman" w:hAnsi="Times New Roman" w:cs="Times New Roman"/>
          <w:sz w:val="28"/>
          <w:szCs w:val="28"/>
        </w:rPr>
      </w:pPr>
      <w:r w:rsidRPr="0030613E">
        <w:rPr>
          <w:rFonts w:ascii="Times New Roman" w:eastAsia="Times New Roman" w:hAnsi="Times New Roman" w:cs="Times New Roman"/>
          <w:sz w:val="28"/>
          <w:szCs w:val="28"/>
        </w:rPr>
        <w:t>Эти два вида контрольно-подготовительных микроциклов используются на заключительных этапах подготовительного и соревновательного периода.</w:t>
      </w:r>
    </w:p>
    <w:p w:rsidR="0030613E" w:rsidRPr="0030613E" w:rsidRDefault="0030613E" w:rsidP="000A45F7">
      <w:pPr>
        <w:spacing w:after="0" w:line="240" w:lineRule="auto"/>
        <w:ind w:firstLine="709"/>
        <w:jc w:val="both"/>
        <w:rPr>
          <w:rFonts w:ascii="Times New Roman" w:eastAsia="Times New Roman" w:hAnsi="Times New Roman" w:cs="Times New Roman"/>
          <w:sz w:val="28"/>
          <w:szCs w:val="28"/>
        </w:rPr>
      </w:pPr>
      <w:r w:rsidRPr="0030613E">
        <w:rPr>
          <w:rFonts w:ascii="Times New Roman" w:eastAsia="Times New Roman" w:hAnsi="Times New Roman" w:cs="Times New Roman"/>
          <w:sz w:val="28"/>
          <w:szCs w:val="28"/>
        </w:rPr>
        <w:lastRenderedPageBreak/>
        <w:t>Подводящие микроциклы. Содержание этих микроциклов может быть разнообразным. Оно зависит от системы подведения спортсмена к соревнованиям, особенностей его подготовки к главным стартам на заключительном этапе. В них могут решаться вопросы полноценного восстановления и психической настройки. В целом они характеризуются невысоким уровнем объема и суммарной интенсивности нагрузок.</w:t>
      </w:r>
    </w:p>
    <w:p w:rsidR="0030613E" w:rsidRPr="0030613E" w:rsidRDefault="0030613E" w:rsidP="000A45F7">
      <w:pPr>
        <w:spacing w:after="0" w:line="240" w:lineRule="auto"/>
        <w:ind w:firstLine="709"/>
        <w:jc w:val="both"/>
        <w:rPr>
          <w:rFonts w:ascii="Times New Roman" w:eastAsia="Times New Roman" w:hAnsi="Times New Roman" w:cs="Times New Roman"/>
          <w:sz w:val="28"/>
          <w:szCs w:val="28"/>
        </w:rPr>
      </w:pPr>
      <w:r w:rsidRPr="0030613E">
        <w:rPr>
          <w:rFonts w:ascii="Times New Roman" w:eastAsia="Times New Roman" w:hAnsi="Times New Roman" w:cs="Times New Roman"/>
          <w:sz w:val="28"/>
          <w:szCs w:val="28"/>
        </w:rPr>
        <w:t>Восстановительные микроциклы обычно завершают серию напряженных базовых, контрольно-подготовительных микроциклов.</w:t>
      </w:r>
    </w:p>
    <w:tbl>
      <w:tblPr>
        <w:tblW w:w="0" w:type="auto"/>
        <w:jc w:val="center"/>
        <w:tblCellSpacing w:w="15" w:type="dxa"/>
        <w:tblCellMar>
          <w:top w:w="15" w:type="dxa"/>
          <w:left w:w="15" w:type="dxa"/>
          <w:bottom w:w="15" w:type="dxa"/>
          <w:right w:w="15" w:type="dxa"/>
        </w:tblCellMar>
        <w:tblLook w:val="04A0"/>
      </w:tblPr>
      <w:tblGrid>
        <w:gridCol w:w="207"/>
        <w:gridCol w:w="66"/>
        <w:gridCol w:w="207"/>
      </w:tblGrid>
      <w:tr w:rsidR="0030613E" w:rsidRPr="0030613E" w:rsidTr="0030613E">
        <w:trPr>
          <w:tblCellSpacing w:w="15" w:type="dxa"/>
          <w:jc w:val="center"/>
        </w:trPr>
        <w:tc>
          <w:tcPr>
            <w:tcW w:w="0" w:type="auto"/>
            <w:hideMark/>
          </w:tcPr>
          <w:p w:rsidR="0030613E" w:rsidRPr="0030613E" w:rsidRDefault="0030613E" w:rsidP="000A45F7">
            <w:pPr>
              <w:spacing w:after="0" w:line="240" w:lineRule="auto"/>
              <w:ind w:firstLine="709"/>
              <w:jc w:val="both"/>
              <w:rPr>
                <w:rFonts w:ascii="Times New Roman" w:eastAsia="Times New Roman" w:hAnsi="Times New Roman" w:cs="Times New Roman"/>
                <w:sz w:val="28"/>
                <w:szCs w:val="28"/>
              </w:rPr>
            </w:pPr>
          </w:p>
        </w:tc>
        <w:tc>
          <w:tcPr>
            <w:tcW w:w="500" w:type="pct"/>
            <w:vAlign w:val="center"/>
            <w:hideMark/>
          </w:tcPr>
          <w:p w:rsidR="0030613E" w:rsidRPr="0030613E" w:rsidRDefault="0030613E" w:rsidP="000A45F7">
            <w:pPr>
              <w:spacing w:after="0" w:line="240" w:lineRule="auto"/>
              <w:ind w:firstLine="709"/>
              <w:jc w:val="both"/>
              <w:rPr>
                <w:rFonts w:ascii="Times New Roman" w:eastAsia="Times New Roman" w:hAnsi="Times New Roman" w:cs="Times New Roman"/>
                <w:sz w:val="28"/>
                <w:szCs w:val="28"/>
              </w:rPr>
            </w:pPr>
          </w:p>
        </w:tc>
        <w:tc>
          <w:tcPr>
            <w:tcW w:w="0" w:type="auto"/>
            <w:hideMark/>
          </w:tcPr>
          <w:p w:rsidR="0030613E" w:rsidRPr="0030613E" w:rsidRDefault="0030613E" w:rsidP="000A45F7">
            <w:pPr>
              <w:spacing w:after="0" w:line="240" w:lineRule="auto"/>
              <w:ind w:firstLine="709"/>
              <w:jc w:val="both"/>
              <w:rPr>
                <w:rFonts w:ascii="Times New Roman" w:eastAsia="Times New Roman" w:hAnsi="Times New Roman" w:cs="Times New Roman"/>
                <w:sz w:val="28"/>
                <w:szCs w:val="28"/>
              </w:rPr>
            </w:pPr>
          </w:p>
        </w:tc>
      </w:tr>
    </w:tbl>
    <w:p w:rsidR="0030613E" w:rsidRPr="0030613E" w:rsidRDefault="0030613E" w:rsidP="000A45F7">
      <w:pPr>
        <w:spacing w:after="0" w:line="240" w:lineRule="auto"/>
        <w:ind w:firstLine="709"/>
        <w:jc w:val="both"/>
        <w:rPr>
          <w:rFonts w:ascii="Times New Roman" w:eastAsia="Times New Roman" w:hAnsi="Times New Roman" w:cs="Times New Roman"/>
          <w:sz w:val="28"/>
          <w:szCs w:val="28"/>
        </w:rPr>
      </w:pPr>
      <w:r w:rsidRPr="0030613E">
        <w:rPr>
          <w:rFonts w:ascii="Times New Roman" w:eastAsia="Times New Roman" w:hAnsi="Times New Roman" w:cs="Times New Roman"/>
          <w:sz w:val="28"/>
          <w:szCs w:val="28"/>
        </w:rPr>
        <w:t>Восстановительные микроциклы планируют и после напряженной соревновательной деятельности. Их основная роль сводится к обеспечению оптимальных условий для восстановительных и адаптационных процессов в организме спортсмена. Это обусловливает невысокую суммарную нагрузку таких микроциклов, широкое применение к них средств активного отдыха.</w:t>
      </w:r>
    </w:p>
    <w:p w:rsidR="0030613E" w:rsidRPr="0030613E" w:rsidRDefault="0030613E" w:rsidP="000A45F7">
      <w:pPr>
        <w:spacing w:after="0" w:line="240" w:lineRule="auto"/>
        <w:ind w:firstLine="709"/>
        <w:jc w:val="both"/>
        <w:rPr>
          <w:rFonts w:ascii="Times New Roman" w:eastAsia="Times New Roman" w:hAnsi="Times New Roman" w:cs="Times New Roman"/>
          <w:sz w:val="28"/>
          <w:szCs w:val="28"/>
        </w:rPr>
      </w:pPr>
      <w:r w:rsidRPr="0030613E">
        <w:rPr>
          <w:rFonts w:ascii="Times New Roman" w:eastAsia="Times New Roman" w:hAnsi="Times New Roman" w:cs="Times New Roman"/>
          <w:sz w:val="28"/>
          <w:szCs w:val="28"/>
        </w:rPr>
        <w:t>Соревновательные микроциклы имеют основной режим, соответствующий программе соревнований. Структура и продолжительность этих микроциклов определяются спецификой соревнований в различных видах спорта, общим числом стартов и паузами между ними. В зависимости от этого соревновательные микроциклы могут ограничиваться стартами, непосредственным подведением к ним и восстановительными занятиями, а также могут включать и специальные тренировочные занятия в интервалах между отдельными стартами и играми.</w:t>
      </w:r>
    </w:p>
    <w:p w:rsidR="0030613E" w:rsidRPr="0030613E" w:rsidRDefault="0030613E" w:rsidP="000A45F7">
      <w:pPr>
        <w:spacing w:after="0" w:line="240" w:lineRule="auto"/>
        <w:ind w:firstLine="709"/>
        <w:jc w:val="both"/>
        <w:rPr>
          <w:rFonts w:ascii="Times New Roman" w:eastAsia="Times New Roman" w:hAnsi="Times New Roman" w:cs="Times New Roman"/>
          <w:sz w:val="28"/>
          <w:szCs w:val="28"/>
        </w:rPr>
      </w:pPr>
      <w:r w:rsidRPr="0030613E">
        <w:rPr>
          <w:rFonts w:ascii="Times New Roman" w:eastAsia="Times New Roman" w:hAnsi="Times New Roman" w:cs="Times New Roman"/>
          <w:sz w:val="28"/>
          <w:szCs w:val="28"/>
        </w:rPr>
        <w:t>В практике спорта широко применяются микроциклы, получившие название ударных. Они используются в тех случаях, когда время подготовки к какому-то соревнованию ограниченно, а спортсмену необходимо быстрее добиться определенных адаптационных перестроек. При этом ударным элементом могут быть объем нагрузки, ее интенсивность, концентрация упражнений повышенной технической сложности и психической напряженности, проведение занятий в экстремальных условиях внешней среды. Ударными могут быть базовые, контрольно-подготовительные и соревновательные микроциклы в зависимости от этапа годичного цикла и его задач.</w:t>
      </w:r>
    </w:p>
    <w:p w:rsidR="0030613E" w:rsidRPr="0030613E" w:rsidRDefault="0030613E" w:rsidP="000A45F7">
      <w:pPr>
        <w:spacing w:after="0" w:line="240" w:lineRule="auto"/>
        <w:ind w:firstLine="709"/>
        <w:jc w:val="both"/>
        <w:rPr>
          <w:rFonts w:ascii="Times New Roman" w:eastAsia="Times New Roman" w:hAnsi="Times New Roman" w:cs="Times New Roman"/>
          <w:sz w:val="28"/>
          <w:szCs w:val="28"/>
        </w:rPr>
      </w:pPr>
      <w:r w:rsidRPr="0030613E">
        <w:rPr>
          <w:rFonts w:ascii="Times New Roman" w:eastAsia="Times New Roman" w:hAnsi="Times New Roman" w:cs="Times New Roman"/>
          <w:sz w:val="28"/>
          <w:szCs w:val="28"/>
        </w:rPr>
        <w:t>В отдельных микроциклах должна планироваться как работа разной направленности, обеспечивающая по возможности совершенствование различных сторон подготовленности, так и работа более или менее выраженной преимущественной направленности в соответствии с закономерностями построения тренировки на конкретных этапах годичной и многолетней подготовки.</w:t>
      </w:r>
    </w:p>
    <w:p w:rsidR="0030613E" w:rsidRPr="0030613E" w:rsidRDefault="0030613E" w:rsidP="000A45F7">
      <w:pPr>
        <w:spacing w:after="0" w:line="240" w:lineRule="auto"/>
        <w:ind w:firstLine="709"/>
        <w:jc w:val="both"/>
        <w:rPr>
          <w:rFonts w:ascii="Times New Roman" w:eastAsia="Times New Roman" w:hAnsi="Times New Roman" w:cs="Times New Roman"/>
          <w:sz w:val="28"/>
          <w:szCs w:val="28"/>
        </w:rPr>
      </w:pPr>
      <w:r w:rsidRPr="0030613E">
        <w:rPr>
          <w:rFonts w:ascii="Times New Roman" w:eastAsia="Times New Roman" w:hAnsi="Times New Roman" w:cs="Times New Roman"/>
          <w:sz w:val="28"/>
          <w:szCs w:val="28"/>
        </w:rPr>
        <w:t xml:space="preserve">3.Сочетание в микроцикле различных по величине и направленности нагрузок Качество построения программ тренировочных микроциклов в решающей мере определяется учетом воздействия тренировочных занятий на организм спортсменов. Направленность занятий в значительной мере обуславливает особенности утомления спортсменов и продолжительность протекания восстановительных процессов. Одни занятия оказывают локальное воздействие на организм спортсмена, предъявляя высокие </w:t>
      </w:r>
      <w:r w:rsidRPr="0030613E">
        <w:rPr>
          <w:rFonts w:ascii="Times New Roman" w:eastAsia="Times New Roman" w:hAnsi="Times New Roman" w:cs="Times New Roman"/>
          <w:sz w:val="28"/>
          <w:szCs w:val="28"/>
        </w:rPr>
        <w:lastRenderedPageBreak/>
        <w:t>требования к отдельным функциональным системам, другие - достаточно широко вовлекая в обеспечение работы ряд функциональных систем организма.</w:t>
      </w:r>
    </w:p>
    <w:p w:rsidR="0030613E" w:rsidRPr="0030613E" w:rsidRDefault="0030613E" w:rsidP="000A45F7">
      <w:pPr>
        <w:spacing w:after="0" w:line="240" w:lineRule="auto"/>
        <w:ind w:firstLine="709"/>
        <w:jc w:val="both"/>
        <w:rPr>
          <w:rFonts w:ascii="Times New Roman" w:eastAsia="Times New Roman" w:hAnsi="Times New Roman" w:cs="Times New Roman"/>
          <w:sz w:val="28"/>
          <w:szCs w:val="28"/>
        </w:rPr>
      </w:pPr>
      <w:r w:rsidRPr="0030613E">
        <w:rPr>
          <w:rFonts w:ascii="Times New Roman" w:eastAsia="Times New Roman" w:hAnsi="Times New Roman" w:cs="Times New Roman"/>
          <w:sz w:val="28"/>
          <w:szCs w:val="28"/>
        </w:rPr>
        <w:t>Продолжительность восстановительных процессов во многом зависит от направленности отдельных занятий. Наиболее быстро восстанавливаются функциональные возможности спортсменов после занятий скоростной направленности, а также после занятий, способствующих повышению координационных и скоростно-силовых качеств. Обычно период восстановления занятий с большими нагрузками, указанной направленности завершается в течение 2-4 дней. Занятия, способствующие развитию различных видов выносливости, характеризуются более длительным протеканием восстановительных процессов.</w:t>
      </w:r>
    </w:p>
    <w:p w:rsidR="0030613E" w:rsidRPr="0030613E" w:rsidRDefault="0030613E" w:rsidP="000A45F7">
      <w:pPr>
        <w:spacing w:after="0" w:line="240" w:lineRule="auto"/>
        <w:ind w:firstLine="709"/>
        <w:jc w:val="both"/>
        <w:rPr>
          <w:rFonts w:ascii="Times New Roman" w:eastAsia="Times New Roman" w:hAnsi="Times New Roman" w:cs="Times New Roman"/>
          <w:sz w:val="28"/>
          <w:szCs w:val="28"/>
        </w:rPr>
      </w:pPr>
      <w:r w:rsidRPr="0030613E">
        <w:rPr>
          <w:rFonts w:ascii="Times New Roman" w:eastAsia="Times New Roman" w:hAnsi="Times New Roman" w:cs="Times New Roman"/>
          <w:sz w:val="28"/>
          <w:szCs w:val="28"/>
        </w:rPr>
        <w:t>Таким образом, утомление, вызываемое занятием со значительной нагрузкой, намного меньше, чем после аналогичного занятия с большой нагрузкой, хотя объем работы в занятии со значительной нагрузкой, как правило, ниже всего на 20-30%. Восстановительные процессы после занятий со средними нагрузками обычно завершаются менее, чем через 10-12 часов, а после малых нагрузок - измеряется минутами и часами.</w:t>
      </w:r>
    </w:p>
    <w:p w:rsidR="0030613E" w:rsidRPr="0030613E" w:rsidRDefault="0030613E" w:rsidP="000A45F7">
      <w:pPr>
        <w:spacing w:after="0" w:line="240" w:lineRule="auto"/>
        <w:ind w:firstLine="709"/>
        <w:jc w:val="both"/>
        <w:rPr>
          <w:rFonts w:ascii="Times New Roman" w:eastAsia="Times New Roman" w:hAnsi="Times New Roman" w:cs="Times New Roman"/>
          <w:sz w:val="28"/>
          <w:szCs w:val="28"/>
        </w:rPr>
      </w:pPr>
      <w:r w:rsidRPr="0030613E">
        <w:rPr>
          <w:rFonts w:ascii="Times New Roman" w:eastAsia="Times New Roman" w:hAnsi="Times New Roman" w:cs="Times New Roman"/>
          <w:sz w:val="28"/>
          <w:szCs w:val="28"/>
        </w:rPr>
        <w:t>Комплексные занятия с последовательным решением задач, объем работы в каждой части которых колеблется в пределах 30-36% доступного в соответствующих занятиях избирательной направленности, оказывают на организм спортсменов более широкое, но менее глубокое воздействие. Через 6 часов после таких занятий наблюдается достоверное угнетение функциональных возможностей организма спортсменов.</w:t>
      </w:r>
    </w:p>
    <w:p w:rsidR="0030613E" w:rsidRPr="0030613E" w:rsidRDefault="0030613E" w:rsidP="000A45F7">
      <w:pPr>
        <w:spacing w:after="0" w:line="240" w:lineRule="auto"/>
        <w:ind w:firstLine="709"/>
        <w:jc w:val="both"/>
        <w:rPr>
          <w:rFonts w:ascii="Times New Roman" w:eastAsia="Times New Roman" w:hAnsi="Times New Roman" w:cs="Times New Roman"/>
          <w:sz w:val="28"/>
          <w:szCs w:val="28"/>
        </w:rPr>
      </w:pPr>
      <w:r w:rsidRPr="0030613E">
        <w:rPr>
          <w:rFonts w:ascii="Times New Roman" w:eastAsia="Times New Roman" w:hAnsi="Times New Roman" w:cs="Times New Roman"/>
          <w:sz w:val="28"/>
          <w:szCs w:val="28"/>
        </w:rPr>
        <w:t>Следовательно, утомление, наступающее в результате выполнения программ тренировочных занятий различной направленности, носит строго конкретный характер для каждого занятия. Занятия избирательной направленности с большими нагрузками вызывают резкое угнетение возможностей проявления тех качеств и способностей, которые обеспечивают выполнение тренировочных программ. В то же время спортсмены в состоянии проявлять высокую работоспособность в условиях деятельности, обеспечиваемой преимущественно другими системами.</w:t>
      </w:r>
    </w:p>
    <w:p w:rsidR="0030613E" w:rsidRPr="0030613E" w:rsidRDefault="0030613E" w:rsidP="000A45F7">
      <w:pPr>
        <w:spacing w:after="0" w:line="240" w:lineRule="auto"/>
        <w:ind w:firstLine="709"/>
        <w:jc w:val="both"/>
        <w:rPr>
          <w:rFonts w:ascii="Times New Roman" w:eastAsia="Times New Roman" w:hAnsi="Times New Roman" w:cs="Times New Roman"/>
          <w:sz w:val="28"/>
          <w:szCs w:val="28"/>
        </w:rPr>
      </w:pPr>
      <w:r w:rsidRPr="0030613E">
        <w:rPr>
          <w:rFonts w:ascii="Times New Roman" w:eastAsia="Times New Roman" w:hAnsi="Times New Roman" w:cs="Times New Roman"/>
          <w:sz w:val="28"/>
          <w:szCs w:val="28"/>
        </w:rPr>
        <w:t>4.Построение микроциклов при одноразовых и двухразовых занятиях в течение дня Структура микроциклов зависит также от этапа многолетней подготовки, на котором находится спортсмен, периода тренировочного микроцикла, типа самого микроцикла, индивидуальных особенностей спортсмена. Эти факторы оказывают принципиальное влияние на суммарную величину нагрузки микроциклов, их преимущественные задачи, состав средств и методов, величину нагрузок и особенностей сочетания отдельных занятий. Например, в ударных микроциклах на этапе предварительной базовой подготовки занятий с большими нагрузками практически не планируются; на этапе специализированной базовой подготовки таких занятий может быть 1-3, а на этапе максимальной реализации индивидуальных возможностей - до 4-6.</w:t>
      </w:r>
    </w:p>
    <w:p w:rsidR="0030613E" w:rsidRPr="0030613E" w:rsidRDefault="0030613E" w:rsidP="000A45F7">
      <w:pPr>
        <w:spacing w:after="0" w:line="240" w:lineRule="auto"/>
        <w:ind w:firstLine="709"/>
        <w:jc w:val="both"/>
        <w:rPr>
          <w:rFonts w:ascii="Times New Roman" w:eastAsia="Times New Roman" w:hAnsi="Times New Roman" w:cs="Times New Roman"/>
          <w:sz w:val="28"/>
          <w:szCs w:val="28"/>
        </w:rPr>
      </w:pPr>
      <w:r w:rsidRPr="0030613E">
        <w:rPr>
          <w:rFonts w:ascii="Times New Roman" w:eastAsia="Times New Roman" w:hAnsi="Times New Roman" w:cs="Times New Roman"/>
          <w:sz w:val="28"/>
          <w:szCs w:val="28"/>
        </w:rPr>
        <w:lastRenderedPageBreak/>
        <w:t>Таким образом, увеличение количества занятий с большими нагрузками в микроциклах за счет рационального чередования их направленности является значительным резервом интенсификации тренировочного процесса и повышения его эффективности. Это касается прежде всего ударных микроциклов, основная задача которых предъявление организму спортсменов большой суммарной нагрузки, способной вызвать бурное протекание адаптационных процессов.</w:t>
      </w:r>
    </w:p>
    <w:p w:rsidR="0030613E" w:rsidRPr="0030613E" w:rsidRDefault="0030613E" w:rsidP="000A45F7">
      <w:pPr>
        <w:spacing w:after="0" w:line="240" w:lineRule="auto"/>
        <w:ind w:firstLine="709"/>
        <w:jc w:val="both"/>
        <w:rPr>
          <w:rFonts w:ascii="Times New Roman" w:eastAsia="Times New Roman" w:hAnsi="Times New Roman" w:cs="Times New Roman"/>
          <w:sz w:val="28"/>
          <w:szCs w:val="28"/>
        </w:rPr>
      </w:pPr>
      <w:r w:rsidRPr="0030613E">
        <w:rPr>
          <w:rFonts w:ascii="Times New Roman" w:eastAsia="Times New Roman" w:hAnsi="Times New Roman" w:cs="Times New Roman"/>
          <w:sz w:val="28"/>
          <w:szCs w:val="28"/>
        </w:rPr>
        <w:t>Однако наряду с ударными микроциклами широко планируют втягивающие восстановительные, в которых обычно применяют меньшее количество занятий и меньший суммарный объем работы. Уменьшается количество занятий с большими и значительными нагрузками.</w:t>
      </w:r>
    </w:p>
    <w:p w:rsidR="0030613E" w:rsidRPr="0030613E" w:rsidRDefault="0030613E" w:rsidP="000A45F7">
      <w:pPr>
        <w:spacing w:after="0" w:line="240" w:lineRule="auto"/>
        <w:ind w:firstLine="709"/>
        <w:jc w:val="both"/>
        <w:rPr>
          <w:rFonts w:ascii="Times New Roman" w:eastAsia="Times New Roman" w:hAnsi="Times New Roman" w:cs="Times New Roman"/>
          <w:sz w:val="28"/>
          <w:szCs w:val="28"/>
        </w:rPr>
      </w:pPr>
      <w:r w:rsidRPr="0030613E">
        <w:rPr>
          <w:rFonts w:ascii="Times New Roman" w:eastAsia="Times New Roman" w:hAnsi="Times New Roman" w:cs="Times New Roman"/>
          <w:sz w:val="28"/>
          <w:szCs w:val="28"/>
        </w:rPr>
        <w:t xml:space="preserve">При планировании нескольких занятий в течение одного дня приходится сталкиваться с рядом проблем. Во-первых, необходимо установить оптимальное время проведения тренировочных занятий; во-вторых, нужно знать, в какой мере оно определяет направленность и величину нагрузок. И, наконец, втретьих, надо выяснить, как чередовать в течение дня тренировочные занятия с различной преимущественной направленностью и величиной нагрузок. </w:t>
      </w:r>
    </w:p>
    <w:tbl>
      <w:tblPr>
        <w:tblW w:w="0" w:type="auto"/>
        <w:jc w:val="center"/>
        <w:tblCellSpacing w:w="15" w:type="dxa"/>
        <w:tblCellMar>
          <w:top w:w="15" w:type="dxa"/>
          <w:left w:w="15" w:type="dxa"/>
          <w:bottom w:w="15" w:type="dxa"/>
          <w:right w:w="15" w:type="dxa"/>
        </w:tblCellMar>
        <w:tblLook w:val="04A0"/>
      </w:tblPr>
      <w:tblGrid>
        <w:gridCol w:w="207"/>
        <w:gridCol w:w="66"/>
        <w:gridCol w:w="207"/>
      </w:tblGrid>
      <w:tr w:rsidR="0030613E" w:rsidRPr="0030613E" w:rsidTr="0030613E">
        <w:trPr>
          <w:tblCellSpacing w:w="15" w:type="dxa"/>
          <w:jc w:val="center"/>
        </w:trPr>
        <w:tc>
          <w:tcPr>
            <w:tcW w:w="0" w:type="auto"/>
            <w:hideMark/>
          </w:tcPr>
          <w:p w:rsidR="0030613E" w:rsidRPr="0030613E" w:rsidRDefault="0030613E" w:rsidP="000A45F7">
            <w:pPr>
              <w:spacing w:after="0" w:line="240" w:lineRule="auto"/>
              <w:ind w:firstLine="709"/>
              <w:jc w:val="both"/>
              <w:rPr>
                <w:rFonts w:ascii="Times New Roman" w:eastAsia="Times New Roman" w:hAnsi="Times New Roman" w:cs="Times New Roman"/>
                <w:sz w:val="28"/>
                <w:szCs w:val="28"/>
              </w:rPr>
            </w:pPr>
          </w:p>
        </w:tc>
        <w:tc>
          <w:tcPr>
            <w:tcW w:w="500" w:type="pct"/>
            <w:vAlign w:val="center"/>
            <w:hideMark/>
          </w:tcPr>
          <w:p w:rsidR="0030613E" w:rsidRPr="0030613E" w:rsidRDefault="0030613E" w:rsidP="000A45F7">
            <w:pPr>
              <w:spacing w:after="0" w:line="240" w:lineRule="auto"/>
              <w:ind w:firstLine="709"/>
              <w:jc w:val="both"/>
              <w:rPr>
                <w:rFonts w:ascii="Times New Roman" w:eastAsia="Times New Roman" w:hAnsi="Times New Roman" w:cs="Times New Roman"/>
                <w:sz w:val="28"/>
                <w:szCs w:val="28"/>
              </w:rPr>
            </w:pPr>
          </w:p>
        </w:tc>
        <w:tc>
          <w:tcPr>
            <w:tcW w:w="0" w:type="auto"/>
            <w:hideMark/>
          </w:tcPr>
          <w:p w:rsidR="0030613E" w:rsidRPr="0030613E" w:rsidRDefault="0030613E" w:rsidP="000A45F7">
            <w:pPr>
              <w:spacing w:after="0" w:line="240" w:lineRule="auto"/>
              <w:ind w:firstLine="709"/>
              <w:jc w:val="both"/>
              <w:rPr>
                <w:rFonts w:ascii="Times New Roman" w:eastAsia="Times New Roman" w:hAnsi="Times New Roman" w:cs="Times New Roman"/>
                <w:sz w:val="28"/>
                <w:szCs w:val="28"/>
              </w:rPr>
            </w:pPr>
          </w:p>
        </w:tc>
      </w:tr>
    </w:tbl>
    <w:p w:rsidR="0030613E" w:rsidRPr="0030613E" w:rsidRDefault="0030613E" w:rsidP="000A45F7">
      <w:pPr>
        <w:spacing w:after="0" w:line="240" w:lineRule="auto"/>
        <w:ind w:firstLine="709"/>
        <w:jc w:val="both"/>
        <w:rPr>
          <w:rFonts w:ascii="Times New Roman" w:eastAsia="Times New Roman" w:hAnsi="Times New Roman" w:cs="Times New Roman"/>
          <w:sz w:val="28"/>
          <w:szCs w:val="28"/>
        </w:rPr>
      </w:pPr>
      <w:r w:rsidRPr="0030613E">
        <w:rPr>
          <w:rFonts w:ascii="Times New Roman" w:eastAsia="Times New Roman" w:hAnsi="Times New Roman" w:cs="Times New Roman"/>
          <w:sz w:val="28"/>
          <w:szCs w:val="28"/>
        </w:rPr>
        <w:t>В основных занятиях спортсмен выполняет большой объем работы, направленный на развитие качеств и способностей, влияющих на результат. Здесь спортсмен получает значительную или большую нагрузку. В дополнительных занятиях объем работы меньше, нагрузка малая или средняя, круг задач весьма широк: поддержание достаточного уровня развития физических качеств, совершенствование техники, решение вопросов тактической подготовки и т.д.</w:t>
      </w:r>
    </w:p>
    <w:p w:rsidR="0030613E" w:rsidRPr="0030613E" w:rsidRDefault="0030613E" w:rsidP="000A45F7">
      <w:pPr>
        <w:spacing w:after="0" w:line="240" w:lineRule="auto"/>
        <w:ind w:firstLine="709"/>
        <w:jc w:val="both"/>
        <w:rPr>
          <w:rFonts w:ascii="Times New Roman" w:eastAsia="Times New Roman" w:hAnsi="Times New Roman" w:cs="Times New Roman"/>
          <w:sz w:val="28"/>
          <w:szCs w:val="28"/>
        </w:rPr>
      </w:pPr>
      <w:r w:rsidRPr="0030613E">
        <w:rPr>
          <w:rFonts w:ascii="Times New Roman" w:eastAsia="Times New Roman" w:hAnsi="Times New Roman" w:cs="Times New Roman"/>
          <w:sz w:val="28"/>
          <w:szCs w:val="28"/>
        </w:rPr>
        <w:t>Таким образом, высокая эффективность двухразовых занятий в течение дня наблюдается лишь в тех случаях, когда, во-первых, рациональным образом сочетаются нагрузки основных и дополнительных занятий и, во-вторых, увеличение общего количества занятий не сопровождается уменьшением количества занятий с большими нагрузками, которые служат мощным стимулом роста тренированности.</w:t>
      </w:r>
    </w:p>
    <w:p w:rsidR="00AC34B0" w:rsidRDefault="00AC34B0" w:rsidP="000A45F7">
      <w:pPr>
        <w:spacing w:after="0" w:line="240" w:lineRule="auto"/>
        <w:ind w:firstLine="709"/>
        <w:jc w:val="both"/>
        <w:rPr>
          <w:rFonts w:ascii="Times New Roman" w:eastAsia="Times New Roman" w:hAnsi="Times New Roman" w:cs="Times New Roman"/>
          <w:sz w:val="28"/>
          <w:szCs w:val="28"/>
          <w:lang w:val="kk-KZ"/>
        </w:rPr>
      </w:pPr>
      <w:r w:rsidRPr="00AC34B0">
        <w:rPr>
          <w:rFonts w:ascii="Times New Roman" w:eastAsia="Times New Roman" w:hAnsi="Times New Roman" w:cs="Times New Roman"/>
          <w:b/>
          <w:sz w:val="28"/>
          <w:szCs w:val="28"/>
          <w:lang w:val="kk-KZ"/>
        </w:rPr>
        <w:t>Контрольные вопросы</w:t>
      </w:r>
      <w:r>
        <w:rPr>
          <w:rFonts w:ascii="Times New Roman" w:eastAsia="Times New Roman" w:hAnsi="Times New Roman" w:cs="Times New Roman"/>
          <w:sz w:val="28"/>
          <w:szCs w:val="28"/>
          <w:lang w:val="kk-KZ"/>
        </w:rPr>
        <w:t>:</w:t>
      </w:r>
    </w:p>
    <w:p w:rsidR="00AC34B0" w:rsidRDefault="00AC34B0" w:rsidP="000A45F7">
      <w:pPr>
        <w:spacing w:after="0" w:line="240" w:lineRule="auto"/>
        <w:ind w:firstLine="709"/>
        <w:jc w:val="both"/>
        <w:rPr>
          <w:rFonts w:ascii="Times New Roman" w:eastAsia="Times New Roman" w:hAnsi="Times New Roman" w:cs="Times New Roman"/>
          <w:sz w:val="28"/>
          <w:szCs w:val="28"/>
          <w:lang w:val="kk-KZ"/>
        </w:rPr>
      </w:pPr>
      <w:r w:rsidRPr="0030613E">
        <w:rPr>
          <w:rFonts w:ascii="Times New Roman" w:eastAsia="Times New Roman" w:hAnsi="Times New Roman" w:cs="Times New Roman"/>
          <w:sz w:val="28"/>
          <w:szCs w:val="28"/>
        </w:rPr>
        <w:t>Построение микроциклов</w:t>
      </w:r>
    </w:p>
    <w:p w:rsidR="00AC34B0" w:rsidRDefault="00AC34B0" w:rsidP="000A45F7">
      <w:pPr>
        <w:spacing w:after="0" w:line="240" w:lineRule="auto"/>
        <w:ind w:firstLine="709"/>
        <w:jc w:val="both"/>
        <w:rPr>
          <w:rFonts w:ascii="Times New Roman" w:eastAsia="Times New Roman" w:hAnsi="Times New Roman" w:cs="Times New Roman"/>
          <w:sz w:val="28"/>
          <w:szCs w:val="28"/>
          <w:lang w:val="kk-KZ"/>
        </w:rPr>
      </w:pPr>
      <w:r w:rsidRPr="0030613E">
        <w:rPr>
          <w:rFonts w:ascii="Times New Roman" w:eastAsia="Times New Roman" w:hAnsi="Times New Roman" w:cs="Times New Roman"/>
          <w:sz w:val="28"/>
          <w:szCs w:val="28"/>
        </w:rPr>
        <w:t>Занятия избирательной направленности с большими нагрузками</w:t>
      </w:r>
    </w:p>
    <w:p w:rsidR="00AC34B0" w:rsidRDefault="00AC34B0" w:rsidP="000A45F7">
      <w:pPr>
        <w:spacing w:after="0" w:line="240" w:lineRule="auto"/>
        <w:ind w:firstLine="709"/>
        <w:jc w:val="both"/>
        <w:rPr>
          <w:rFonts w:ascii="Times New Roman" w:eastAsia="Times New Roman" w:hAnsi="Times New Roman" w:cs="Times New Roman"/>
          <w:sz w:val="28"/>
          <w:szCs w:val="28"/>
          <w:lang w:val="kk-KZ"/>
        </w:rPr>
      </w:pPr>
    </w:p>
    <w:p w:rsidR="00AC34B0" w:rsidRDefault="00AC34B0" w:rsidP="000A45F7">
      <w:pPr>
        <w:spacing w:after="0" w:line="240" w:lineRule="auto"/>
        <w:ind w:firstLine="709"/>
        <w:jc w:val="both"/>
        <w:rPr>
          <w:rFonts w:ascii="Times New Roman" w:eastAsia="Times New Roman" w:hAnsi="Times New Roman" w:cs="Times New Roman"/>
          <w:sz w:val="28"/>
          <w:szCs w:val="28"/>
          <w:lang w:val="kk-KZ"/>
        </w:rPr>
      </w:pPr>
    </w:p>
    <w:p w:rsidR="0030613E" w:rsidRPr="00AC34B0" w:rsidRDefault="00AC34B0" w:rsidP="000A45F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лекция 1</w:t>
      </w:r>
      <w:r w:rsidR="009D2489">
        <w:rPr>
          <w:rFonts w:ascii="Times New Roman" w:eastAsia="Times New Roman" w:hAnsi="Times New Roman" w:cs="Times New Roman"/>
          <w:sz w:val="28"/>
          <w:szCs w:val="28"/>
          <w:lang w:val="kk-KZ"/>
        </w:rPr>
        <w:t>9</w:t>
      </w:r>
      <w:r>
        <w:rPr>
          <w:rFonts w:ascii="Times New Roman" w:eastAsia="Times New Roman" w:hAnsi="Times New Roman" w:cs="Times New Roman"/>
          <w:sz w:val="28"/>
          <w:szCs w:val="28"/>
          <w:lang w:val="kk-KZ"/>
        </w:rPr>
        <w:t xml:space="preserve">  </w:t>
      </w:r>
      <w:r w:rsidRPr="00AC34B0">
        <w:rPr>
          <w:rFonts w:ascii="Times New Roman" w:eastAsia="Times New Roman" w:hAnsi="Times New Roman" w:cs="Times New Roman"/>
          <w:b/>
          <w:sz w:val="28"/>
          <w:szCs w:val="28"/>
          <w:lang w:val="kk-KZ"/>
        </w:rPr>
        <w:t>ПОСТРОЕНИЕ МЕЗОЦИКЛОВ</w:t>
      </w:r>
    </w:p>
    <w:p w:rsidR="00AC34B0" w:rsidRDefault="00AC34B0" w:rsidP="000A45F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1.Мезоцикл</w:t>
      </w:r>
    </w:p>
    <w:p w:rsidR="00AC34B0" w:rsidRPr="00AC34B0" w:rsidRDefault="00AC34B0" w:rsidP="00AC34B0">
      <w:pPr>
        <w:spacing w:after="0" w:line="240" w:lineRule="auto"/>
        <w:ind w:firstLine="709"/>
        <w:jc w:val="both"/>
        <w:rPr>
          <w:rFonts w:ascii="Times New Roman" w:eastAsia="Times New Roman" w:hAnsi="Times New Roman" w:cs="Times New Roman"/>
          <w:sz w:val="28"/>
          <w:szCs w:val="28"/>
        </w:rPr>
      </w:pPr>
      <w:r w:rsidRPr="00AC34B0">
        <w:rPr>
          <w:rFonts w:ascii="Times New Roman" w:eastAsia="Times New Roman" w:hAnsi="Times New Roman" w:cs="Times New Roman"/>
          <w:bCs/>
          <w:sz w:val="28"/>
          <w:szCs w:val="28"/>
        </w:rPr>
        <w:t>2.Типы мезоциклов</w:t>
      </w:r>
    </w:p>
    <w:p w:rsidR="00AC34B0" w:rsidRPr="00AC34B0" w:rsidRDefault="00AC34B0" w:rsidP="00AC34B0">
      <w:pPr>
        <w:spacing w:after="0" w:line="240" w:lineRule="auto"/>
        <w:ind w:firstLine="709"/>
        <w:jc w:val="both"/>
        <w:rPr>
          <w:rFonts w:ascii="Times New Roman" w:eastAsia="Times New Roman" w:hAnsi="Times New Roman" w:cs="Times New Roman"/>
          <w:sz w:val="28"/>
          <w:szCs w:val="28"/>
        </w:rPr>
      </w:pPr>
      <w:r w:rsidRPr="00AC34B0">
        <w:rPr>
          <w:rFonts w:ascii="Times New Roman" w:eastAsia="Times New Roman" w:hAnsi="Times New Roman" w:cs="Times New Roman"/>
          <w:bCs/>
          <w:sz w:val="28"/>
          <w:szCs w:val="28"/>
        </w:rPr>
        <w:t>3.Сочетание микроциклов в мезоцикле</w:t>
      </w:r>
    </w:p>
    <w:p w:rsidR="00AC34B0" w:rsidRPr="00AC34B0" w:rsidRDefault="00AC34B0" w:rsidP="000A45F7">
      <w:pPr>
        <w:spacing w:after="0" w:line="240" w:lineRule="auto"/>
        <w:ind w:firstLine="709"/>
        <w:jc w:val="both"/>
        <w:rPr>
          <w:rFonts w:ascii="Times New Roman" w:eastAsia="Times New Roman" w:hAnsi="Times New Roman" w:cs="Times New Roman"/>
          <w:sz w:val="28"/>
          <w:szCs w:val="28"/>
        </w:rPr>
      </w:pPr>
    </w:p>
    <w:p w:rsidR="0030613E" w:rsidRPr="0030613E" w:rsidRDefault="0030613E" w:rsidP="000A45F7">
      <w:pPr>
        <w:spacing w:after="0" w:line="240" w:lineRule="auto"/>
        <w:ind w:firstLine="709"/>
        <w:jc w:val="both"/>
        <w:rPr>
          <w:rFonts w:ascii="Times New Roman" w:eastAsia="Times New Roman" w:hAnsi="Times New Roman" w:cs="Times New Roman"/>
          <w:sz w:val="28"/>
          <w:szCs w:val="28"/>
        </w:rPr>
      </w:pPr>
      <w:r w:rsidRPr="004869E4">
        <w:rPr>
          <w:rFonts w:ascii="Times New Roman" w:eastAsia="Times New Roman" w:hAnsi="Times New Roman" w:cs="Times New Roman"/>
          <w:b/>
          <w:sz w:val="28"/>
          <w:szCs w:val="28"/>
        </w:rPr>
        <w:t>Мезоцикл</w:t>
      </w:r>
      <w:r w:rsidRPr="0030613E">
        <w:rPr>
          <w:rFonts w:ascii="Times New Roman" w:eastAsia="Times New Roman" w:hAnsi="Times New Roman" w:cs="Times New Roman"/>
          <w:sz w:val="28"/>
          <w:szCs w:val="28"/>
        </w:rPr>
        <w:t xml:space="preserve"> - это средний тренировочный цикл продолжительностью от 2 до 6 недель, включающий относительно законченный ряд микроциклов.</w:t>
      </w:r>
    </w:p>
    <w:p w:rsidR="0030613E" w:rsidRPr="0030613E" w:rsidRDefault="0030613E" w:rsidP="000A45F7">
      <w:pPr>
        <w:spacing w:after="0" w:line="240" w:lineRule="auto"/>
        <w:ind w:firstLine="709"/>
        <w:jc w:val="both"/>
        <w:rPr>
          <w:rFonts w:ascii="Times New Roman" w:eastAsia="Times New Roman" w:hAnsi="Times New Roman" w:cs="Times New Roman"/>
          <w:sz w:val="28"/>
          <w:szCs w:val="28"/>
        </w:rPr>
      </w:pPr>
      <w:r w:rsidRPr="0030613E">
        <w:rPr>
          <w:rFonts w:ascii="Times New Roman" w:eastAsia="Times New Roman" w:hAnsi="Times New Roman" w:cs="Times New Roman"/>
          <w:sz w:val="28"/>
          <w:szCs w:val="28"/>
        </w:rPr>
        <w:lastRenderedPageBreak/>
        <w:t>Построение тренировочного процесса на основе мезоциклов позволяет систематизировать его в соответствии с главной задачей периода или этапа подготовки, обеспечить оптимальную динамику тренировочных и соревновательных нагрузок, целесообразное сочетание различных средств и методов подготовки, соответствие между факторами педагогического воздействия и восстановительными мероприятиями, достичь преемственности в воспитании различных качеств и способностей. Внешними признаками мезоцикла являются: 1) повторное воспроизведение ряда микроциклов (обычно однородных) в единой последовательности либо чередование различных микроциклов в определенной последовательности. При этом в подготовительном периоде они чаще повторяются, а в соревновательном чаще чередуются; 2) смена одной направленности микроциклов другими характеризует и смену мезоцикла; 3) заканчивается мезоцикл восстановительным (разгрузочным) микроциклом, соревнованиями или контрольными испытаниями.</w:t>
      </w:r>
    </w:p>
    <w:p w:rsidR="0030613E" w:rsidRPr="0030613E" w:rsidRDefault="0030613E" w:rsidP="000A45F7">
      <w:pPr>
        <w:spacing w:after="0" w:line="240" w:lineRule="auto"/>
        <w:ind w:firstLine="709"/>
        <w:jc w:val="both"/>
        <w:rPr>
          <w:rFonts w:ascii="Times New Roman" w:eastAsia="Times New Roman" w:hAnsi="Times New Roman" w:cs="Times New Roman"/>
          <w:sz w:val="28"/>
          <w:szCs w:val="28"/>
        </w:rPr>
      </w:pPr>
      <w:r w:rsidRPr="000A45F7">
        <w:rPr>
          <w:rFonts w:ascii="Times New Roman" w:eastAsia="Times New Roman" w:hAnsi="Times New Roman" w:cs="Times New Roman"/>
          <w:b/>
          <w:bCs/>
          <w:sz w:val="28"/>
          <w:szCs w:val="28"/>
        </w:rPr>
        <w:t>2.Типы мезоциклов</w:t>
      </w:r>
    </w:p>
    <w:p w:rsidR="0030613E" w:rsidRPr="0030613E" w:rsidRDefault="0030613E" w:rsidP="000A45F7">
      <w:pPr>
        <w:spacing w:after="0" w:line="240" w:lineRule="auto"/>
        <w:ind w:firstLine="709"/>
        <w:jc w:val="both"/>
        <w:rPr>
          <w:rFonts w:ascii="Times New Roman" w:eastAsia="Times New Roman" w:hAnsi="Times New Roman" w:cs="Times New Roman"/>
          <w:sz w:val="28"/>
          <w:szCs w:val="28"/>
        </w:rPr>
      </w:pPr>
      <w:r w:rsidRPr="0030613E">
        <w:rPr>
          <w:rFonts w:ascii="Times New Roman" w:eastAsia="Times New Roman" w:hAnsi="Times New Roman" w:cs="Times New Roman"/>
          <w:sz w:val="28"/>
          <w:szCs w:val="28"/>
        </w:rPr>
        <w:t>Анализ тренировочного процесса в различных видах спорта позволяет выделить определенное число типовых мезоциклов: втягивающих, базовых, контрольно-подготовительных, предсоревновательных, соревновательных, восстановительных.</w:t>
      </w:r>
    </w:p>
    <w:p w:rsidR="0030613E" w:rsidRPr="0030613E" w:rsidRDefault="0030613E" w:rsidP="000A45F7">
      <w:pPr>
        <w:spacing w:after="0" w:line="240" w:lineRule="auto"/>
        <w:ind w:firstLine="709"/>
        <w:jc w:val="both"/>
        <w:rPr>
          <w:rFonts w:ascii="Times New Roman" w:eastAsia="Times New Roman" w:hAnsi="Times New Roman" w:cs="Times New Roman"/>
          <w:sz w:val="28"/>
          <w:szCs w:val="28"/>
        </w:rPr>
      </w:pPr>
      <w:r w:rsidRPr="0030613E">
        <w:rPr>
          <w:rFonts w:ascii="Times New Roman" w:eastAsia="Times New Roman" w:hAnsi="Times New Roman" w:cs="Times New Roman"/>
          <w:sz w:val="28"/>
          <w:szCs w:val="28"/>
        </w:rPr>
        <w:t>Втягивающие мезоциклы. Их основная задача - постепенное подведение спортсменов к эффективному выполнению специфической тренировочной работы. Это обеспечивается применением упражнений, направленных на повышение или восстановление работоспособности систем и механизмов, определяющих уровень разных компонентов выносливости; скоростно-силовых качеств и гибкости; становление двигательных навыков и умений. Эти мезоциклы применяются в начале сезона, после болезни или травм, а также после других вынужденных или запланированных перерывов в тренировочном процессе.</w:t>
      </w:r>
    </w:p>
    <w:p w:rsidR="0030613E" w:rsidRPr="0030613E" w:rsidRDefault="0030613E" w:rsidP="000A45F7">
      <w:pPr>
        <w:spacing w:after="0" w:line="240" w:lineRule="auto"/>
        <w:ind w:firstLine="709"/>
        <w:jc w:val="both"/>
        <w:rPr>
          <w:rFonts w:ascii="Times New Roman" w:eastAsia="Times New Roman" w:hAnsi="Times New Roman" w:cs="Times New Roman"/>
          <w:sz w:val="28"/>
          <w:szCs w:val="28"/>
        </w:rPr>
      </w:pPr>
      <w:r w:rsidRPr="0030613E">
        <w:rPr>
          <w:rFonts w:ascii="Times New Roman" w:eastAsia="Times New Roman" w:hAnsi="Times New Roman" w:cs="Times New Roman"/>
          <w:sz w:val="28"/>
          <w:szCs w:val="28"/>
        </w:rPr>
        <w:t>Базовые мезоциклы. В них планируется основная работа по повышению функциональных возможностей основных систем организма, совершенствованию физической, технической, тактической и психической подготовленности.</w:t>
      </w:r>
    </w:p>
    <w:p w:rsidR="0030613E" w:rsidRPr="0030613E" w:rsidRDefault="0030613E" w:rsidP="000A45F7">
      <w:pPr>
        <w:spacing w:after="0" w:line="240" w:lineRule="auto"/>
        <w:ind w:firstLine="709"/>
        <w:jc w:val="both"/>
        <w:rPr>
          <w:rFonts w:ascii="Times New Roman" w:eastAsia="Times New Roman" w:hAnsi="Times New Roman" w:cs="Times New Roman"/>
          <w:sz w:val="28"/>
          <w:szCs w:val="28"/>
        </w:rPr>
      </w:pPr>
      <w:r w:rsidRPr="0030613E">
        <w:rPr>
          <w:rFonts w:ascii="Times New Roman" w:eastAsia="Times New Roman" w:hAnsi="Times New Roman" w:cs="Times New Roman"/>
          <w:sz w:val="28"/>
          <w:szCs w:val="28"/>
        </w:rPr>
        <w:t>Тренировочная программа характеризуется использованием всей совокупности средств, большой по объему и интенсивности тренировочной работой, широким использованием занятий с большими нагрузками. Базовые мезоциклы составляют основу подготовительного периода, а в соревновательный включаются с целью восстановления физических качеств и навыков, утраченных в ходе стартов.</w:t>
      </w:r>
    </w:p>
    <w:p w:rsidR="0030613E" w:rsidRPr="0030613E" w:rsidRDefault="0030613E" w:rsidP="000A45F7">
      <w:pPr>
        <w:spacing w:after="0" w:line="240" w:lineRule="auto"/>
        <w:ind w:firstLine="709"/>
        <w:jc w:val="both"/>
        <w:rPr>
          <w:rFonts w:ascii="Times New Roman" w:eastAsia="Times New Roman" w:hAnsi="Times New Roman" w:cs="Times New Roman"/>
          <w:sz w:val="28"/>
          <w:szCs w:val="28"/>
        </w:rPr>
      </w:pPr>
      <w:r w:rsidRPr="004869E4">
        <w:rPr>
          <w:rFonts w:ascii="Times New Roman" w:eastAsia="Times New Roman" w:hAnsi="Times New Roman" w:cs="Times New Roman"/>
          <w:b/>
          <w:sz w:val="28"/>
          <w:szCs w:val="28"/>
        </w:rPr>
        <w:t>Контрольно-подготовительные мезоциклы</w:t>
      </w:r>
      <w:r w:rsidRPr="0030613E">
        <w:rPr>
          <w:rFonts w:ascii="Times New Roman" w:eastAsia="Times New Roman" w:hAnsi="Times New Roman" w:cs="Times New Roman"/>
          <w:sz w:val="28"/>
          <w:szCs w:val="28"/>
        </w:rPr>
        <w:t xml:space="preserve">. Характерной особенностью тренировочного процесса в этих мезоциклах является широкое применение соревновательных и специально подготовительных упражнений, максимально приближенных к соревновательным. Эти мезоциклы характеризуются, как правило, высокой интенсивностью тренировочной </w:t>
      </w:r>
      <w:r w:rsidRPr="0030613E">
        <w:rPr>
          <w:rFonts w:ascii="Times New Roman" w:eastAsia="Times New Roman" w:hAnsi="Times New Roman" w:cs="Times New Roman"/>
          <w:sz w:val="28"/>
          <w:szCs w:val="28"/>
        </w:rPr>
        <w:lastRenderedPageBreak/>
        <w:t>нагрузки, соответствующей соревновательной или приближенной к ней. Они используются во второй половине подготовительного периода и в соревновательном периоде как промежуточные мезоциклы между напряженными стартами, если для этого имеется соответствующее время.</w:t>
      </w:r>
    </w:p>
    <w:p w:rsidR="0030613E" w:rsidRPr="0030613E" w:rsidRDefault="0030613E" w:rsidP="000A45F7">
      <w:pPr>
        <w:spacing w:after="0" w:line="240" w:lineRule="auto"/>
        <w:ind w:firstLine="709"/>
        <w:jc w:val="both"/>
        <w:rPr>
          <w:rFonts w:ascii="Times New Roman" w:eastAsia="Times New Roman" w:hAnsi="Times New Roman" w:cs="Times New Roman"/>
          <w:sz w:val="28"/>
          <w:szCs w:val="28"/>
        </w:rPr>
      </w:pPr>
      <w:r w:rsidRPr="0030613E">
        <w:rPr>
          <w:rFonts w:ascii="Times New Roman" w:eastAsia="Times New Roman" w:hAnsi="Times New Roman" w:cs="Times New Roman"/>
          <w:sz w:val="28"/>
          <w:szCs w:val="28"/>
        </w:rPr>
        <w:t>Предсоревновательные (подводящие) мезоциклы предназначены для окончательного становления спортивной формы за счет устранения отдельных недостатков, выявленных в ходе подготовки спортсмена, совершенствования его технических возможностей. Особое место в этих мезоциклах занимает целенаправленная психическая и тактическая подготовка. Важное место отводится моделированию режима предстоящего соревнования.</w:t>
      </w:r>
    </w:p>
    <w:p w:rsidR="0030613E" w:rsidRPr="0030613E" w:rsidRDefault="0030613E" w:rsidP="000A45F7">
      <w:pPr>
        <w:spacing w:after="0" w:line="240" w:lineRule="auto"/>
        <w:ind w:firstLine="709"/>
        <w:jc w:val="both"/>
        <w:rPr>
          <w:rFonts w:ascii="Times New Roman" w:eastAsia="Times New Roman" w:hAnsi="Times New Roman" w:cs="Times New Roman"/>
          <w:sz w:val="28"/>
          <w:szCs w:val="28"/>
        </w:rPr>
      </w:pPr>
      <w:r w:rsidRPr="0030613E">
        <w:rPr>
          <w:rFonts w:ascii="Times New Roman" w:eastAsia="Times New Roman" w:hAnsi="Times New Roman" w:cs="Times New Roman"/>
          <w:sz w:val="28"/>
          <w:szCs w:val="28"/>
        </w:rPr>
        <w:t>Общая тенденция динамики нагрузок в этих мезоциклах характеризуется, как правило, постепенным снижением суммарного объема и объема интенсивных средств тренировки перед главными соревнованиями. Это связано с существованием в организме механизма «запаздывающей трансформации» кумулятивного эффекта тренировки, который состоит в том, что пик спортивных достижений как бы отстает по времени от пиков общего и частных наиболее интенсивных объемов нагрузки. Эти мезоциклы характерны для этап непосредственной подготовки к главному старту и имеют важное значение при переезде спортсменов в новые контрастные климатогеографические условия.</w:t>
      </w:r>
    </w:p>
    <w:p w:rsidR="0030613E" w:rsidRPr="0030613E" w:rsidRDefault="0030613E" w:rsidP="000A45F7">
      <w:pPr>
        <w:spacing w:after="0" w:line="240" w:lineRule="auto"/>
        <w:ind w:firstLine="709"/>
        <w:jc w:val="both"/>
        <w:rPr>
          <w:rFonts w:ascii="Times New Roman" w:eastAsia="Times New Roman" w:hAnsi="Times New Roman" w:cs="Times New Roman"/>
          <w:sz w:val="28"/>
          <w:szCs w:val="28"/>
        </w:rPr>
      </w:pPr>
      <w:r w:rsidRPr="004869E4">
        <w:rPr>
          <w:rFonts w:ascii="Times New Roman" w:eastAsia="Times New Roman" w:hAnsi="Times New Roman" w:cs="Times New Roman"/>
          <w:b/>
          <w:sz w:val="28"/>
          <w:szCs w:val="28"/>
        </w:rPr>
        <w:t>Соревновательные мезоциклы</w:t>
      </w:r>
      <w:r w:rsidRPr="0030613E">
        <w:rPr>
          <w:rFonts w:ascii="Times New Roman" w:eastAsia="Times New Roman" w:hAnsi="Times New Roman" w:cs="Times New Roman"/>
          <w:sz w:val="28"/>
          <w:szCs w:val="28"/>
        </w:rPr>
        <w:t>. Их структура определяется спецификой вида спорта, особенностями спортивного календаря, квалификацией и уровнем подготовленности спортсмена. В большинстве видов спорта соревнования проводятся в течение всего года на протяжении 5-10 месяцев. В течение этого времени может проводиться несколько соревновательных мезоциклов. В простейших случаях мезоциклы данного типа состоят из одного подводящего и одного соревновательного микроциклов. В этих мезоциклах увеличен объем соревновательных упражнений.</w:t>
      </w:r>
    </w:p>
    <w:p w:rsidR="0030613E" w:rsidRPr="0030613E" w:rsidRDefault="0030613E" w:rsidP="000A45F7">
      <w:pPr>
        <w:spacing w:after="0" w:line="240" w:lineRule="auto"/>
        <w:ind w:firstLine="709"/>
        <w:jc w:val="both"/>
        <w:rPr>
          <w:rFonts w:ascii="Times New Roman" w:eastAsia="Times New Roman" w:hAnsi="Times New Roman" w:cs="Times New Roman"/>
          <w:sz w:val="28"/>
          <w:szCs w:val="28"/>
        </w:rPr>
      </w:pPr>
      <w:r w:rsidRPr="0030613E">
        <w:rPr>
          <w:rFonts w:ascii="Times New Roman" w:eastAsia="Times New Roman" w:hAnsi="Times New Roman" w:cs="Times New Roman"/>
          <w:sz w:val="28"/>
          <w:szCs w:val="28"/>
        </w:rPr>
        <w:t>Восстановительный мезоцикл составляет основу переходного периода и организуется специально после напряженной серии соревнований. В отдельных случаях в процессе этого мезоцикла возможно использование упражнений, направленных на устранение проявившихся недостатков или подтягивание физических способностей, не являющихся главными для данного вида спорта. Объем соревновательных и специально подготовительных упражнений значительно снижается.</w:t>
      </w:r>
    </w:p>
    <w:tbl>
      <w:tblPr>
        <w:tblW w:w="0" w:type="auto"/>
        <w:jc w:val="center"/>
        <w:tblCellSpacing w:w="15" w:type="dxa"/>
        <w:tblCellMar>
          <w:top w:w="15" w:type="dxa"/>
          <w:left w:w="15" w:type="dxa"/>
          <w:bottom w:w="15" w:type="dxa"/>
          <w:right w:w="15" w:type="dxa"/>
        </w:tblCellMar>
        <w:tblLook w:val="04A0"/>
      </w:tblPr>
      <w:tblGrid>
        <w:gridCol w:w="81"/>
        <w:gridCol w:w="81"/>
      </w:tblGrid>
      <w:tr w:rsidR="0030613E" w:rsidRPr="0030613E" w:rsidTr="0030613E">
        <w:trPr>
          <w:tblCellSpacing w:w="15" w:type="dxa"/>
          <w:jc w:val="center"/>
        </w:trPr>
        <w:tc>
          <w:tcPr>
            <w:tcW w:w="0" w:type="auto"/>
            <w:vAlign w:val="center"/>
            <w:hideMark/>
          </w:tcPr>
          <w:p w:rsidR="0030613E" w:rsidRPr="0030613E" w:rsidRDefault="0030613E" w:rsidP="000A45F7">
            <w:pPr>
              <w:spacing w:after="0" w:line="240" w:lineRule="auto"/>
              <w:ind w:firstLine="709"/>
              <w:jc w:val="both"/>
              <w:rPr>
                <w:rFonts w:ascii="Times New Roman" w:eastAsia="Times New Roman" w:hAnsi="Times New Roman" w:cs="Times New Roman"/>
                <w:sz w:val="28"/>
                <w:szCs w:val="28"/>
              </w:rPr>
            </w:pPr>
          </w:p>
        </w:tc>
        <w:tc>
          <w:tcPr>
            <w:tcW w:w="0" w:type="auto"/>
            <w:vAlign w:val="center"/>
            <w:hideMark/>
          </w:tcPr>
          <w:p w:rsidR="0030613E" w:rsidRPr="0030613E" w:rsidRDefault="0030613E" w:rsidP="000A45F7">
            <w:pPr>
              <w:spacing w:after="0" w:line="240" w:lineRule="auto"/>
              <w:ind w:firstLine="709"/>
              <w:jc w:val="both"/>
              <w:rPr>
                <w:rFonts w:ascii="Times New Roman" w:eastAsia="Times New Roman" w:hAnsi="Times New Roman" w:cs="Times New Roman"/>
                <w:sz w:val="28"/>
                <w:szCs w:val="28"/>
              </w:rPr>
            </w:pPr>
          </w:p>
        </w:tc>
      </w:tr>
    </w:tbl>
    <w:p w:rsidR="0030613E" w:rsidRPr="0030613E" w:rsidRDefault="0030613E" w:rsidP="000A45F7">
      <w:pPr>
        <w:spacing w:after="0" w:line="240" w:lineRule="auto"/>
        <w:ind w:firstLine="709"/>
        <w:jc w:val="both"/>
        <w:rPr>
          <w:rFonts w:ascii="Times New Roman" w:eastAsia="Times New Roman" w:hAnsi="Times New Roman" w:cs="Times New Roman"/>
          <w:sz w:val="28"/>
          <w:szCs w:val="28"/>
        </w:rPr>
      </w:pPr>
      <w:r w:rsidRPr="000A45F7">
        <w:rPr>
          <w:rFonts w:ascii="Times New Roman" w:eastAsia="Times New Roman" w:hAnsi="Times New Roman" w:cs="Times New Roman"/>
          <w:b/>
          <w:bCs/>
          <w:sz w:val="28"/>
          <w:szCs w:val="28"/>
        </w:rPr>
        <w:t>3.Сочетание микроциклов в мезоцикле</w:t>
      </w:r>
    </w:p>
    <w:p w:rsidR="0030613E" w:rsidRPr="0030613E" w:rsidRDefault="0030613E" w:rsidP="000A45F7">
      <w:pPr>
        <w:spacing w:after="0" w:line="240" w:lineRule="auto"/>
        <w:ind w:firstLine="709"/>
        <w:jc w:val="both"/>
        <w:rPr>
          <w:rFonts w:ascii="Times New Roman" w:eastAsia="Times New Roman" w:hAnsi="Times New Roman" w:cs="Times New Roman"/>
          <w:sz w:val="28"/>
          <w:szCs w:val="28"/>
        </w:rPr>
      </w:pPr>
      <w:r w:rsidRPr="0030613E">
        <w:rPr>
          <w:rFonts w:ascii="Times New Roman" w:eastAsia="Times New Roman" w:hAnsi="Times New Roman" w:cs="Times New Roman"/>
          <w:sz w:val="28"/>
          <w:szCs w:val="28"/>
        </w:rPr>
        <w:t>Исходя из задач, поставленных в мезоцикле, в тренировке спортсменов могут применяться микроциклы, средства и направленность которых способствуют преимущественно повышению уровня отдельных сторон специальной подготовленности, осуществлению интегральной подготовки или восстановлению и созданию условий для протекания адаптационных процессов после больших суммарных нагрузок предыдущих микроциклов.</w:t>
      </w:r>
    </w:p>
    <w:p w:rsidR="0030613E" w:rsidRPr="0030613E" w:rsidRDefault="0030613E" w:rsidP="000A45F7">
      <w:pPr>
        <w:spacing w:after="0" w:line="240" w:lineRule="auto"/>
        <w:ind w:firstLine="709"/>
        <w:jc w:val="both"/>
        <w:rPr>
          <w:rFonts w:ascii="Times New Roman" w:eastAsia="Times New Roman" w:hAnsi="Times New Roman" w:cs="Times New Roman"/>
          <w:sz w:val="28"/>
          <w:szCs w:val="28"/>
        </w:rPr>
      </w:pPr>
      <w:r w:rsidRPr="0030613E">
        <w:rPr>
          <w:rFonts w:ascii="Times New Roman" w:eastAsia="Times New Roman" w:hAnsi="Times New Roman" w:cs="Times New Roman"/>
          <w:sz w:val="28"/>
          <w:szCs w:val="28"/>
        </w:rPr>
        <w:lastRenderedPageBreak/>
        <w:t>Сочетание и суммарная нагрузка микроциклов в мезоциклах во многом зависит от этапа многолетней подготовки. Идентичные по направленности мезоциклы на более ранних этапах многолетней подготовки, по сравнению с этапом максимального использования индивидуальных возможностей, характеризуются не только меньшим суммарным объемом работы, несколько иной направленностью, содержанием и т.п., но и меньшей нагрузкой отдельных микроциклов, более щадящим режимом работы.</w:t>
      </w:r>
    </w:p>
    <w:p w:rsidR="0030613E" w:rsidRPr="0030613E" w:rsidRDefault="0030613E" w:rsidP="000A45F7">
      <w:pPr>
        <w:spacing w:after="0" w:line="240" w:lineRule="auto"/>
        <w:ind w:firstLine="709"/>
        <w:jc w:val="both"/>
        <w:rPr>
          <w:rFonts w:ascii="Times New Roman" w:eastAsia="Times New Roman" w:hAnsi="Times New Roman" w:cs="Times New Roman"/>
          <w:sz w:val="28"/>
          <w:szCs w:val="28"/>
        </w:rPr>
      </w:pPr>
      <w:r w:rsidRPr="0030613E">
        <w:rPr>
          <w:rFonts w:ascii="Times New Roman" w:eastAsia="Times New Roman" w:hAnsi="Times New Roman" w:cs="Times New Roman"/>
          <w:sz w:val="28"/>
          <w:szCs w:val="28"/>
        </w:rPr>
        <w:t>Подбор микроциклов различных типов, их суммарная нагрузка, особенности сочетания определяются также типом мезоцикла.</w:t>
      </w:r>
    </w:p>
    <w:p w:rsidR="0030613E" w:rsidRPr="0030613E" w:rsidRDefault="0030613E" w:rsidP="000A45F7">
      <w:pPr>
        <w:spacing w:after="0" w:line="240" w:lineRule="auto"/>
        <w:ind w:firstLine="709"/>
        <w:jc w:val="both"/>
        <w:rPr>
          <w:rFonts w:ascii="Times New Roman" w:eastAsia="Times New Roman" w:hAnsi="Times New Roman" w:cs="Times New Roman"/>
          <w:sz w:val="28"/>
          <w:szCs w:val="28"/>
        </w:rPr>
      </w:pPr>
      <w:r w:rsidRPr="0030613E">
        <w:rPr>
          <w:rFonts w:ascii="Times New Roman" w:eastAsia="Times New Roman" w:hAnsi="Times New Roman" w:cs="Times New Roman"/>
          <w:sz w:val="28"/>
          <w:szCs w:val="28"/>
        </w:rPr>
        <w:t>Направленность тренировочного процесса изменяется от одного мезоцикла к другому. Происходит это не сразу, а постепенным изменением направленности отдельных микроциклов в пределах одного мезоцикла. Так, например, втягивающие мезоциклы обычно начинаются микроциклом с малой нагрузкой и основными средствами последнего являются общеподготовительные и специально-подготовительные упражнения, весьма далекие по своему характеру и структуре от соревновательных. Такая организация тренировки способствует повышению уровня общей подготовленности спортсменов, а также созданию предпосылок для развития отдельных сторон специальной подготовленности. В конце втягивающего мезоцикла при возросшей суммарной нагрузке отдельных микроциклов значительно изменяется и их преимущественная направленность в сторону развития качеств и способностей, определяющих специальную подготовленность.</w:t>
      </w:r>
    </w:p>
    <w:p w:rsidR="0007700A" w:rsidRDefault="0007700A" w:rsidP="000A45F7">
      <w:pPr>
        <w:spacing w:after="0" w:line="240" w:lineRule="auto"/>
        <w:ind w:firstLine="709"/>
        <w:jc w:val="both"/>
        <w:rPr>
          <w:rFonts w:ascii="Times New Roman" w:eastAsia="Times New Roman" w:hAnsi="Times New Roman" w:cs="Times New Roman"/>
          <w:sz w:val="28"/>
          <w:szCs w:val="28"/>
          <w:lang w:val="kk-KZ"/>
        </w:rPr>
      </w:pPr>
      <w:r w:rsidRPr="00C1350C">
        <w:rPr>
          <w:rFonts w:ascii="Times New Roman" w:eastAsia="Times New Roman" w:hAnsi="Times New Roman" w:cs="Times New Roman"/>
          <w:b/>
          <w:sz w:val="28"/>
          <w:szCs w:val="28"/>
          <w:lang w:val="kk-KZ"/>
        </w:rPr>
        <w:t>Контрольные вопросы</w:t>
      </w:r>
      <w:r>
        <w:rPr>
          <w:rFonts w:ascii="Times New Roman" w:eastAsia="Times New Roman" w:hAnsi="Times New Roman" w:cs="Times New Roman"/>
          <w:sz w:val="28"/>
          <w:szCs w:val="28"/>
          <w:lang w:val="kk-KZ"/>
        </w:rPr>
        <w:t>:</w:t>
      </w:r>
    </w:p>
    <w:p w:rsidR="0007700A" w:rsidRDefault="00C1350C" w:rsidP="000A45F7">
      <w:pPr>
        <w:spacing w:after="0" w:line="240" w:lineRule="auto"/>
        <w:ind w:firstLine="709"/>
        <w:jc w:val="both"/>
        <w:rPr>
          <w:rFonts w:ascii="Times New Roman" w:eastAsia="Times New Roman" w:hAnsi="Times New Roman" w:cs="Times New Roman"/>
          <w:sz w:val="28"/>
          <w:szCs w:val="28"/>
          <w:lang w:val="kk-KZ"/>
        </w:rPr>
      </w:pPr>
      <w:r w:rsidRPr="0030613E">
        <w:rPr>
          <w:rFonts w:ascii="Times New Roman" w:eastAsia="Times New Roman" w:hAnsi="Times New Roman" w:cs="Times New Roman"/>
          <w:sz w:val="28"/>
          <w:szCs w:val="28"/>
        </w:rPr>
        <w:t>Контрольно-подготовительные мезоциклы</w:t>
      </w:r>
    </w:p>
    <w:p w:rsidR="0007700A" w:rsidRDefault="00C1350C" w:rsidP="000A45F7">
      <w:pPr>
        <w:spacing w:after="0" w:line="240" w:lineRule="auto"/>
        <w:ind w:firstLine="709"/>
        <w:jc w:val="both"/>
        <w:rPr>
          <w:rFonts w:ascii="Times New Roman" w:eastAsia="Times New Roman" w:hAnsi="Times New Roman" w:cs="Times New Roman"/>
          <w:sz w:val="28"/>
          <w:szCs w:val="28"/>
          <w:lang w:val="kk-KZ"/>
        </w:rPr>
      </w:pPr>
      <w:r w:rsidRPr="0030613E">
        <w:rPr>
          <w:rFonts w:ascii="Times New Roman" w:eastAsia="Times New Roman" w:hAnsi="Times New Roman" w:cs="Times New Roman"/>
          <w:sz w:val="28"/>
          <w:szCs w:val="28"/>
        </w:rPr>
        <w:t>Соревновательные мезоциклы</w:t>
      </w:r>
    </w:p>
    <w:p w:rsidR="0007700A" w:rsidRDefault="0007700A" w:rsidP="000A45F7">
      <w:pPr>
        <w:spacing w:after="0" w:line="240" w:lineRule="auto"/>
        <w:ind w:firstLine="709"/>
        <w:jc w:val="both"/>
        <w:rPr>
          <w:rFonts w:ascii="Times New Roman" w:eastAsia="Times New Roman" w:hAnsi="Times New Roman" w:cs="Times New Roman"/>
          <w:sz w:val="28"/>
          <w:szCs w:val="28"/>
          <w:lang w:val="kk-KZ"/>
        </w:rPr>
      </w:pPr>
    </w:p>
    <w:p w:rsidR="00C1350C" w:rsidRDefault="00C1350C" w:rsidP="000A45F7">
      <w:pPr>
        <w:spacing w:after="0" w:line="240" w:lineRule="auto"/>
        <w:ind w:firstLine="709"/>
        <w:jc w:val="both"/>
        <w:rPr>
          <w:rFonts w:ascii="Times New Roman" w:eastAsia="Times New Roman" w:hAnsi="Times New Roman" w:cs="Times New Roman"/>
          <w:sz w:val="28"/>
          <w:szCs w:val="28"/>
          <w:lang w:val="kk-KZ"/>
        </w:rPr>
      </w:pPr>
    </w:p>
    <w:p w:rsidR="0030613E" w:rsidRDefault="00C1350C" w:rsidP="000A45F7">
      <w:pPr>
        <w:spacing w:after="0" w:line="240" w:lineRule="auto"/>
        <w:ind w:firstLine="709"/>
        <w:jc w:val="both"/>
        <w:rPr>
          <w:rFonts w:ascii="Times New Roman" w:eastAsia="Times New Roman" w:hAnsi="Times New Roman" w:cs="Times New Roman"/>
          <w:b/>
          <w:sz w:val="28"/>
          <w:szCs w:val="28"/>
          <w:lang w:val="kk-KZ"/>
        </w:rPr>
      </w:pPr>
      <w:r>
        <w:rPr>
          <w:rFonts w:ascii="Times New Roman" w:eastAsia="Times New Roman" w:hAnsi="Times New Roman" w:cs="Times New Roman"/>
          <w:sz w:val="28"/>
          <w:szCs w:val="28"/>
          <w:lang w:val="kk-KZ"/>
        </w:rPr>
        <w:t xml:space="preserve">лекция </w:t>
      </w:r>
      <w:r w:rsidR="009D2489">
        <w:rPr>
          <w:rFonts w:ascii="Times New Roman" w:eastAsia="Times New Roman" w:hAnsi="Times New Roman" w:cs="Times New Roman"/>
          <w:sz w:val="28"/>
          <w:szCs w:val="28"/>
          <w:lang w:val="kk-KZ"/>
        </w:rPr>
        <w:t xml:space="preserve">20 </w:t>
      </w:r>
      <w:r>
        <w:rPr>
          <w:rFonts w:ascii="Times New Roman" w:eastAsia="Times New Roman" w:hAnsi="Times New Roman" w:cs="Times New Roman"/>
          <w:sz w:val="28"/>
          <w:szCs w:val="28"/>
          <w:lang w:val="kk-KZ"/>
        </w:rPr>
        <w:t xml:space="preserve"> </w:t>
      </w:r>
      <w:r w:rsidRPr="00C1350C">
        <w:rPr>
          <w:rFonts w:ascii="Times New Roman" w:eastAsia="Times New Roman" w:hAnsi="Times New Roman" w:cs="Times New Roman"/>
          <w:b/>
          <w:sz w:val="28"/>
          <w:szCs w:val="28"/>
          <w:lang w:val="kk-KZ"/>
        </w:rPr>
        <w:t>ПОСТРОЕНИЕ МАКРОЦИКЛОВ</w:t>
      </w:r>
    </w:p>
    <w:p w:rsidR="00C1350C" w:rsidRDefault="00C1350C" w:rsidP="000A45F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1. </w:t>
      </w:r>
      <w:r w:rsidRPr="0030613E">
        <w:rPr>
          <w:rFonts w:ascii="Times New Roman" w:eastAsia="Times New Roman" w:hAnsi="Times New Roman" w:cs="Times New Roman"/>
          <w:sz w:val="28"/>
          <w:szCs w:val="28"/>
        </w:rPr>
        <w:t>Макроцикл</w:t>
      </w:r>
    </w:p>
    <w:p w:rsidR="00C1350C" w:rsidRPr="00C1350C" w:rsidRDefault="00C1350C" w:rsidP="000A45F7">
      <w:pPr>
        <w:spacing w:after="0" w:line="240" w:lineRule="auto"/>
        <w:ind w:firstLine="709"/>
        <w:jc w:val="both"/>
        <w:rPr>
          <w:rFonts w:ascii="Times New Roman" w:eastAsia="Times New Roman" w:hAnsi="Times New Roman" w:cs="Times New Roman"/>
          <w:sz w:val="28"/>
          <w:szCs w:val="28"/>
          <w:lang w:val="kk-KZ"/>
        </w:rPr>
      </w:pPr>
      <w:r w:rsidRPr="0030613E">
        <w:rPr>
          <w:rFonts w:ascii="Times New Roman" w:eastAsia="Times New Roman" w:hAnsi="Times New Roman" w:cs="Times New Roman"/>
          <w:sz w:val="28"/>
          <w:szCs w:val="28"/>
        </w:rPr>
        <w:t>2. Построение тренировки в годичных циклах</w:t>
      </w:r>
    </w:p>
    <w:p w:rsidR="0030613E" w:rsidRPr="0030613E" w:rsidRDefault="0030613E" w:rsidP="000A45F7">
      <w:pPr>
        <w:spacing w:after="0" w:line="240" w:lineRule="auto"/>
        <w:ind w:firstLine="709"/>
        <w:jc w:val="both"/>
        <w:rPr>
          <w:rFonts w:ascii="Times New Roman" w:eastAsia="Times New Roman" w:hAnsi="Times New Roman" w:cs="Times New Roman"/>
          <w:sz w:val="28"/>
          <w:szCs w:val="28"/>
        </w:rPr>
      </w:pPr>
      <w:r w:rsidRPr="0030613E">
        <w:rPr>
          <w:rFonts w:ascii="Times New Roman" w:eastAsia="Times New Roman" w:hAnsi="Times New Roman" w:cs="Times New Roman"/>
          <w:sz w:val="28"/>
          <w:szCs w:val="28"/>
        </w:rPr>
        <w:t>Макроцикл - это большой тренировочный цикл типа полугодичного (в отдельных случаях 3-4 месяца), годичного, многолетнего (например, четырехгодичного), связанный с развитием, стабилизацией и временной утратой спортивной формы и включающий законченный ряд периодов, этапов, мезоциклов.</w:t>
      </w:r>
    </w:p>
    <w:p w:rsidR="0030613E" w:rsidRPr="0030613E" w:rsidRDefault="0030613E" w:rsidP="000A45F7">
      <w:pPr>
        <w:spacing w:after="0" w:line="240" w:lineRule="auto"/>
        <w:ind w:firstLine="709"/>
        <w:jc w:val="both"/>
        <w:rPr>
          <w:rFonts w:ascii="Times New Roman" w:eastAsia="Times New Roman" w:hAnsi="Times New Roman" w:cs="Times New Roman"/>
          <w:sz w:val="28"/>
          <w:szCs w:val="28"/>
        </w:rPr>
      </w:pPr>
      <w:r w:rsidRPr="0030613E">
        <w:rPr>
          <w:rFonts w:ascii="Times New Roman" w:eastAsia="Times New Roman" w:hAnsi="Times New Roman" w:cs="Times New Roman"/>
          <w:sz w:val="28"/>
          <w:szCs w:val="28"/>
        </w:rPr>
        <w:t>Построение тренировки в многолетних макроциклах (на этапе высших достижений). В практике спорта принято выделять четырехлетние циклы, связанные с подготовкой к главным соревнованиям - Олимпийским играм.</w:t>
      </w:r>
    </w:p>
    <w:p w:rsidR="0030613E" w:rsidRPr="0030613E" w:rsidRDefault="0030613E" w:rsidP="000A45F7">
      <w:pPr>
        <w:spacing w:after="0" w:line="240" w:lineRule="auto"/>
        <w:ind w:firstLine="709"/>
        <w:jc w:val="both"/>
        <w:rPr>
          <w:rFonts w:ascii="Times New Roman" w:eastAsia="Times New Roman" w:hAnsi="Times New Roman" w:cs="Times New Roman"/>
          <w:sz w:val="28"/>
          <w:szCs w:val="28"/>
        </w:rPr>
      </w:pPr>
      <w:r w:rsidRPr="0030613E">
        <w:rPr>
          <w:rFonts w:ascii="Times New Roman" w:eastAsia="Times New Roman" w:hAnsi="Times New Roman" w:cs="Times New Roman"/>
          <w:sz w:val="28"/>
          <w:szCs w:val="28"/>
        </w:rPr>
        <w:t xml:space="preserve">Построение тренировки в годичных циклах. В подготовке высококвалифицированных спортсменов встречается построение годичной тренировки на основе одного макроцикла (одноцикловое), на основе двух макроциклов (двухцикловое) и трех макроциклов (трехцикловое). В каждом макроцикле выделяются три периода - подготовительный, соревновательный </w:t>
      </w:r>
      <w:r w:rsidRPr="0030613E">
        <w:rPr>
          <w:rFonts w:ascii="Times New Roman" w:eastAsia="Times New Roman" w:hAnsi="Times New Roman" w:cs="Times New Roman"/>
          <w:sz w:val="28"/>
          <w:szCs w:val="28"/>
        </w:rPr>
        <w:lastRenderedPageBreak/>
        <w:t>и переходный. При двух- и трехцикловом построении тренировочного процесса часто используются варианты, получившие название «сдвоенного» и «строенного» циклов. В этих случаях переходные периоды между первым, вторым и третьим макроциклами часто не планируются, а соревновательный период предыдущего макроцикла плавно переходит в подготовительный период последующего.</w:t>
      </w:r>
    </w:p>
    <w:p w:rsidR="0030613E" w:rsidRPr="0030613E" w:rsidRDefault="0030613E" w:rsidP="000A45F7">
      <w:pPr>
        <w:spacing w:after="0" w:line="240" w:lineRule="auto"/>
        <w:ind w:firstLine="709"/>
        <w:jc w:val="both"/>
        <w:rPr>
          <w:rFonts w:ascii="Times New Roman" w:eastAsia="Times New Roman" w:hAnsi="Times New Roman" w:cs="Times New Roman"/>
          <w:sz w:val="28"/>
          <w:szCs w:val="28"/>
        </w:rPr>
      </w:pPr>
      <w:r w:rsidRPr="0030613E">
        <w:rPr>
          <w:rFonts w:ascii="Times New Roman" w:eastAsia="Times New Roman" w:hAnsi="Times New Roman" w:cs="Times New Roman"/>
          <w:sz w:val="28"/>
          <w:szCs w:val="28"/>
        </w:rPr>
        <w:t>Подготовительный период направлен на становление спортивной формы создание прочного фундамента (общего и специального) подготовки к основным соревнованиям и участия в них, совершенствования различных сторон подготовленности. В соревновательном периоде стабилизация спортивной формы осуществляется через дальнейшее совершенствование различных сторон подготовленности, обеспечивается интегральная подготовка, проводятся непосредственная подготовка к основным соревнованиям и сами соревнования.</w:t>
      </w:r>
    </w:p>
    <w:p w:rsidR="0030613E" w:rsidRPr="0030613E" w:rsidRDefault="0030613E" w:rsidP="000A45F7">
      <w:pPr>
        <w:spacing w:after="0" w:line="240" w:lineRule="auto"/>
        <w:ind w:firstLine="709"/>
        <w:jc w:val="both"/>
        <w:rPr>
          <w:rFonts w:ascii="Times New Roman" w:eastAsia="Times New Roman" w:hAnsi="Times New Roman" w:cs="Times New Roman"/>
          <w:sz w:val="28"/>
          <w:szCs w:val="28"/>
        </w:rPr>
      </w:pPr>
      <w:r w:rsidRPr="0030613E">
        <w:rPr>
          <w:rFonts w:ascii="Times New Roman" w:eastAsia="Times New Roman" w:hAnsi="Times New Roman" w:cs="Times New Roman"/>
          <w:sz w:val="28"/>
          <w:szCs w:val="28"/>
        </w:rPr>
        <w:t>Переходный период (период временной утраты спортивной формы) направлен на восстановление физического и психического потенциала после высоких тренировочных и соревновательных нагрузок, на подготовку к очередному макроциклу.</w:t>
      </w:r>
    </w:p>
    <w:p w:rsidR="0030613E" w:rsidRPr="0030613E" w:rsidRDefault="0030613E" w:rsidP="000A45F7">
      <w:pPr>
        <w:spacing w:after="0" w:line="240" w:lineRule="auto"/>
        <w:ind w:firstLine="709"/>
        <w:jc w:val="both"/>
        <w:rPr>
          <w:rFonts w:ascii="Times New Roman" w:eastAsia="Times New Roman" w:hAnsi="Times New Roman" w:cs="Times New Roman"/>
          <w:sz w:val="28"/>
          <w:szCs w:val="28"/>
        </w:rPr>
      </w:pPr>
      <w:r w:rsidRPr="0030613E">
        <w:rPr>
          <w:rFonts w:ascii="Times New Roman" w:eastAsia="Times New Roman" w:hAnsi="Times New Roman" w:cs="Times New Roman"/>
          <w:sz w:val="28"/>
          <w:szCs w:val="28"/>
        </w:rPr>
        <w:t>2. Построение тренировки в годичных циклах (подготовительный, соревновательный, переходный период) Подготовительный период (период фундаментальной подготовки) подразделяется на два крупных этапа: 1) общеподготовительный (или базовый) этап; 2) специально подготовительный этап.</w:t>
      </w:r>
    </w:p>
    <w:p w:rsidR="0030613E" w:rsidRPr="0030613E" w:rsidRDefault="0030613E" w:rsidP="000A45F7">
      <w:pPr>
        <w:spacing w:after="0" w:line="240" w:lineRule="auto"/>
        <w:ind w:firstLine="709"/>
        <w:jc w:val="both"/>
        <w:rPr>
          <w:rFonts w:ascii="Times New Roman" w:eastAsia="Times New Roman" w:hAnsi="Times New Roman" w:cs="Times New Roman"/>
          <w:sz w:val="28"/>
          <w:szCs w:val="28"/>
        </w:rPr>
      </w:pPr>
      <w:r w:rsidRPr="0030613E">
        <w:rPr>
          <w:rFonts w:ascii="Times New Roman" w:eastAsia="Times New Roman" w:hAnsi="Times New Roman" w:cs="Times New Roman"/>
          <w:sz w:val="28"/>
          <w:szCs w:val="28"/>
        </w:rPr>
        <w:t>Общеподготовительный этап. Основные задачи этапа - повышение уровня физической подготовленности спортсменов, совершенствование физических качеств, лежащих в основе высоких спортивных достижений в конкретном виде спорта, изучение новых сложных соревновательных программ. Длительность этого этапа зависит от числа соревновательных периодов в годичном цикле и составляет, как правило, 6-9 недель (в отдельных видах спорта встречаются вариации от 5 до 10 недель).</w:t>
      </w:r>
    </w:p>
    <w:p w:rsidR="0030613E" w:rsidRPr="0030613E" w:rsidRDefault="0030613E" w:rsidP="000A45F7">
      <w:pPr>
        <w:spacing w:after="0" w:line="240" w:lineRule="auto"/>
        <w:ind w:firstLine="709"/>
        <w:jc w:val="both"/>
        <w:rPr>
          <w:rFonts w:ascii="Times New Roman" w:eastAsia="Times New Roman" w:hAnsi="Times New Roman" w:cs="Times New Roman"/>
          <w:sz w:val="28"/>
          <w:szCs w:val="28"/>
        </w:rPr>
      </w:pPr>
      <w:r w:rsidRPr="0030613E">
        <w:rPr>
          <w:rFonts w:ascii="Times New Roman" w:eastAsia="Times New Roman" w:hAnsi="Times New Roman" w:cs="Times New Roman"/>
          <w:sz w:val="28"/>
          <w:szCs w:val="28"/>
        </w:rPr>
        <w:t>Этап состоит из двух, в отдельных случаях - из трех мезоциклов. Первый мезоцикл (длительность 2-3 микроцикла) - втягивающий - тесно связан с предыдущим переходным периодом и является подготовительным к выполнению высоких по объему тренировочных нагрузок. Второй мезоцикл (длительность 3-6 недельных микроциклов) - базовый - направлен на решение главных задач этапа. В этом мезоцикле продолжается повышение общих объемов тренировочных средств, однонаправленных частных объемов интенсивных средств, развивающих основные качества и способствующих овладению новыми соревновательными программами.</w:t>
      </w:r>
    </w:p>
    <w:p w:rsidR="0030613E" w:rsidRPr="0030613E" w:rsidRDefault="0030613E" w:rsidP="000A45F7">
      <w:pPr>
        <w:spacing w:after="0" w:line="240" w:lineRule="auto"/>
        <w:ind w:firstLine="709"/>
        <w:jc w:val="both"/>
        <w:rPr>
          <w:rFonts w:ascii="Times New Roman" w:eastAsia="Times New Roman" w:hAnsi="Times New Roman" w:cs="Times New Roman"/>
          <w:sz w:val="28"/>
          <w:szCs w:val="28"/>
        </w:rPr>
      </w:pPr>
      <w:r w:rsidRPr="0030613E">
        <w:rPr>
          <w:rFonts w:ascii="Times New Roman" w:eastAsia="Times New Roman" w:hAnsi="Times New Roman" w:cs="Times New Roman"/>
          <w:sz w:val="28"/>
          <w:szCs w:val="28"/>
        </w:rPr>
        <w:t>Специально подготовительный этап. На этом этапе стабилизируются объем тренировочной нагрузки, объемы, направленные на совершенствование физической подготовленности, и повышается интенсивность за счет увеличения технико-тактических средств тренировки. Длительность этапа 2-3 мезоцикла.</w:t>
      </w:r>
    </w:p>
    <w:p w:rsidR="0030613E" w:rsidRPr="0030613E" w:rsidRDefault="0030613E" w:rsidP="000A45F7">
      <w:pPr>
        <w:spacing w:after="0" w:line="240" w:lineRule="auto"/>
        <w:ind w:firstLine="709"/>
        <w:jc w:val="both"/>
        <w:rPr>
          <w:rFonts w:ascii="Times New Roman" w:eastAsia="Times New Roman" w:hAnsi="Times New Roman" w:cs="Times New Roman"/>
          <w:sz w:val="28"/>
          <w:szCs w:val="28"/>
        </w:rPr>
      </w:pPr>
      <w:r w:rsidRPr="0030613E">
        <w:rPr>
          <w:rFonts w:ascii="Times New Roman" w:eastAsia="Times New Roman" w:hAnsi="Times New Roman" w:cs="Times New Roman"/>
          <w:sz w:val="28"/>
          <w:szCs w:val="28"/>
        </w:rPr>
        <w:lastRenderedPageBreak/>
        <w:t>Соревновательный период (период основных соревнований). Основными задачами этого периода являются повышение достигнутого уровня специальной подготовленности и достижение высоких спортивных результатов в соревнованиях. Эти задачи решаются с помощью соревновательных и близких к ним специально подготовительных упражнений.</w:t>
      </w:r>
    </w:p>
    <w:p w:rsidR="0030613E" w:rsidRPr="0030613E" w:rsidRDefault="0030613E" w:rsidP="000A45F7">
      <w:pPr>
        <w:spacing w:after="0" w:line="240" w:lineRule="auto"/>
        <w:ind w:firstLine="709"/>
        <w:jc w:val="both"/>
        <w:rPr>
          <w:rFonts w:ascii="Times New Roman" w:eastAsia="Times New Roman" w:hAnsi="Times New Roman" w:cs="Times New Roman"/>
          <w:sz w:val="28"/>
          <w:szCs w:val="28"/>
        </w:rPr>
      </w:pPr>
      <w:r w:rsidRPr="0030613E">
        <w:rPr>
          <w:rFonts w:ascii="Times New Roman" w:eastAsia="Times New Roman" w:hAnsi="Times New Roman" w:cs="Times New Roman"/>
          <w:sz w:val="28"/>
          <w:szCs w:val="28"/>
        </w:rPr>
        <w:t>Организацию процесса специальной подготовки в соревновательном периоде осуществляют в соответствии с календарем главных состязаний, которых у квалифицированных спортсменов в большинстве видов спорта обычно бывает не более 2-3. Все остальные соревнования носят как тренировочный, так и коммерческий характер; специальная подготовка к ним, как правило, не проводится. Они сами являются важными звеньями подготовки к основным соревнованиям.</w:t>
      </w:r>
    </w:p>
    <w:p w:rsidR="0030613E" w:rsidRPr="0030613E" w:rsidRDefault="0030613E" w:rsidP="000A45F7">
      <w:pPr>
        <w:spacing w:after="0" w:line="240" w:lineRule="auto"/>
        <w:ind w:firstLine="709"/>
        <w:jc w:val="both"/>
        <w:rPr>
          <w:rFonts w:ascii="Times New Roman" w:eastAsia="Times New Roman" w:hAnsi="Times New Roman" w:cs="Times New Roman"/>
          <w:sz w:val="28"/>
          <w:szCs w:val="28"/>
        </w:rPr>
      </w:pPr>
      <w:r w:rsidRPr="0030613E">
        <w:rPr>
          <w:rFonts w:ascii="Times New Roman" w:eastAsia="Times New Roman" w:hAnsi="Times New Roman" w:cs="Times New Roman"/>
          <w:sz w:val="28"/>
          <w:szCs w:val="28"/>
        </w:rPr>
        <w:t>Соревновательный период чаще всего делят на два этапа: 1) этап ранних стартов, или развития собственно спортивной формы; 2) этап непосредственной подготовки к главному старту.</w:t>
      </w:r>
    </w:p>
    <w:p w:rsidR="0030613E" w:rsidRPr="0030613E" w:rsidRDefault="0030613E" w:rsidP="000A45F7">
      <w:pPr>
        <w:spacing w:after="0" w:line="240" w:lineRule="auto"/>
        <w:ind w:firstLine="709"/>
        <w:jc w:val="both"/>
        <w:rPr>
          <w:rFonts w:ascii="Times New Roman" w:eastAsia="Times New Roman" w:hAnsi="Times New Roman" w:cs="Times New Roman"/>
          <w:sz w:val="28"/>
          <w:szCs w:val="28"/>
        </w:rPr>
      </w:pPr>
      <w:r w:rsidRPr="0030613E">
        <w:rPr>
          <w:rFonts w:ascii="Times New Roman" w:eastAsia="Times New Roman" w:hAnsi="Times New Roman" w:cs="Times New Roman"/>
          <w:sz w:val="28"/>
          <w:szCs w:val="28"/>
        </w:rPr>
        <w:t>Этап ранних стартов, или развития собственно спортивной формы. На этом этапе длительностью в 4-6 микроциклов решаются задачи повышения уровня подготовленности, выхода в состояние спортивной формы и совершенствования новых технико-тактических навыков в процессе использования соревновательных упражнений. В конце этого этап обычно проводится главное отборочное соревнование.</w:t>
      </w:r>
    </w:p>
    <w:p w:rsidR="0030613E" w:rsidRPr="0030613E" w:rsidRDefault="0030613E" w:rsidP="000A45F7">
      <w:pPr>
        <w:spacing w:after="0" w:line="240" w:lineRule="auto"/>
        <w:ind w:firstLine="709"/>
        <w:jc w:val="both"/>
        <w:rPr>
          <w:rFonts w:ascii="Times New Roman" w:eastAsia="Times New Roman" w:hAnsi="Times New Roman" w:cs="Times New Roman"/>
          <w:sz w:val="28"/>
          <w:szCs w:val="28"/>
        </w:rPr>
      </w:pPr>
      <w:r w:rsidRPr="000A45F7">
        <w:rPr>
          <w:rFonts w:ascii="Times New Roman" w:eastAsia="Times New Roman" w:hAnsi="Times New Roman" w:cs="Times New Roman"/>
          <w:b/>
          <w:bCs/>
          <w:sz w:val="28"/>
          <w:szCs w:val="28"/>
        </w:rPr>
        <w:t>Этап непосредственной подготовки к главному старту. На этом этапе решаются следующие задачи:</w:t>
      </w:r>
    </w:p>
    <w:p w:rsidR="0030613E" w:rsidRPr="0030613E" w:rsidRDefault="0030613E" w:rsidP="000A45F7">
      <w:pPr>
        <w:spacing w:after="0" w:line="240" w:lineRule="auto"/>
        <w:ind w:firstLine="709"/>
        <w:jc w:val="both"/>
        <w:rPr>
          <w:rFonts w:ascii="Times New Roman" w:eastAsia="Times New Roman" w:hAnsi="Times New Roman" w:cs="Times New Roman"/>
          <w:sz w:val="28"/>
          <w:szCs w:val="28"/>
        </w:rPr>
      </w:pPr>
      <w:r w:rsidRPr="0030613E">
        <w:rPr>
          <w:rFonts w:ascii="Times New Roman" w:eastAsia="Times New Roman" w:hAnsi="Times New Roman" w:cs="Times New Roman"/>
          <w:sz w:val="28"/>
          <w:szCs w:val="28"/>
        </w:rPr>
        <w:t>- восстановление работоспособности после главных отборочных соревнований и чемпионатов страны;</w:t>
      </w:r>
    </w:p>
    <w:p w:rsidR="0030613E" w:rsidRPr="0030613E" w:rsidRDefault="0030613E" w:rsidP="000A45F7">
      <w:pPr>
        <w:spacing w:after="0" w:line="240" w:lineRule="auto"/>
        <w:ind w:firstLine="709"/>
        <w:jc w:val="both"/>
        <w:rPr>
          <w:rFonts w:ascii="Times New Roman" w:eastAsia="Times New Roman" w:hAnsi="Times New Roman" w:cs="Times New Roman"/>
          <w:sz w:val="28"/>
          <w:szCs w:val="28"/>
        </w:rPr>
      </w:pPr>
      <w:r w:rsidRPr="0030613E">
        <w:rPr>
          <w:rFonts w:ascii="Times New Roman" w:eastAsia="Times New Roman" w:hAnsi="Times New Roman" w:cs="Times New Roman"/>
          <w:sz w:val="28"/>
          <w:szCs w:val="28"/>
        </w:rPr>
        <w:t>- дальнейшее совершенствование физической подготовленности и технико-тактических навыков;</w:t>
      </w:r>
    </w:p>
    <w:p w:rsidR="0030613E" w:rsidRPr="0030613E" w:rsidRDefault="0030613E" w:rsidP="000A45F7">
      <w:pPr>
        <w:spacing w:after="0" w:line="240" w:lineRule="auto"/>
        <w:ind w:firstLine="709"/>
        <w:jc w:val="both"/>
        <w:rPr>
          <w:rFonts w:ascii="Times New Roman" w:eastAsia="Times New Roman" w:hAnsi="Times New Roman" w:cs="Times New Roman"/>
          <w:sz w:val="28"/>
          <w:szCs w:val="28"/>
        </w:rPr>
      </w:pPr>
      <w:r w:rsidRPr="0030613E">
        <w:rPr>
          <w:rFonts w:ascii="Times New Roman" w:eastAsia="Times New Roman" w:hAnsi="Times New Roman" w:cs="Times New Roman"/>
          <w:sz w:val="28"/>
          <w:szCs w:val="28"/>
        </w:rPr>
        <w:t>- создание и поддержание высокой психической готовности у спортсменов за счет регуляции и саморегуляции состояний;</w:t>
      </w:r>
    </w:p>
    <w:p w:rsidR="0030613E" w:rsidRPr="0030613E" w:rsidRDefault="0030613E" w:rsidP="000A45F7">
      <w:pPr>
        <w:spacing w:after="0" w:line="240" w:lineRule="auto"/>
        <w:ind w:firstLine="709"/>
        <w:jc w:val="both"/>
        <w:rPr>
          <w:rFonts w:ascii="Times New Roman" w:eastAsia="Times New Roman" w:hAnsi="Times New Roman" w:cs="Times New Roman"/>
          <w:sz w:val="28"/>
          <w:szCs w:val="28"/>
        </w:rPr>
      </w:pPr>
      <w:r w:rsidRPr="0030613E">
        <w:rPr>
          <w:rFonts w:ascii="Times New Roman" w:eastAsia="Times New Roman" w:hAnsi="Times New Roman" w:cs="Times New Roman"/>
          <w:sz w:val="28"/>
          <w:szCs w:val="28"/>
        </w:rPr>
        <w:t>- моделирование соревновательной деятельности с целью подведения к старту и контроля за уровнем подготовленности;</w:t>
      </w:r>
    </w:p>
    <w:p w:rsidR="0030613E" w:rsidRPr="0030613E" w:rsidRDefault="0030613E" w:rsidP="000A45F7">
      <w:pPr>
        <w:spacing w:after="0" w:line="240" w:lineRule="auto"/>
        <w:ind w:firstLine="709"/>
        <w:jc w:val="both"/>
        <w:rPr>
          <w:rFonts w:ascii="Times New Roman" w:eastAsia="Times New Roman" w:hAnsi="Times New Roman" w:cs="Times New Roman"/>
          <w:sz w:val="28"/>
          <w:szCs w:val="28"/>
        </w:rPr>
      </w:pPr>
      <w:r w:rsidRPr="0030613E">
        <w:rPr>
          <w:rFonts w:ascii="Times New Roman" w:eastAsia="Times New Roman" w:hAnsi="Times New Roman" w:cs="Times New Roman"/>
          <w:sz w:val="28"/>
          <w:szCs w:val="28"/>
        </w:rPr>
        <w:t xml:space="preserve">- обеспечение оптимальных условий для максимального использования всех сторон подготовленности (физической, технической, тактической и психической) с целью трансформации ее в максимально возможный спортивный результат Продолжительность этого этапа колеблется в пределах 6-8 недель. </w:t>
      </w:r>
    </w:p>
    <w:tbl>
      <w:tblPr>
        <w:tblW w:w="0" w:type="auto"/>
        <w:jc w:val="center"/>
        <w:tblCellSpacing w:w="15" w:type="dxa"/>
        <w:tblCellMar>
          <w:top w:w="15" w:type="dxa"/>
          <w:left w:w="15" w:type="dxa"/>
          <w:bottom w:w="15" w:type="dxa"/>
          <w:right w:w="15" w:type="dxa"/>
        </w:tblCellMar>
        <w:tblLook w:val="04A0"/>
      </w:tblPr>
      <w:tblGrid>
        <w:gridCol w:w="207"/>
        <w:gridCol w:w="66"/>
        <w:gridCol w:w="207"/>
      </w:tblGrid>
      <w:tr w:rsidR="0030613E" w:rsidRPr="0030613E" w:rsidTr="0030613E">
        <w:trPr>
          <w:tblCellSpacing w:w="15" w:type="dxa"/>
          <w:jc w:val="center"/>
        </w:trPr>
        <w:tc>
          <w:tcPr>
            <w:tcW w:w="0" w:type="auto"/>
            <w:hideMark/>
          </w:tcPr>
          <w:p w:rsidR="0030613E" w:rsidRPr="0030613E" w:rsidRDefault="0030613E" w:rsidP="000A45F7">
            <w:pPr>
              <w:spacing w:after="0" w:line="240" w:lineRule="auto"/>
              <w:ind w:firstLine="709"/>
              <w:jc w:val="both"/>
              <w:rPr>
                <w:rFonts w:ascii="Times New Roman" w:eastAsia="Times New Roman" w:hAnsi="Times New Roman" w:cs="Times New Roman"/>
                <w:sz w:val="28"/>
                <w:szCs w:val="28"/>
              </w:rPr>
            </w:pPr>
          </w:p>
        </w:tc>
        <w:tc>
          <w:tcPr>
            <w:tcW w:w="500" w:type="pct"/>
            <w:vAlign w:val="center"/>
            <w:hideMark/>
          </w:tcPr>
          <w:p w:rsidR="0030613E" w:rsidRPr="0030613E" w:rsidRDefault="0030613E" w:rsidP="000A45F7">
            <w:pPr>
              <w:spacing w:after="0" w:line="240" w:lineRule="auto"/>
              <w:ind w:firstLine="709"/>
              <w:jc w:val="both"/>
              <w:rPr>
                <w:rFonts w:ascii="Times New Roman" w:eastAsia="Times New Roman" w:hAnsi="Times New Roman" w:cs="Times New Roman"/>
                <w:sz w:val="28"/>
                <w:szCs w:val="28"/>
              </w:rPr>
            </w:pPr>
          </w:p>
        </w:tc>
        <w:tc>
          <w:tcPr>
            <w:tcW w:w="0" w:type="auto"/>
            <w:hideMark/>
          </w:tcPr>
          <w:p w:rsidR="0030613E" w:rsidRPr="0030613E" w:rsidRDefault="0030613E" w:rsidP="000A45F7">
            <w:pPr>
              <w:spacing w:after="0" w:line="240" w:lineRule="auto"/>
              <w:ind w:firstLine="709"/>
              <w:jc w:val="both"/>
              <w:rPr>
                <w:rFonts w:ascii="Times New Roman" w:eastAsia="Times New Roman" w:hAnsi="Times New Roman" w:cs="Times New Roman"/>
                <w:sz w:val="28"/>
                <w:szCs w:val="28"/>
              </w:rPr>
            </w:pPr>
          </w:p>
        </w:tc>
      </w:tr>
    </w:tbl>
    <w:p w:rsidR="0030613E" w:rsidRPr="0030613E" w:rsidRDefault="0030613E" w:rsidP="000A45F7">
      <w:pPr>
        <w:spacing w:after="0" w:line="240" w:lineRule="auto"/>
        <w:ind w:firstLine="709"/>
        <w:jc w:val="both"/>
        <w:rPr>
          <w:rFonts w:ascii="Times New Roman" w:eastAsia="Times New Roman" w:hAnsi="Times New Roman" w:cs="Times New Roman"/>
          <w:sz w:val="28"/>
          <w:szCs w:val="28"/>
        </w:rPr>
      </w:pPr>
      <w:r w:rsidRPr="0030613E">
        <w:rPr>
          <w:rFonts w:ascii="Times New Roman" w:eastAsia="Times New Roman" w:hAnsi="Times New Roman" w:cs="Times New Roman"/>
          <w:sz w:val="28"/>
          <w:szCs w:val="28"/>
        </w:rPr>
        <w:t>Он обычно состоит из 2 мезоциклов. Один из них (с большой суммарной нагрузкой) направлен на развитие качеств и способностей, обусловливающих высокий уровень спортивных достижений, другой - на подведение спортсмена к участию в конкретных соревнованиях с учетом специфики спортивной дисциплины состава участников, организационных, климатических и прочих факторов.</w:t>
      </w:r>
    </w:p>
    <w:p w:rsidR="0030613E" w:rsidRPr="0030613E" w:rsidRDefault="0030613E" w:rsidP="000A45F7">
      <w:pPr>
        <w:spacing w:after="0" w:line="240" w:lineRule="auto"/>
        <w:ind w:firstLine="709"/>
        <w:jc w:val="both"/>
        <w:rPr>
          <w:rFonts w:ascii="Times New Roman" w:eastAsia="Times New Roman" w:hAnsi="Times New Roman" w:cs="Times New Roman"/>
          <w:sz w:val="28"/>
          <w:szCs w:val="28"/>
        </w:rPr>
      </w:pPr>
      <w:r w:rsidRPr="0030613E">
        <w:rPr>
          <w:rFonts w:ascii="Times New Roman" w:eastAsia="Times New Roman" w:hAnsi="Times New Roman" w:cs="Times New Roman"/>
          <w:sz w:val="28"/>
          <w:szCs w:val="28"/>
        </w:rPr>
        <w:lastRenderedPageBreak/>
        <w:t>Переходный период. Основными задачами этого периода являются обеспечение полноценного отдыха после тренировочных и соревновательных нагрузок прошедшего года или макроцикла, а также поддержание на определенном уровне тренированности для обеспечения оптимальной готовности спортсмена к началу очередного макроцикла. Особое внимание должно быть обращено на полноценное физическое и особенно психическое восстановление. Эти задачи определяют продолжительность переходного периода, состав применяемых средств и методов, динамику нагрузок и т.п.</w:t>
      </w:r>
    </w:p>
    <w:p w:rsidR="0030613E" w:rsidRPr="0030613E" w:rsidRDefault="0030613E" w:rsidP="000A45F7">
      <w:pPr>
        <w:spacing w:after="0" w:line="240" w:lineRule="auto"/>
        <w:ind w:firstLine="709"/>
        <w:jc w:val="both"/>
        <w:rPr>
          <w:rFonts w:ascii="Times New Roman" w:eastAsia="Times New Roman" w:hAnsi="Times New Roman" w:cs="Times New Roman"/>
          <w:sz w:val="28"/>
          <w:szCs w:val="28"/>
        </w:rPr>
      </w:pPr>
      <w:r w:rsidRPr="0030613E">
        <w:rPr>
          <w:rFonts w:ascii="Times New Roman" w:eastAsia="Times New Roman" w:hAnsi="Times New Roman" w:cs="Times New Roman"/>
          <w:sz w:val="28"/>
          <w:szCs w:val="28"/>
        </w:rPr>
        <w:t>Продолжительность переходного периода колеблется обычно от 2 до 5 недель и зависит от этапа многолетней подготовки, на котором находится спортсмен, системы построения тренировки в течение года, продолжительности соревновательного периода, сложности и ответственности основных соревнований, индивидуальных способностей спортсмена.</w:t>
      </w:r>
    </w:p>
    <w:p w:rsidR="0030613E" w:rsidRPr="0030613E" w:rsidRDefault="0030613E" w:rsidP="000A45F7">
      <w:pPr>
        <w:spacing w:after="0" w:line="240" w:lineRule="auto"/>
        <w:ind w:firstLine="709"/>
        <w:jc w:val="both"/>
        <w:rPr>
          <w:rFonts w:ascii="Times New Roman" w:eastAsia="Times New Roman" w:hAnsi="Times New Roman" w:cs="Times New Roman"/>
          <w:sz w:val="28"/>
          <w:szCs w:val="28"/>
        </w:rPr>
      </w:pPr>
      <w:r w:rsidRPr="0030613E">
        <w:rPr>
          <w:rFonts w:ascii="Times New Roman" w:eastAsia="Times New Roman" w:hAnsi="Times New Roman" w:cs="Times New Roman"/>
          <w:sz w:val="28"/>
          <w:szCs w:val="28"/>
        </w:rPr>
        <w:t>Тренировка в переходном периоде характеризуется снижением суммарного объема работы и незначительными нагрузками. По сравнению, например, с подготовительным периодом объем работы сокращается примерно в 3 раза;</w:t>
      </w:r>
    </w:p>
    <w:p w:rsidR="0030613E" w:rsidRPr="0030613E" w:rsidRDefault="0030613E" w:rsidP="000A45F7">
      <w:pPr>
        <w:spacing w:after="0" w:line="240" w:lineRule="auto"/>
        <w:ind w:firstLine="709"/>
        <w:jc w:val="both"/>
        <w:rPr>
          <w:rFonts w:ascii="Times New Roman" w:eastAsia="Times New Roman" w:hAnsi="Times New Roman" w:cs="Times New Roman"/>
          <w:sz w:val="28"/>
          <w:szCs w:val="28"/>
        </w:rPr>
      </w:pPr>
      <w:r w:rsidRPr="0030613E">
        <w:rPr>
          <w:rFonts w:ascii="Times New Roman" w:eastAsia="Times New Roman" w:hAnsi="Times New Roman" w:cs="Times New Roman"/>
          <w:sz w:val="28"/>
          <w:szCs w:val="28"/>
        </w:rPr>
        <w:t>число занятий в течение недельного микроцикла не превышает, как правило, 3занятия с большими нагрузками не планируются и т.д. Основное содержание переходного периода составляют разнообразные средства активного отдыха и общеподготовительные упражнения.</w:t>
      </w:r>
    </w:p>
    <w:p w:rsidR="0030613E" w:rsidRPr="0030613E" w:rsidRDefault="0030613E" w:rsidP="000A45F7">
      <w:pPr>
        <w:spacing w:after="0" w:line="240" w:lineRule="auto"/>
        <w:ind w:firstLine="709"/>
        <w:jc w:val="both"/>
        <w:rPr>
          <w:rFonts w:ascii="Times New Roman" w:eastAsia="Times New Roman" w:hAnsi="Times New Roman" w:cs="Times New Roman"/>
          <w:sz w:val="28"/>
          <w:szCs w:val="28"/>
        </w:rPr>
      </w:pPr>
      <w:r w:rsidRPr="0030613E">
        <w:rPr>
          <w:rFonts w:ascii="Times New Roman" w:eastAsia="Times New Roman" w:hAnsi="Times New Roman" w:cs="Times New Roman"/>
          <w:sz w:val="28"/>
          <w:szCs w:val="28"/>
        </w:rPr>
        <w:t>В конце переходного периода нагрузка постепенно повышается, уменьшается объем средств активного отдыха, увеличивается число общеподготовительных упражнений. Это позволяет сделать более гладким переход к первому этапу подготовительного периода очередного макроцикла.</w:t>
      </w:r>
    </w:p>
    <w:p w:rsidR="0030613E" w:rsidRPr="0030613E" w:rsidRDefault="0030613E" w:rsidP="000A45F7">
      <w:pPr>
        <w:spacing w:after="0" w:line="240" w:lineRule="auto"/>
        <w:ind w:firstLine="709"/>
        <w:jc w:val="both"/>
        <w:rPr>
          <w:rFonts w:ascii="Times New Roman" w:eastAsia="Times New Roman" w:hAnsi="Times New Roman" w:cs="Times New Roman"/>
          <w:sz w:val="28"/>
          <w:szCs w:val="28"/>
        </w:rPr>
      </w:pPr>
      <w:r w:rsidRPr="0030613E">
        <w:rPr>
          <w:rFonts w:ascii="Times New Roman" w:eastAsia="Times New Roman" w:hAnsi="Times New Roman" w:cs="Times New Roman"/>
          <w:sz w:val="28"/>
          <w:szCs w:val="28"/>
        </w:rPr>
        <w:t>Продолжительность и содержание периодов и их составляющих этапов подготовки в пределах отдельного макроцикла определяются многими факторами. Одни из них связаны со спецификой вида спорта - структурой эффективной соревновательной деятельности, структурой подготовленности спортсменов, сложившейся в данном виде спорта системой соревнований; другие - с этапом многолетней подготовки, закономерностями становления различных качеств и способностей и т.п., третьи - с организацией подготовки (в условиях централизованной подготовки или на местах), климатическими условиями (жаркий климат, среднегорье), материально-техническим уровнем (тренажеры, оборудование и инвентарь, восстановительные средства, специальное питание и т.п.).</w:t>
      </w:r>
    </w:p>
    <w:p w:rsidR="00C1350C" w:rsidRDefault="00C1350C" w:rsidP="000A45F7">
      <w:pPr>
        <w:spacing w:after="0" w:line="240" w:lineRule="auto"/>
        <w:ind w:firstLine="709"/>
        <w:jc w:val="both"/>
        <w:rPr>
          <w:rFonts w:ascii="Times New Roman" w:eastAsia="Times New Roman" w:hAnsi="Times New Roman" w:cs="Times New Roman"/>
          <w:sz w:val="28"/>
          <w:szCs w:val="28"/>
          <w:lang w:val="kk-KZ"/>
        </w:rPr>
      </w:pPr>
      <w:r w:rsidRPr="00C1350C">
        <w:rPr>
          <w:rFonts w:ascii="Times New Roman" w:eastAsia="Times New Roman" w:hAnsi="Times New Roman" w:cs="Times New Roman"/>
          <w:b/>
          <w:sz w:val="28"/>
          <w:szCs w:val="28"/>
          <w:lang w:val="kk-KZ"/>
        </w:rPr>
        <w:t>Контрольные вопросы</w:t>
      </w:r>
      <w:r>
        <w:rPr>
          <w:rFonts w:ascii="Times New Roman" w:eastAsia="Times New Roman" w:hAnsi="Times New Roman" w:cs="Times New Roman"/>
          <w:sz w:val="28"/>
          <w:szCs w:val="28"/>
          <w:lang w:val="kk-KZ"/>
        </w:rPr>
        <w:t>:</w:t>
      </w:r>
    </w:p>
    <w:p w:rsidR="00C1350C" w:rsidRDefault="00C1350C" w:rsidP="000A45F7">
      <w:pPr>
        <w:spacing w:after="0" w:line="240" w:lineRule="auto"/>
        <w:ind w:firstLine="709"/>
        <w:jc w:val="both"/>
        <w:rPr>
          <w:rFonts w:ascii="Times New Roman" w:eastAsia="Times New Roman" w:hAnsi="Times New Roman" w:cs="Times New Roman"/>
          <w:sz w:val="28"/>
          <w:szCs w:val="28"/>
          <w:lang w:val="kk-KZ"/>
        </w:rPr>
      </w:pPr>
      <w:r w:rsidRPr="0030613E">
        <w:rPr>
          <w:rFonts w:ascii="Times New Roman" w:eastAsia="Times New Roman" w:hAnsi="Times New Roman" w:cs="Times New Roman"/>
          <w:sz w:val="28"/>
          <w:szCs w:val="28"/>
        </w:rPr>
        <w:t>Специально подготовительный этап</w:t>
      </w:r>
    </w:p>
    <w:p w:rsidR="00C1350C" w:rsidRDefault="00C1350C" w:rsidP="000A45F7">
      <w:pPr>
        <w:spacing w:after="0" w:line="240" w:lineRule="auto"/>
        <w:ind w:firstLine="709"/>
        <w:jc w:val="both"/>
        <w:rPr>
          <w:rFonts w:ascii="Times New Roman" w:eastAsia="Times New Roman" w:hAnsi="Times New Roman" w:cs="Times New Roman"/>
          <w:sz w:val="28"/>
          <w:szCs w:val="28"/>
          <w:lang w:val="kk-KZ"/>
        </w:rPr>
      </w:pPr>
      <w:r w:rsidRPr="0030613E">
        <w:rPr>
          <w:rFonts w:ascii="Times New Roman" w:eastAsia="Times New Roman" w:hAnsi="Times New Roman" w:cs="Times New Roman"/>
          <w:sz w:val="28"/>
          <w:szCs w:val="28"/>
        </w:rPr>
        <w:t>Общеподготовительный этап</w:t>
      </w:r>
    </w:p>
    <w:p w:rsidR="00C1350C" w:rsidRDefault="00C1350C" w:rsidP="000A45F7">
      <w:pPr>
        <w:spacing w:after="0" w:line="240" w:lineRule="auto"/>
        <w:ind w:firstLine="709"/>
        <w:jc w:val="both"/>
        <w:rPr>
          <w:rFonts w:ascii="Times New Roman" w:eastAsia="Times New Roman" w:hAnsi="Times New Roman" w:cs="Times New Roman"/>
          <w:sz w:val="28"/>
          <w:szCs w:val="28"/>
          <w:lang w:val="kk-KZ"/>
        </w:rPr>
      </w:pPr>
    </w:p>
    <w:p w:rsidR="00C1350C" w:rsidRDefault="00C1350C" w:rsidP="000A45F7">
      <w:pPr>
        <w:spacing w:after="0" w:line="240" w:lineRule="auto"/>
        <w:ind w:firstLine="709"/>
        <w:jc w:val="both"/>
        <w:rPr>
          <w:rFonts w:ascii="Times New Roman" w:eastAsia="Times New Roman" w:hAnsi="Times New Roman" w:cs="Times New Roman"/>
          <w:sz w:val="28"/>
          <w:szCs w:val="28"/>
          <w:lang w:val="kk-KZ"/>
        </w:rPr>
      </w:pPr>
    </w:p>
    <w:p w:rsidR="00552444" w:rsidRDefault="00552444" w:rsidP="000A45F7">
      <w:pPr>
        <w:spacing w:after="0" w:line="240" w:lineRule="auto"/>
        <w:ind w:firstLine="709"/>
        <w:jc w:val="both"/>
        <w:rPr>
          <w:rFonts w:ascii="Times New Roman" w:eastAsia="Times New Roman" w:hAnsi="Times New Roman" w:cs="Times New Roman"/>
          <w:b/>
          <w:bCs/>
          <w:sz w:val="28"/>
          <w:szCs w:val="28"/>
          <w:lang w:val="kk-KZ"/>
        </w:rPr>
      </w:pPr>
    </w:p>
    <w:p w:rsidR="00552444" w:rsidRDefault="00552444" w:rsidP="000A45F7">
      <w:pPr>
        <w:spacing w:after="0" w:line="240" w:lineRule="auto"/>
        <w:ind w:firstLine="709"/>
        <w:jc w:val="both"/>
        <w:rPr>
          <w:rFonts w:ascii="Times New Roman" w:eastAsia="Times New Roman" w:hAnsi="Times New Roman" w:cs="Times New Roman"/>
          <w:b/>
          <w:bCs/>
          <w:sz w:val="28"/>
          <w:szCs w:val="28"/>
          <w:lang w:val="kk-KZ"/>
        </w:rPr>
      </w:pPr>
    </w:p>
    <w:p w:rsidR="000C56DD" w:rsidRDefault="000C56DD" w:rsidP="000A45F7">
      <w:pPr>
        <w:spacing w:after="0" w:line="240" w:lineRule="auto"/>
        <w:ind w:firstLine="709"/>
        <w:jc w:val="both"/>
        <w:rPr>
          <w:rFonts w:ascii="Times New Roman" w:eastAsia="Times New Roman" w:hAnsi="Times New Roman" w:cs="Times New Roman"/>
          <w:b/>
          <w:bCs/>
          <w:sz w:val="28"/>
          <w:szCs w:val="28"/>
          <w:lang w:val="kk-KZ"/>
        </w:rPr>
      </w:pPr>
    </w:p>
    <w:p w:rsidR="000A45F7" w:rsidRPr="000A45F7" w:rsidRDefault="000A45F7" w:rsidP="000A45F7">
      <w:pPr>
        <w:spacing w:after="0" w:line="240" w:lineRule="auto"/>
        <w:ind w:firstLine="709"/>
        <w:jc w:val="both"/>
        <w:rPr>
          <w:rFonts w:ascii="Times New Roman" w:eastAsia="Times New Roman" w:hAnsi="Times New Roman" w:cs="Times New Roman"/>
          <w:sz w:val="28"/>
          <w:szCs w:val="28"/>
        </w:rPr>
      </w:pPr>
      <w:r w:rsidRPr="000A45F7">
        <w:rPr>
          <w:rFonts w:ascii="Times New Roman" w:eastAsia="Times New Roman" w:hAnsi="Times New Roman" w:cs="Times New Roman"/>
          <w:b/>
          <w:bCs/>
          <w:sz w:val="28"/>
          <w:szCs w:val="28"/>
        </w:rPr>
        <w:t>ЛИТЕРАТУРА</w:t>
      </w:r>
    </w:p>
    <w:p w:rsidR="000A45F7" w:rsidRPr="000A45F7" w:rsidRDefault="000A45F7" w:rsidP="000A45F7">
      <w:pPr>
        <w:spacing w:after="0" w:line="240" w:lineRule="auto"/>
        <w:ind w:firstLine="709"/>
        <w:jc w:val="both"/>
        <w:rPr>
          <w:rFonts w:ascii="Times New Roman" w:eastAsia="Times New Roman" w:hAnsi="Times New Roman" w:cs="Times New Roman"/>
          <w:sz w:val="28"/>
          <w:szCs w:val="28"/>
        </w:rPr>
      </w:pPr>
      <w:r w:rsidRPr="000A45F7">
        <w:rPr>
          <w:rFonts w:ascii="Times New Roman" w:eastAsia="Times New Roman" w:hAnsi="Times New Roman" w:cs="Times New Roman"/>
          <w:sz w:val="28"/>
          <w:szCs w:val="28"/>
        </w:rPr>
        <w:t>1. Холодов Ж.К., Кузнецов В.С. «Теория и методика физического воспитания и спорта». - М.: «Академия», 2002. - 480 с.</w:t>
      </w:r>
    </w:p>
    <w:p w:rsidR="000A45F7" w:rsidRPr="000A45F7" w:rsidRDefault="000A45F7" w:rsidP="000A45F7">
      <w:pPr>
        <w:spacing w:after="0" w:line="240" w:lineRule="auto"/>
        <w:ind w:firstLine="709"/>
        <w:jc w:val="both"/>
        <w:rPr>
          <w:rFonts w:ascii="Times New Roman" w:eastAsia="Times New Roman" w:hAnsi="Times New Roman" w:cs="Times New Roman"/>
          <w:sz w:val="28"/>
          <w:szCs w:val="28"/>
        </w:rPr>
      </w:pPr>
      <w:r w:rsidRPr="000A45F7">
        <w:rPr>
          <w:rFonts w:ascii="Times New Roman" w:eastAsia="Times New Roman" w:hAnsi="Times New Roman" w:cs="Times New Roman"/>
          <w:sz w:val="28"/>
          <w:szCs w:val="28"/>
        </w:rPr>
        <w:t>2. Максименко А.М. Основы теории и методики физической культуры. М., 1999.</w:t>
      </w:r>
    </w:p>
    <w:p w:rsidR="000A45F7" w:rsidRPr="000A45F7" w:rsidRDefault="000A45F7" w:rsidP="000A45F7">
      <w:pPr>
        <w:spacing w:after="0" w:line="240" w:lineRule="auto"/>
        <w:ind w:firstLine="709"/>
        <w:jc w:val="both"/>
        <w:rPr>
          <w:rFonts w:ascii="Times New Roman" w:eastAsia="Times New Roman" w:hAnsi="Times New Roman" w:cs="Times New Roman"/>
          <w:sz w:val="28"/>
          <w:szCs w:val="28"/>
        </w:rPr>
      </w:pPr>
      <w:r w:rsidRPr="000A45F7">
        <w:rPr>
          <w:rFonts w:ascii="Times New Roman" w:eastAsia="Times New Roman" w:hAnsi="Times New Roman" w:cs="Times New Roman"/>
          <w:sz w:val="28"/>
          <w:szCs w:val="28"/>
        </w:rPr>
        <w:t>3. Матвеев Л.П. Теория и методика физической культуры: Учеб.для интов физ.культ. - М., 1991.</w:t>
      </w:r>
    </w:p>
    <w:p w:rsidR="000A45F7" w:rsidRPr="000A45F7" w:rsidRDefault="000A45F7" w:rsidP="000A45F7">
      <w:pPr>
        <w:spacing w:after="0" w:line="240" w:lineRule="auto"/>
        <w:ind w:firstLine="709"/>
        <w:jc w:val="both"/>
        <w:rPr>
          <w:rFonts w:ascii="Times New Roman" w:eastAsia="Times New Roman" w:hAnsi="Times New Roman" w:cs="Times New Roman"/>
          <w:sz w:val="28"/>
          <w:szCs w:val="28"/>
        </w:rPr>
      </w:pPr>
      <w:r w:rsidRPr="000A45F7">
        <w:rPr>
          <w:rFonts w:ascii="Times New Roman" w:eastAsia="Times New Roman" w:hAnsi="Times New Roman" w:cs="Times New Roman"/>
          <w:sz w:val="28"/>
          <w:szCs w:val="28"/>
        </w:rPr>
        <w:t>4. Теория и методика физического воспитания: Учеб.для ин-тов физ.культ.: В 2 т./Под общ.ред. Л.П. Матвеева, А.Д. Новикова. - 2-е изд., испр. и доп. - М., 1976.</w:t>
      </w:r>
    </w:p>
    <w:p w:rsidR="000A45F7" w:rsidRPr="000A45F7" w:rsidRDefault="000A45F7" w:rsidP="000A45F7">
      <w:pPr>
        <w:spacing w:after="0" w:line="240" w:lineRule="auto"/>
        <w:ind w:firstLine="709"/>
        <w:jc w:val="both"/>
        <w:rPr>
          <w:rFonts w:ascii="Times New Roman" w:eastAsia="Times New Roman" w:hAnsi="Times New Roman" w:cs="Times New Roman"/>
          <w:sz w:val="28"/>
          <w:szCs w:val="28"/>
        </w:rPr>
      </w:pPr>
      <w:r w:rsidRPr="000A45F7">
        <w:rPr>
          <w:rFonts w:ascii="Times New Roman" w:eastAsia="Times New Roman" w:hAnsi="Times New Roman" w:cs="Times New Roman"/>
          <w:sz w:val="28"/>
          <w:szCs w:val="28"/>
        </w:rPr>
        <w:t>5. Виноградов М.И. 1965. Сб. «Достижения собр.физиол.нервной и мышечной системы». - М., стр.129.</w:t>
      </w:r>
    </w:p>
    <w:p w:rsidR="000A45F7" w:rsidRPr="000A45F7" w:rsidRDefault="000A45F7" w:rsidP="000A45F7">
      <w:pPr>
        <w:spacing w:after="0" w:line="240" w:lineRule="auto"/>
        <w:ind w:firstLine="709"/>
        <w:jc w:val="both"/>
        <w:rPr>
          <w:rFonts w:ascii="Times New Roman" w:eastAsia="Times New Roman" w:hAnsi="Times New Roman" w:cs="Times New Roman"/>
          <w:sz w:val="28"/>
          <w:szCs w:val="28"/>
        </w:rPr>
      </w:pPr>
      <w:r w:rsidRPr="000A45F7">
        <w:rPr>
          <w:rFonts w:ascii="Times New Roman" w:eastAsia="Times New Roman" w:hAnsi="Times New Roman" w:cs="Times New Roman"/>
          <w:sz w:val="28"/>
          <w:szCs w:val="28"/>
        </w:rPr>
        <w:t>6. Дьяченко В.М. 1961. В кн.: «Проблемы спортивной тренировки». - М.</w:t>
      </w:r>
    </w:p>
    <w:p w:rsidR="005F2E1C" w:rsidRPr="000A45F7" w:rsidRDefault="005F2E1C" w:rsidP="000A45F7">
      <w:pPr>
        <w:spacing w:after="0" w:line="240" w:lineRule="auto"/>
        <w:ind w:firstLine="709"/>
        <w:jc w:val="both"/>
        <w:rPr>
          <w:sz w:val="28"/>
          <w:szCs w:val="28"/>
        </w:rPr>
      </w:pPr>
    </w:p>
    <w:p w:rsidR="005F2E1C" w:rsidRPr="000A45F7" w:rsidRDefault="005F2E1C" w:rsidP="000A45F7">
      <w:pPr>
        <w:spacing w:after="0" w:line="240" w:lineRule="auto"/>
        <w:ind w:firstLine="709"/>
        <w:jc w:val="both"/>
        <w:rPr>
          <w:sz w:val="28"/>
          <w:szCs w:val="28"/>
          <w:lang w:val="kk-KZ"/>
        </w:rPr>
      </w:pPr>
    </w:p>
    <w:p w:rsidR="005F2E1C" w:rsidRPr="000A45F7" w:rsidRDefault="005F2E1C" w:rsidP="000A45F7">
      <w:pPr>
        <w:spacing w:after="0" w:line="240" w:lineRule="auto"/>
        <w:ind w:firstLine="709"/>
        <w:jc w:val="both"/>
        <w:rPr>
          <w:sz w:val="28"/>
          <w:szCs w:val="28"/>
          <w:lang w:val="kk-KZ"/>
        </w:rPr>
      </w:pPr>
    </w:p>
    <w:p w:rsidR="005F2E1C" w:rsidRPr="000A45F7" w:rsidRDefault="005F2E1C" w:rsidP="000A45F7">
      <w:pPr>
        <w:spacing w:after="0" w:line="240" w:lineRule="auto"/>
        <w:ind w:firstLine="709"/>
        <w:jc w:val="both"/>
        <w:rPr>
          <w:sz w:val="28"/>
          <w:szCs w:val="28"/>
          <w:lang w:val="kk-KZ"/>
        </w:rPr>
      </w:pPr>
    </w:p>
    <w:p w:rsidR="005F2E1C" w:rsidRPr="000A45F7" w:rsidRDefault="005F2E1C" w:rsidP="000A45F7">
      <w:pPr>
        <w:spacing w:after="0" w:line="240" w:lineRule="auto"/>
        <w:ind w:firstLine="709"/>
        <w:jc w:val="both"/>
        <w:rPr>
          <w:sz w:val="28"/>
          <w:szCs w:val="28"/>
          <w:lang w:val="kk-KZ"/>
        </w:rPr>
      </w:pPr>
    </w:p>
    <w:p w:rsidR="005F2E1C" w:rsidRPr="000A45F7" w:rsidRDefault="005F2E1C" w:rsidP="000A45F7">
      <w:pPr>
        <w:spacing w:after="0" w:line="240" w:lineRule="auto"/>
        <w:ind w:firstLine="709"/>
        <w:jc w:val="both"/>
        <w:rPr>
          <w:sz w:val="28"/>
          <w:szCs w:val="28"/>
          <w:lang w:val="kk-KZ"/>
        </w:rPr>
      </w:pPr>
    </w:p>
    <w:p w:rsidR="005F2E1C" w:rsidRPr="000A45F7" w:rsidRDefault="005F2E1C" w:rsidP="000A45F7">
      <w:pPr>
        <w:spacing w:after="0" w:line="240" w:lineRule="auto"/>
        <w:ind w:firstLine="709"/>
        <w:jc w:val="both"/>
        <w:rPr>
          <w:sz w:val="28"/>
          <w:szCs w:val="28"/>
          <w:lang w:val="kk-KZ"/>
        </w:rPr>
      </w:pPr>
    </w:p>
    <w:p w:rsidR="005F2E1C" w:rsidRPr="000A45F7" w:rsidRDefault="005F2E1C" w:rsidP="000A45F7">
      <w:pPr>
        <w:spacing w:after="0" w:line="240" w:lineRule="auto"/>
        <w:ind w:firstLine="709"/>
        <w:jc w:val="both"/>
        <w:rPr>
          <w:sz w:val="28"/>
          <w:szCs w:val="28"/>
          <w:lang w:val="kk-KZ"/>
        </w:rPr>
      </w:pPr>
    </w:p>
    <w:p w:rsidR="005F2E1C" w:rsidRPr="000A45F7" w:rsidRDefault="005F2E1C" w:rsidP="000A45F7">
      <w:pPr>
        <w:spacing w:after="0" w:line="240" w:lineRule="auto"/>
        <w:ind w:firstLine="709"/>
        <w:jc w:val="both"/>
        <w:rPr>
          <w:sz w:val="28"/>
          <w:szCs w:val="28"/>
          <w:lang w:val="kk-KZ"/>
        </w:rPr>
      </w:pPr>
    </w:p>
    <w:p w:rsidR="005F2E1C" w:rsidRPr="000A45F7" w:rsidRDefault="005F2E1C" w:rsidP="000A45F7">
      <w:pPr>
        <w:spacing w:after="0" w:line="240" w:lineRule="auto"/>
        <w:ind w:firstLine="709"/>
        <w:jc w:val="both"/>
        <w:rPr>
          <w:sz w:val="28"/>
          <w:szCs w:val="28"/>
          <w:lang w:val="kk-KZ"/>
        </w:rPr>
      </w:pPr>
    </w:p>
    <w:p w:rsidR="005F2E1C" w:rsidRPr="000A45F7" w:rsidRDefault="005F2E1C" w:rsidP="000A45F7">
      <w:pPr>
        <w:spacing w:after="0" w:line="240" w:lineRule="auto"/>
        <w:ind w:firstLine="709"/>
        <w:jc w:val="both"/>
        <w:rPr>
          <w:sz w:val="28"/>
          <w:szCs w:val="28"/>
          <w:lang w:val="kk-KZ"/>
        </w:rPr>
      </w:pPr>
    </w:p>
    <w:p w:rsidR="005F2E1C" w:rsidRPr="000A45F7" w:rsidRDefault="005F2E1C" w:rsidP="000A45F7">
      <w:pPr>
        <w:spacing w:after="0" w:line="240" w:lineRule="auto"/>
        <w:ind w:firstLine="709"/>
        <w:jc w:val="both"/>
        <w:rPr>
          <w:sz w:val="28"/>
          <w:szCs w:val="28"/>
          <w:lang w:val="kk-KZ"/>
        </w:rPr>
      </w:pPr>
    </w:p>
    <w:p w:rsidR="005F2E1C" w:rsidRPr="000A45F7" w:rsidRDefault="005F2E1C" w:rsidP="000A45F7">
      <w:pPr>
        <w:spacing w:after="0" w:line="240" w:lineRule="auto"/>
        <w:ind w:firstLine="709"/>
        <w:jc w:val="both"/>
        <w:rPr>
          <w:sz w:val="28"/>
          <w:szCs w:val="28"/>
          <w:lang w:val="kk-KZ"/>
        </w:rPr>
      </w:pPr>
    </w:p>
    <w:p w:rsidR="005F2E1C" w:rsidRPr="000A45F7" w:rsidRDefault="005F2E1C" w:rsidP="000A45F7">
      <w:pPr>
        <w:spacing w:after="0" w:line="240" w:lineRule="auto"/>
        <w:ind w:firstLine="709"/>
        <w:jc w:val="both"/>
        <w:rPr>
          <w:sz w:val="28"/>
          <w:szCs w:val="28"/>
          <w:lang w:val="kk-KZ"/>
        </w:rPr>
      </w:pPr>
    </w:p>
    <w:p w:rsidR="005F2E1C" w:rsidRPr="000A45F7" w:rsidRDefault="005F2E1C" w:rsidP="000A45F7">
      <w:pPr>
        <w:spacing w:after="0" w:line="240" w:lineRule="auto"/>
        <w:ind w:firstLine="709"/>
        <w:jc w:val="both"/>
        <w:rPr>
          <w:sz w:val="28"/>
          <w:szCs w:val="28"/>
          <w:lang w:val="kk-KZ"/>
        </w:rPr>
      </w:pPr>
    </w:p>
    <w:p w:rsidR="005F2E1C" w:rsidRPr="000A45F7" w:rsidRDefault="005F2E1C" w:rsidP="000A45F7">
      <w:pPr>
        <w:spacing w:after="0" w:line="240" w:lineRule="auto"/>
        <w:ind w:firstLine="709"/>
        <w:jc w:val="both"/>
        <w:rPr>
          <w:sz w:val="28"/>
          <w:szCs w:val="28"/>
          <w:lang w:val="kk-KZ"/>
        </w:rPr>
      </w:pPr>
    </w:p>
    <w:p w:rsidR="005F2E1C" w:rsidRPr="000A45F7" w:rsidRDefault="005F2E1C" w:rsidP="000A45F7">
      <w:pPr>
        <w:spacing w:after="0" w:line="240" w:lineRule="auto"/>
        <w:ind w:firstLine="709"/>
        <w:jc w:val="both"/>
        <w:rPr>
          <w:sz w:val="28"/>
          <w:szCs w:val="28"/>
          <w:lang w:val="kk-KZ"/>
        </w:rPr>
      </w:pPr>
    </w:p>
    <w:p w:rsidR="005F2E1C" w:rsidRPr="000A45F7" w:rsidRDefault="005F2E1C" w:rsidP="000A45F7">
      <w:pPr>
        <w:spacing w:after="0" w:line="240" w:lineRule="auto"/>
        <w:ind w:firstLine="709"/>
        <w:jc w:val="both"/>
        <w:rPr>
          <w:sz w:val="28"/>
          <w:szCs w:val="28"/>
          <w:lang w:val="kk-KZ"/>
        </w:rPr>
      </w:pPr>
    </w:p>
    <w:p w:rsidR="005F2E1C" w:rsidRPr="000A45F7" w:rsidRDefault="005F2E1C" w:rsidP="000A45F7">
      <w:pPr>
        <w:spacing w:after="0" w:line="240" w:lineRule="auto"/>
        <w:ind w:firstLine="709"/>
        <w:jc w:val="both"/>
        <w:rPr>
          <w:sz w:val="28"/>
          <w:szCs w:val="28"/>
          <w:lang w:val="kk-KZ"/>
        </w:rPr>
      </w:pPr>
    </w:p>
    <w:p w:rsidR="00764EF0" w:rsidRDefault="00764EF0" w:rsidP="000A45F7">
      <w:pPr>
        <w:spacing w:after="0" w:line="240" w:lineRule="auto"/>
        <w:ind w:firstLine="709"/>
        <w:jc w:val="both"/>
        <w:rPr>
          <w:rFonts w:ascii="Times New Roman" w:hAnsi="Times New Roman" w:cs="Times New Roman"/>
          <w:sz w:val="28"/>
          <w:szCs w:val="28"/>
          <w:lang w:val="kk-KZ"/>
        </w:rPr>
      </w:pPr>
    </w:p>
    <w:p w:rsidR="00764EF0" w:rsidRDefault="00764EF0" w:rsidP="000A45F7">
      <w:pPr>
        <w:spacing w:after="0" w:line="240" w:lineRule="auto"/>
        <w:ind w:firstLine="709"/>
        <w:jc w:val="both"/>
        <w:rPr>
          <w:rFonts w:ascii="Times New Roman" w:hAnsi="Times New Roman" w:cs="Times New Roman"/>
          <w:sz w:val="28"/>
          <w:szCs w:val="28"/>
          <w:lang w:val="kk-KZ"/>
        </w:rPr>
      </w:pPr>
    </w:p>
    <w:p w:rsidR="000C56DD" w:rsidRDefault="000C56DD" w:rsidP="00764EF0">
      <w:pPr>
        <w:spacing w:after="0" w:line="240" w:lineRule="auto"/>
        <w:ind w:firstLine="709"/>
        <w:jc w:val="center"/>
        <w:rPr>
          <w:rFonts w:ascii="Times New Roman" w:hAnsi="Times New Roman" w:cs="Times New Roman"/>
          <w:sz w:val="28"/>
          <w:szCs w:val="28"/>
          <w:lang w:val="kk-KZ"/>
        </w:rPr>
      </w:pPr>
    </w:p>
    <w:p w:rsidR="000C56DD" w:rsidRDefault="000C56DD" w:rsidP="00764EF0">
      <w:pPr>
        <w:spacing w:after="0" w:line="240" w:lineRule="auto"/>
        <w:ind w:firstLine="709"/>
        <w:jc w:val="center"/>
        <w:rPr>
          <w:rFonts w:ascii="Times New Roman" w:hAnsi="Times New Roman" w:cs="Times New Roman"/>
          <w:sz w:val="28"/>
          <w:szCs w:val="28"/>
          <w:lang w:val="kk-KZ"/>
        </w:rPr>
      </w:pPr>
    </w:p>
    <w:p w:rsidR="000C56DD" w:rsidRDefault="000C56DD" w:rsidP="00764EF0">
      <w:pPr>
        <w:spacing w:after="0" w:line="240" w:lineRule="auto"/>
        <w:ind w:firstLine="709"/>
        <w:jc w:val="center"/>
        <w:rPr>
          <w:rFonts w:ascii="Times New Roman" w:hAnsi="Times New Roman" w:cs="Times New Roman"/>
          <w:sz w:val="28"/>
          <w:szCs w:val="28"/>
          <w:lang w:val="kk-KZ"/>
        </w:rPr>
      </w:pPr>
    </w:p>
    <w:p w:rsidR="009E7780" w:rsidRDefault="009E7780" w:rsidP="00764EF0">
      <w:pPr>
        <w:spacing w:after="0" w:line="240" w:lineRule="auto"/>
        <w:ind w:firstLine="709"/>
        <w:jc w:val="center"/>
        <w:rPr>
          <w:rFonts w:ascii="Times New Roman" w:hAnsi="Times New Roman" w:cs="Times New Roman"/>
          <w:sz w:val="28"/>
          <w:szCs w:val="28"/>
          <w:lang w:val="kk-KZ"/>
        </w:rPr>
      </w:pPr>
    </w:p>
    <w:p w:rsidR="000C56DD" w:rsidRDefault="000C56DD" w:rsidP="00764EF0">
      <w:pPr>
        <w:spacing w:after="0" w:line="240" w:lineRule="auto"/>
        <w:ind w:firstLine="709"/>
        <w:jc w:val="center"/>
        <w:rPr>
          <w:rFonts w:ascii="Times New Roman" w:hAnsi="Times New Roman" w:cs="Times New Roman"/>
          <w:sz w:val="28"/>
          <w:szCs w:val="28"/>
          <w:lang w:val="kk-KZ"/>
        </w:rPr>
      </w:pPr>
    </w:p>
    <w:p w:rsidR="000C56DD" w:rsidRDefault="000C56DD" w:rsidP="00764EF0">
      <w:pPr>
        <w:spacing w:after="0" w:line="240" w:lineRule="auto"/>
        <w:ind w:firstLine="709"/>
        <w:jc w:val="center"/>
        <w:rPr>
          <w:rFonts w:ascii="Times New Roman" w:hAnsi="Times New Roman" w:cs="Times New Roman"/>
          <w:sz w:val="28"/>
          <w:szCs w:val="28"/>
          <w:lang w:val="kk-KZ"/>
        </w:rPr>
      </w:pPr>
    </w:p>
    <w:p w:rsidR="000C56DD" w:rsidRDefault="000C56DD" w:rsidP="00764EF0">
      <w:pPr>
        <w:spacing w:after="0" w:line="240" w:lineRule="auto"/>
        <w:ind w:firstLine="709"/>
        <w:jc w:val="center"/>
        <w:rPr>
          <w:rFonts w:ascii="Times New Roman" w:hAnsi="Times New Roman" w:cs="Times New Roman"/>
          <w:sz w:val="28"/>
          <w:szCs w:val="28"/>
          <w:lang w:val="kk-KZ"/>
        </w:rPr>
      </w:pPr>
    </w:p>
    <w:p w:rsidR="005F2E1C" w:rsidRPr="000A45F7" w:rsidRDefault="005F2E1C" w:rsidP="00764EF0">
      <w:pPr>
        <w:spacing w:after="0" w:line="240" w:lineRule="auto"/>
        <w:ind w:firstLine="709"/>
        <w:jc w:val="center"/>
        <w:rPr>
          <w:rFonts w:ascii="Times New Roman" w:hAnsi="Times New Roman" w:cs="Times New Roman"/>
          <w:sz w:val="28"/>
          <w:szCs w:val="28"/>
          <w:lang w:val="kk-KZ"/>
        </w:rPr>
      </w:pPr>
      <w:r w:rsidRPr="000A45F7">
        <w:rPr>
          <w:rFonts w:ascii="Times New Roman" w:hAnsi="Times New Roman" w:cs="Times New Roman"/>
          <w:sz w:val="28"/>
          <w:szCs w:val="28"/>
          <w:lang w:val="kk-KZ"/>
        </w:rPr>
        <w:lastRenderedPageBreak/>
        <w:t>Тлеулов Э.Д</w:t>
      </w:r>
    </w:p>
    <w:p w:rsidR="005F2E1C" w:rsidRPr="000A45F7" w:rsidRDefault="005F2E1C" w:rsidP="00764EF0">
      <w:pPr>
        <w:spacing w:after="0" w:line="240" w:lineRule="auto"/>
        <w:ind w:firstLine="709"/>
        <w:jc w:val="center"/>
        <w:rPr>
          <w:rFonts w:ascii="Times New Roman" w:hAnsi="Times New Roman" w:cs="Times New Roman"/>
          <w:sz w:val="28"/>
          <w:szCs w:val="28"/>
          <w:lang w:val="kk-KZ"/>
        </w:rPr>
      </w:pPr>
    </w:p>
    <w:p w:rsidR="005F2E1C" w:rsidRPr="000A45F7" w:rsidRDefault="005F2E1C" w:rsidP="00764EF0">
      <w:pPr>
        <w:shd w:val="clear" w:color="auto" w:fill="FFFFFF"/>
        <w:autoSpaceDE w:val="0"/>
        <w:autoSpaceDN w:val="0"/>
        <w:adjustRightInd w:val="0"/>
        <w:spacing w:after="0" w:line="240" w:lineRule="auto"/>
        <w:ind w:firstLine="709"/>
        <w:jc w:val="center"/>
        <w:rPr>
          <w:rFonts w:ascii="Times New Roman" w:hAnsi="Times New Roman" w:cs="Times New Roman"/>
          <w:sz w:val="28"/>
          <w:szCs w:val="28"/>
          <w:lang w:val="kk-KZ"/>
        </w:rPr>
      </w:pPr>
      <w:r w:rsidRPr="000A45F7">
        <w:rPr>
          <w:rFonts w:ascii="Times New Roman" w:hAnsi="Times New Roman" w:cs="Times New Roman"/>
          <w:sz w:val="28"/>
          <w:szCs w:val="28"/>
        </w:rPr>
        <w:t>Лекционный комплекс  по предмету</w:t>
      </w:r>
    </w:p>
    <w:p w:rsidR="005F2E1C" w:rsidRPr="000A45F7" w:rsidRDefault="005F2E1C" w:rsidP="00764EF0">
      <w:pPr>
        <w:shd w:val="clear" w:color="auto" w:fill="FFFFFF"/>
        <w:autoSpaceDE w:val="0"/>
        <w:autoSpaceDN w:val="0"/>
        <w:adjustRightInd w:val="0"/>
        <w:spacing w:after="0" w:line="240" w:lineRule="auto"/>
        <w:ind w:firstLine="709"/>
        <w:jc w:val="center"/>
        <w:rPr>
          <w:rFonts w:ascii="Times New Roman" w:hAnsi="Times New Roman" w:cs="Times New Roman"/>
          <w:sz w:val="28"/>
          <w:szCs w:val="28"/>
          <w:lang w:val="kk-KZ"/>
        </w:rPr>
      </w:pPr>
    </w:p>
    <w:p w:rsidR="005F2E1C" w:rsidRPr="000A45F7" w:rsidRDefault="005F2E1C" w:rsidP="00764EF0">
      <w:pPr>
        <w:shd w:val="clear" w:color="auto" w:fill="FFFFFF"/>
        <w:autoSpaceDE w:val="0"/>
        <w:autoSpaceDN w:val="0"/>
        <w:adjustRightInd w:val="0"/>
        <w:spacing w:after="0" w:line="240" w:lineRule="auto"/>
        <w:ind w:firstLine="709"/>
        <w:jc w:val="center"/>
        <w:rPr>
          <w:rFonts w:ascii="Times New Roman" w:hAnsi="Times New Roman" w:cs="Times New Roman"/>
          <w:sz w:val="28"/>
          <w:szCs w:val="28"/>
        </w:rPr>
      </w:pPr>
      <w:r w:rsidRPr="000A45F7">
        <w:rPr>
          <w:rFonts w:ascii="Times New Roman" w:hAnsi="Times New Roman" w:cs="Times New Roman"/>
          <w:sz w:val="28"/>
          <w:szCs w:val="28"/>
        </w:rPr>
        <w:t>«</w:t>
      </w:r>
      <w:r w:rsidRPr="000A45F7">
        <w:rPr>
          <w:rFonts w:ascii="Times New Roman" w:hAnsi="Times New Roman" w:cs="Times New Roman"/>
          <w:sz w:val="28"/>
          <w:szCs w:val="28"/>
          <w:lang w:val="kk-KZ"/>
        </w:rPr>
        <w:t>Основы физической, функциональной и психологической  подготовки в избранном виде спорта</w:t>
      </w:r>
      <w:r w:rsidRPr="000A45F7">
        <w:rPr>
          <w:rFonts w:ascii="Times New Roman" w:hAnsi="Times New Roman" w:cs="Times New Roman"/>
          <w:sz w:val="28"/>
          <w:szCs w:val="28"/>
        </w:rPr>
        <w:t>»</w:t>
      </w:r>
    </w:p>
    <w:p w:rsidR="005F2E1C" w:rsidRPr="000A45F7" w:rsidRDefault="005F2E1C" w:rsidP="000A45F7">
      <w:pPr>
        <w:spacing w:after="0" w:line="240" w:lineRule="auto"/>
        <w:ind w:firstLine="709"/>
        <w:jc w:val="both"/>
        <w:rPr>
          <w:rFonts w:ascii="Times New Roman" w:hAnsi="Times New Roman" w:cs="Times New Roman"/>
          <w:b/>
          <w:sz w:val="28"/>
          <w:szCs w:val="28"/>
          <w:lang w:val="kk-KZ"/>
        </w:rPr>
      </w:pPr>
    </w:p>
    <w:p w:rsidR="005F2E1C" w:rsidRPr="000A45F7" w:rsidRDefault="005F2E1C" w:rsidP="000A45F7">
      <w:pPr>
        <w:spacing w:after="0" w:line="240" w:lineRule="auto"/>
        <w:ind w:firstLine="709"/>
        <w:jc w:val="both"/>
        <w:rPr>
          <w:rFonts w:ascii="Times New Roman" w:hAnsi="Times New Roman" w:cs="Times New Roman"/>
          <w:b/>
          <w:sz w:val="28"/>
          <w:szCs w:val="28"/>
          <w:lang w:val="kk-KZ"/>
        </w:rPr>
      </w:pPr>
    </w:p>
    <w:p w:rsidR="005F2E1C" w:rsidRPr="000A45F7" w:rsidRDefault="005F2E1C" w:rsidP="000A45F7">
      <w:pPr>
        <w:spacing w:after="0" w:line="240" w:lineRule="auto"/>
        <w:ind w:firstLine="709"/>
        <w:jc w:val="both"/>
        <w:rPr>
          <w:rFonts w:ascii="Times New Roman" w:hAnsi="Times New Roman" w:cs="Times New Roman"/>
          <w:b/>
          <w:sz w:val="28"/>
          <w:szCs w:val="28"/>
          <w:lang w:val="kk-KZ"/>
        </w:rPr>
      </w:pPr>
    </w:p>
    <w:p w:rsidR="005F2E1C" w:rsidRPr="000A45F7" w:rsidRDefault="005F2E1C" w:rsidP="000A45F7">
      <w:pPr>
        <w:spacing w:after="0" w:line="240" w:lineRule="auto"/>
        <w:ind w:firstLine="709"/>
        <w:jc w:val="both"/>
        <w:rPr>
          <w:rFonts w:ascii="Times New Roman" w:hAnsi="Times New Roman" w:cs="Times New Roman"/>
          <w:b/>
          <w:sz w:val="28"/>
          <w:szCs w:val="28"/>
          <w:lang w:val="kk-KZ"/>
        </w:rPr>
      </w:pPr>
    </w:p>
    <w:p w:rsidR="005F2E1C" w:rsidRPr="000A45F7" w:rsidRDefault="005F2E1C" w:rsidP="000A45F7">
      <w:pPr>
        <w:spacing w:after="0" w:line="240" w:lineRule="auto"/>
        <w:ind w:firstLine="709"/>
        <w:jc w:val="both"/>
        <w:rPr>
          <w:rFonts w:ascii="Times New Roman" w:hAnsi="Times New Roman" w:cs="Times New Roman"/>
          <w:b/>
          <w:sz w:val="28"/>
          <w:szCs w:val="28"/>
          <w:lang w:val="kk-KZ"/>
        </w:rPr>
      </w:pPr>
    </w:p>
    <w:p w:rsidR="005F2E1C" w:rsidRPr="000A45F7" w:rsidRDefault="005F2E1C" w:rsidP="000A45F7">
      <w:pPr>
        <w:spacing w:after="0" w:line="240" w:lineRule="auto"/>
        <w:ind w:firstLine="709"/>
        <w:jc w:val="both"/>
        <w:rPr>
          <w:rFonts w:ascii="Times New Roman" w:hAnsi="Times New Roman" w:cs="Times New Roman"/>
          <w:b/>
          <w:sz w:val="28"/>
          <w:szCs w:val="28"/>
          <w:lang w:val="kk-KZ"/>
        </w:rPr>
      </w:pPr>
    </w:p>
    <w:p w:rsidR="005F2E1C" w:rsidRPr="000A45F7" w:rsidRDefault="005F2E1C" w:rsidP="000A45F7">
      <w:pPr>
        <w:spacing w:after="0" w:line="240" w:lineRule="auto"/>
        <w:ind w:firstLine="709"/>
        <w:jc w:val="both"/>
        <w:rPr>
          <w:rFonts w:ascii="Times New Roman" w:hAnsi="Times New Roman" w:cs="Times New Roman"/>
          <w:b/>
          <w:sz w:val="28"/>
          <w:szCs w:val="28"/>
          <w:lang w:val="kk-KZ"/>
        </w:rPr>
      </w:pPr>
    </w:p>
    <w:p w:rsidR="005F2E1C" w:rsidRPr="000A45F7" w:rsidRDefault="005F2E1C" w:rsidP="000A45F7">
      <w:pPr>
        <w:spacing w:after="0" w:line="240" w:lineRule="auto"/>
        <w:ind w:firstLine="709"/>
        <w:jc w:val="both"/>
        <w:rPr>
          <w:rFonts w:ascii="Times New Roman" w:hAnsi="Times New Roman" w:cs="Times New Roman"/>
          <w:sz w:val="28"/>
          <w:szCs w:val="28"/>
          <w:lang w:val="kk-KZ"/>
        </w:rPr>
      </w:pPr>
      <w:r w:rsidRPr="000A45F7">
        <w:rPr>
          <w:rFonts w:ascii="Times New Roman" w:hAnsi="Times New Roman" w:cs="Times New Roman"/>
          <w:sz w:val="28"/>
          <w:szCs w:val="28"/>
        </w:rPr>
        <w:t>Подписано в печать«___»____20</w:t>
      </w:r>
      <w:r w:rsidRPr="000A45F7">
        <w:rPr>
          <w:rFonts w:ascii="Times New Roman" w:hAnsi="Times New Roman" w:cs="Times New Roman"/>
          <w:sz w:val="28"/>
          <w:szCs w:val="28"/>
          <w:lang w:val="kk-KZ"/>
        </w:rPr>
        <w:t xml:space="preserve">17  </w:t>
      </w:r>
      <w:r w:rsidRPr="000A45F7">
        <w:rPr>
          <w:rFonts w:ascii="Times New Roman" w:hAnsi="Times New Roman" w:cs="Times New Roman"/>
          <w:sz w:val="28"/>
          <w:szCs w:val="28"/>
        </w:rPr>
        <w:t>г.</w:t>
      </w:r>
      <w:r w:rsidRPr="000A45F7">
        <w:rPr>
          <w:rFonts w:ascii="Times New Roman" w:hAnsi="Times New Roman" w:cs="Times New Roman"/>
          <w:sz w:val="28"/>
          <w:szCs w:val="28"/>
          <w:lang w:val="kk-KZ"/>
        </w:rPr>
        <w:t xml:space="preserve">            </w:t>
      </w:r>
      <w:r w:rsidRPr="000A45F7">
        <w:rPr>
          <w:rFonts w:ascii="Times New Roman" w:hAnsi="Times New Roman" w:cs="Times New Roman"/>
          <w:sz w:val="28"/>
          <w:szCs w:val="28"/>
        </w:rPr>
        <w:t>Бумага типографская.</w:t>
      </w:r>
    </w:p>
    <w:p w:rsidR="005F2E1C" w:rsidRPr="000A45F7" w:rsidRDefault="005F2E1C" w:rsidP="000A45F7">
      <w:pPr>
        <w:spacing w:after="0" w:line="240" w:lineRule="auto"/>
        <w:ind w:firstLine="709"/>
        <w:jc w:val="both"/>
        <w:rPr>
          <w:rFonts w:ascii="Times New Roman" w:hAnsi="Times New Roman" w:cs="Times New Roman"/>
          <w:sz w:val="28"/>
          <w:szCs w:val="28"/>
          <w:lang w:val="kk-KZ"/>
        </w:rPr>
      </w:pPr>
      <w:r w:rsidRPr="000A45F7">
        <w:rPr>
          <w:rFonts w:ascii="Times New Roman" w:hAnsi="Times New Roman" w:cs="Times New Roman"/>
          <w:sz w:val="28"/>
          <w:szCs w:val="28"/>
        </w:rPr>
        <w:t>Печать офсетная. Объем_____ п.л.</w:t>
      </w:r>
      <w:r w:rsidRPr="000A45F7">
        <w:rPr>
          <w:rFonts w:ascii="Times New Roman" w:hAnsi="Times New Roman" w:cs="Times New Roman"/>
          <w:sz w:val="28"/>
          <w:szCs w:val="28"/>
          <w:lang w:val="kk-KZ"/>
        </w:rPr>
        <w:t xml:space="preserve">                 </w:t>
      </w:r>
      <w:r w:rsidRPr="000A45F7">
        <w:rPr>
          <w:rFonts w:ascii="Times New Roman" w:hAnsi="Times New Roman" w:cs="Times New Roman"/>
          <w:sz w:val="28"/>
          <w:szCs w:val="28"/>
        </w:rPr>
        <w:t>Тираж _____ экз.    Заказ № ______</w:t>
      </w:r>
      <w:r w:rsidRPr="000A45F7">
        <w:rPr>
          <w:rFonts w:ascii="Times New Roman" w:hAnsi="Times New Roman" w:cs="Times New Roman"/>
          <w:sz w:val="28"/>
          <w:szCs w:val="28"/>
          <w:lang w:val="kk-KZ"/>
        </w:rPr>
        <w:t xml:space="preserve">                                                                 </w:t>
      </w:r>
      <w:r w:rsidRPr="000A45F7">
        <w:rPr>
          <w:rFonts w:ascii="Times New Roman" w:hAnsi="Times New Roman" w:cs="Times New Roman"/>
          <w:sz w:val="28"/>
          <w:szCs w:val="28"/>
        </w:rPr>
        <w:t xml:space="preserve"> </w:t>
      </w:r>
    </w:p>
    <w:p w:rsidR="005F2E1C" w:rsidRPr="000A45F7" w:rsidRDefault="005F2E1C" w:rsidP="000A45F7">
      <w:pPr>
        <w:spacing w:after="0" w:line="240" w:lineRule="auto"/>
        <w:ind w:firstLine="709"/>
        <w:jc w:val="both"/>
        <w:rPr>
          <w:rFonts w:ascii="Times New Roman" w:hAnsi="Times New Roman" w:cs="Times New Roman"/>
          <w:sz w:val="28"/>
          <w:szCs w:val="28"/>
          <w:lang w:val="kk-KZ"/>
        </w:rPr>
      </w:pPr>
      <w:r w:rsidRPr="000A45F7">
        <w:rPr>
          <w:rFonts w:ascii="Times New Roman" w:hAnsi="Times New Roman" w:cs="Times New Roman"/>
          <w:sz w:val="28"/>
          <w:szCs w:val="28"/>
        </w:rPr>
        <w:t>Формат бумаги 60-84 1/16</w:t>
      </w:r>
    </w:p>
    <w:p w:rsidR="005F2E1C" w:rsidRPr="000A45F7" w:rsidRDefault="005F2E1C" w:rsidP="000A45F7">
      <w:pPr>
        <w:spacing w:after="0" w:line="240" w:lineRule="auto"/>
        <w:ind w:firstLine="709"/>
        <w:jc w:val="both"/>
        <w:rPr>
          <w:rFonts w:ascii="Times New Roman" w:hAnsi="Times New Roman" w:cs="Times New Roman"/>
          <w:sz w:val="28"/>
          <w:szCs w:val="28"/>
        </w:rPr>
      </w:pPr>
      <w:r w:rsidRPr="000A45F7">
        <w:rPr>
          <w:rFonts w:ascii="Times New Roman" w:hAnsi="Times New Roman" w:cs="Times New Roman"/>
          <w:sz w:val="28"/>
          <w:szCs w:val="28"/>
          <w:lang w:val="kk-KZ"/>
        </w:rPr>
        <w:t xml:space="preserve">         </w:t>
      </w:r>
      <w:r w:rsidRPr="000A45F7">
        <w:rPr>
          <w:rFonts w:ascii="Times New Roman" w:hAnsi="Times New Roman" w:cs="Times New Roman"/>
          <w:sz w:val="28"/>
          <w:szCs w:val="28"/>
        </w:rPr>
        <w:t>©  Издание Южно-Казахстанского  государственного университета</w:t>
      </w:r>
    </w:p>
    <w:p w:rsidR="005F2E1C" w:rsidRPr="000A45F7" w:rsidRDefault="005F2E1C" w:rsidP="000A45F7">
      <w:pPr>
        <w:spacing w:after="0" w:line="240" w:lineRule="auto"/>
        <w:ind w:firstLine="709"/>
        <w:jc w:val="both"/>
        <w:rPr>
          <w:rFonts w:ascii="Times New Roman" w:hAnsi="Times New Roman" w:cs="Times New Roman"/>
          <w:sz w:val="28"/>
          <w:szCs w:val="28"/>
        </w:rPr>
      </w:pPr>
      <w:r w:rsidRPr="000A45F7">
        <w:rPr>
          <w:rFonts w:ascii="Times New Roman" w:hAnsi="Times New Roman" w:cs="Times New Roman"/>
          <w:sz w:val="28"/>
          <w:szCs w:val="28"/>
        </w:rPr>
        <w:t>им. М.Ауезова</w:t>
      </w:r>
    </w:p>
    <w:p w:rsidR="005F2E1C" w:rsidRPr="000A45F7" w:rsidRDefault="005F2E1C" w:rsidP="000A45F7">
      <w:pPr>
        <w:spacing w:after="0" w:line="240" w:lineRule="auto"/>
        <w:ind w:firstLine="709"/>
        <w:jc w:val="both"/>
        <w:rPr>
          <w:rFonts w:ascii="Times New Roman" w:hAnsi="Times New Roman" w:cs="Times New Roman"/>
          <w:sz w:val="28"/>
          <w:szCs w:val="28"/>
        </w:rPr>
      </w:pPr>
    </w:p>
    <w:p w:rsidR="005F2E1C" w:rsidRPr="000A45F7" w:rsidRDefault="005F2E1C" w:rsidP="000A45F7">
      <w:pPr>
        <w:spacing w:after="0" w:line="240" w:lineRule="auto"/>
        <w:ind w:firstLine="709"/>
        <w:jc w:val="both"/>
        <w:rPr>
          <w:rFonts w:ascii="Times New Roman" w:hAnsi="Times New Roman" w:cs="Times New Roman"/>
          <w:sz w:val="28"/>
          <w:szCs w:val="28"/>
        </w:rPr>
      </w:pPr>
    </w:p>
    <w:p w:rsidR="005F2E1C" w:rsidRPr="000A45F7" w:rsidRDefault="005F2E1C" w:rsidP="000A45F7">
      <w:pPr>
        <w:spacing w:after="0" w:line="240" w:lineRule="auto"/>
        <w:ind w:firstLine="709"/>
        <w:jc w:val="both"/>
        <w:rPr>
          <w:rFonts w:ascii="Times New Roman" w:hAnsi="Times New Roman" w:cs="Times New Roman"/>
          <w:sz w:val="28"/>
          <w:szCs w:val="28"/>
        </w:rPr>
      </w:pPr>
    </w:p>
    <w:p w:rsidR="005F2E1C" w:rsidRPr="000A45F7" w:rsidRDefault="005F2E1C" w:rsidP="000A45F7">
      <w:pPr>
        <w:spacing w:after="0" w:line="240" w:lineRule="auto"/>
        <w:ind w:firstLine="709"/>
        <w:jc w:val="both"/>
        <w:rPr>
          <w:rFonts w:ascii="Times New Roman" w:hAnsi="Times New Roman" w:cs="Times New Roman"/>
          <w:sz w:val="28"/>
          <w:szCs w:val="28"/>
        </w:rPr>
      </w:pPr>
    </w:p>
    <w:p w:rsidR="005F2E1C" w:rsidRPr="000A45F7" w:rsidRDefault="005F2E1C" w:rsidP="000A45F7">
      <w:pPr>
        <w:spacing w:after="0" w:line="240" w:lineRule="auto"/>
        <w:ind w:firstLine="709"/>
        <w:jc w:val="both"/>
        <w:rPr>
          <w:rFonts w:ascii="Times New Roman" w:hAnsi="Times New Roman" w:cs="Times New Roman"/>
          <w:sz w:val="28"/>
          <w:szCs w:val="28"/>
        </w:rPr>
      </w:pPr>
    </w:p>
    <w:p w:rsidR="005F2E1C" w:rsidRPr="000A45F7" w:rsidRDefault="005F2E1C" w:rsidP="000A45F7">
      <w:pPr>
        <w:spacing w:after="0" w:line="240" w:lineRule="auto"/>
        <w:ind w:firstLine="709"/>
        <w:jc w:val="both"/>
        <w:rPr>
          <w:sz w:val="28"/>
          <w:szCs w:val="28"/>
          <w:lang w:val="kk-KZ"/>
        </w:rPr>
      </w:pPr>
      <w:r w:rsidRPr="000A45F7">
        <w:rPr>
          <w:rFonts w:ascii="Times New Roman" w:hAnsi="Times New Roman" w:cs="Times New Roman"/>
          <w:sz w:val="28"/>
          <w:szCs w:val="28"/>
        </w:rPr>
        <w:t>Издательский центр ЮКГУ им. М.Ауэзова, г. Шымкент, пр. Тауке хана, 5</w:t>
      </w:r>
    </w:p>
    <w:p w:rsidR="005F2E1C" w:rsidRPr="000A45F7" w:rsidRDefault="005F2E1C" w:rsidP="000A45F7">
      <w:pPr>
        <w:spacing w:after="0" w:line="240" w:lineRule="auto"/>
        <w:ind w:firstLine="709"/>
        <w:jc w:val="both"/>
        <w:rPr>
          <w:sz w:val="28"/>
          <w:szCs w:val="28"/>
          <w:lang w:val="kk-KZ"/>
        </w:rPr>
      </w:pPr>
    </w:p>
    <w:p w:rsidR="005F2E1C" w:rsidRPr="000A45F7" w:rsidRDefault="005F2E1C" w:rsidP="000A45F7">
      <w:pPr>
        <w:spacing w:after="0" w:line="240" w:lineRule="auto"/>
        <w:ind w:firstLine="709"/>
        <w:jc w:val="both"/>
        <w:rPr>
          <w:sz w:val="28"/>
          <w:szCs w:val="28"/>
          <w:lang w:val="kk-KZ"/>
        </w:rPr>
      </w:pPr>
    </w:p>
    <w:p w:rsidR="005F2E1C" w:rsidRPr="000A45F7" w:rsidRDefault="005F2E1C" w:rsidP="000A45F7">
      <w:pPr>
        <w:spacing w:after="0" w:line="240" w:lineRule="auto"/>
        <w:ind w:firstLine="709"/>
        <w:jc w:val="both"/>
        <w:rPr>
          <w:sz w:val="28"/>
          <w:szCs w:val="28"/>
          <w:lang w:val="kk-KZ"/>
        </w:rPr>
      </w:pPr>
    </w:p>
    <w:p w:rsidR="005F2E1C" w:rsidRPr="000A45F7" w:rsidRDefault="005F2E1C" w:rsidP="000A45F7">
      <w:pPr>
        <w:spacing w:after="0" w:line="240" w:lineRule="auto"/>
        <w:ind w:firstLine="709"/>
        <w:jc w:val="both"/>
        <w:rPr>
          <w:sz w:val="28"/>
          <w:szCs w:val="28"/>
          <w:lang w:val="kk-KZ"/>
        </w:rPr>
      </w:pPr>
    </w:p>
    <w:p w:rsidR="005F2E1C" w:rsidRPr="000A45F7" w:rsidRDefault="005F2E1C" w:rsidP="000A45F7">
      <w:pPr>
        <w:spacing w:after="0" w:line="240" w:lineRule="auto"/>
        <w:ind w:firstLine="709"/>
        <w:jc w:val="both"/>
        <w:rPr>
          <w:sz w:val="28"/>
          <w:szCs w:val="28"/>
          <w:lang w:val="kk-KZ"/>
        </w:rPr>
      </w:pPr>
    </w:p>
    <w:sectPr w:rsidR="005F2E1C" w:rsidRPr="000A45F7" w:rsidSect="00173F14">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06538" w:rsidRDefault="00B06538" w:rsidP="000A45F7">
      <w:pPr>
        <w:spacing w:after="0" w:line="240" w:lineRule="auto"/>
      </w:pPr>
      <w:r>
        <w:separator/>
      </w:r>
    </w:p>
  </w:endnote>
  <w:endnote w:type="continuationSeparator" w:id="1">
    <w:p w:rsidR="00B06538" w:rsidRDefault="00B06538" w:rsidP="000A45F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502222"/>
      <w:docPartObj>
        <w:docPartGallery w:val="Page Numbers (Bottom of Page)"/>
        <w:docPartUnique/>
      </w:docPartObj>
    </w:sdtPr>
    <w:sdtContent>
      <w:p w:rsidR="001D6920" w:rsidRDefault="001D6920">
        <w:pPr>
          <w:pStyle w:val="aa"/>
          <w:jc w:val="center"/>
        </w:pPr>
        <w:fldSimple w:instr=" PAGE   \* MERGEFORMAT ">
          <w:r w:rsidR="00A1078D">
            <w:rPr>
              <w:noProof/>
            </w:rPr>
            <w:t>4</w:t>
          </w:r>
        </w:fldSimple>
      </w:p>
    </w:sdtContent>
  </w:sdt>
  <w:p w:rsidR="001D6920" w:rsidRDefault="001D6920">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06538" w:rsidRDefault="00B06538" w:rsidP="000A45F7">
      <w:pPr>
        <w:spacing w:after="0" w:line="240" w:lineRule="auto"/>
      </w:pPr>
      <w:r>
        <w:separator/>
      </w:r>
    </w:p>
  </w:footnote>
  <w:footnote w:type="continuationSeparator" w:id="1">
    <w:p w:rsidR="00B06538" w:rsidRDefault="00B06538" w:rsidP="000A45F7">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characterSpacingControl w:val="doNotCompress"/>
  <w:footnotePr>
    <w:footnote w:id="0"/>
    <w:footnote w:id="1"/>
  </w:footnotePr>
  <w:endnotePr>
    <w:endnote w:id="0"/>
    <w:endnote w:id="1"/>
  </w:endnotePr>
  <w:compat>
    <w:useFELayout/>
  </w:compat>
  <w:rsids>
    <w:rsidRoot w:val="005F2E1C"/>
    <w:rsid w:val="0007700A"/>
    <w:rsid w:val="000A45F7"/>
    <w:rsid w:val="000C56DD"/>
    <w:rsid w:val="00173F14"/>
    <w:rsid w:val="001D6920"/>
    <w:rsid w:val="001F4AD5"/>
    <w:rsid w:val="002C017E"/>
    <w:rsid w:val="0030613E"/>
    <w:rsid w:val="0043395D"/>
    <w:rsid w:val="004817EA"/>
    <w:rsid w:val="004869E4"/>
    <w:rsid w:val="004E649E"/>
    <w:rsid w:val="00506D05"/>
    <w:rsid w:val="00552444"/>
    <w:rsid w:val="00560108"/>
    <w:rsid w:val="00572747"/>
    <w:rsid w:val="005F2E1C"/>
    <w:rsid w:val="006B25DD"/>
    <w:rsid w:val="006B7CE2"/>
    <w:rsid w:val="006C2A06"/>
    <w:rsid w:val="00764EF0"/>
    <w:rsid w:val="008664FC"/>
    <w:rsid w:val="009A4450"/>
    <w:rsid w:val="009D2489"/>
    <w:rsid w:val="009E7780"/>
    <w:rsid w:val="00A1078D"/>
    <w:rsid w:val="00AC34B0"/>
    <w:rsid w:val="00B06538"/>
    <w:rsid w:val="00BC3E9B"/>
    <w:rsid w:val="00BC5874"/>
    <w:rsid w:val="00C1350C"/>
    <w:rsid w:val="00C34BB0"/>
    <w:rsid w:val="00C62D5A"/>
    <w:rsid w:val="00E52748"/>
    <w:rsid w:val="00F030D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3F14"/>
  </w:style>
  <w:style w:type="paragraph" w:styleId="2">
    <w:name w:val="heading 2"/>
    <w:basedOn w:val="a"/>
    <w:link w:val="20"/>
    <w:uiPriority w:val="9"/>
    <w:qFormat/>
    <w:rsid w:val="009A4450"/>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R1">
    <w:name w:val="FR1"/>
    <w:rsid w:val="005F2E1C"/>
    <w:pPr>
      <w:widowControl w:val="0"/>
      <w:spacing w:after="0" w:line="240" w:lineRule="auto"/>
      <w:jc w:val="right"/>
    </w:pPr>
    <w:rPr>
      <w:rFonts w:ascii="Times New Roman" w:eastAsia="Times New Roman" w:hAnsi="Times New Roman" w:cs="Times New Roman"/>
      <w:snapToGrid w:val="0"/>
      <w:sz w:val="28"/>
      <w:szCs w:val="20"/>
    </w:rPr>
  </w:style>
  <w:style w:type="paragraph" w:styleId="a3">
    <w:name w:val="Balloon Text"/>
    <w:basedOn w:val="a"/>
    <w:link w:val="a4"/>
    <w:uiPriority w:val="99"/>
    <w:semiHidden/>
    <w:unhideWhenUsed/>
    <w:rsid w:val="005F2E1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F2E1C"/>
    <w:rPr>
      <w:rFonts w:ascii="Tahoma" w:hAnsi="Tahoma" w:cs="Tahoma"/>
      <w:sz w:val="16"/>
      <w:szCs w:val="16"/>
    </w:rPr>
  </w:style>
  <w:style w:type="character" w:customStyle="1" w:styleId="20">
    <w:name w:val="Заголовок 2 Знак"/>
    <w:basedOn w:val="a0"/>
    <w:link w:val="2"/>
    <w:uiPriority w:val="9"/>
    <w:rsid w:val="009A4450"/>
    <w:rPr>
      <w:rFonts w:ascii="Times New Roman" w:eastAsia="Times New Roman" w:hAnsi="Times New Roman" w:cs="Times New Roman"/>
      <w:b/>
      <w:bCs/>
      <w:sz w:val="36"/>
      <w:szCs w:val="36"/>
    </w:rPr>
  </w:style>
  <w:style w:type="paragraph" w:styleId="a5">
    <w:name w:val="Normal (Web)"/>
    <w:basedOn w:val="a"/>
    <w:uiPriority w:val="99"/>
    <w:semiHidden/>
    <w:unhideWhenUsed/>
    <w:rsid w:val="009A4450"/>
    <w:pPr>
      <w:spacing w:before="100" w:beforeAutospacing="1" w:after="100" w:afterAutospacing="1" w:line="240" w:lineRule="auto"/>
    </w:pPr>
    <w:rPr>
      <w:rFonts w:ascii="Times New Roman" w:eastAsia="Times New Roman" w:hAnsi="Times New Roman" w:cs="Times New Roman"/>
      <w:sz w:val="24"/>
      <w:szCs w:val="24"/>
    </w:rPr>
  </w:style>
  <w:style w:type="character" w:styleId="a6">
    <w:name w:val="Strong"/>
    <w:basedOn w:val="a0"/>
    <w:uiPriority w:val="22"/>
    <w:qFormat/>
    <w:rsid w:val="009A4450"/>
    <w:rPr>
      <w:b/>
      <w:bCs/>
    </w:rPr>
  </w:style>
  <w:style w:type="character" w:styleId="a7">
    <w:name w:val="Hyperlink"/>
    <w:basedOn w:val="a0"/>
    <w:uiPriority w:val="99"/>
    <w:semiHidden/>
    <w:unhideWhenUsed/>
    <w:rsid w:val="009A4450"/>
    <w:rPr>
      <w:color w:val="0000FF"/>
      <w:u w:val="single"/>
    </w:rPr>
  </w:style>
  <w:style w:type="character" w:customStyle="1" w:styleId="mcprice">
    <w:name w:val="mcprice"/>
    <w:basedOn w:val="a0"/>
    <w:rsid w:val="009A4450"/>
  </w:style>
  <w:style w:type="paragraph" w:styleId="a8">
    <w:name w:val="header"/>
    <w:basedOn w:val="a"/>
    <w:link w:val="a9"/>
    <w:uiPriority w:val="99"/>
    <w:semiHidden/>
    <w:unhideWhenUsed/>
    <w:rsid w:val="000A45F7"/>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0A45F7"/>
  </w:style>
  <w:style w:type="paragraph" w:styleId="aa">
    <w:name w:val="footer"/>
    <w:basedOn w:val="a"/>
    <w:link w:val="ab"/>
    <w:uiPriority w:val="99"/>
    <w:unhideWhenUsed/>
    <w:rsid w:val="000A45F7"/>
    <w:pPr>
      <w:tabs>
        <w:tab w:val="center" w:pos="4677"/>
        <w:tab w:val="right" w:pos="9355"/>
      </w:tabs>
      <w:spacing w:after="0" w:line="240" w:lineRule="auto"/>
    </w:pPr>
  </w:style>
  <w:style w:type="character" w:customStyle="1" w:styleId="ab">
    <w:name w:val="Нижний колонтитул Знак"/>
    <w:basedOn w:val="a0"/>
    <w:link w:val="aa"/>
    <w:uiPriority w:val="99"/>
    <w:rsid w:val="000A45F7"/>
  </w:style>
</w:styles>
</file>

<file path=word/webSettings.xml><?xml version="1.0" encoding="utf-8"?>
<w:webSettings xmlns:r="http://schemas.openxmlformats.org/officeDocument/2006/relationships" xmlns:w="http://schemas.openxmlformats.org/wordprocessingml/2006/main">
  <w:divs>
    <w:div w:id="295646331">
      <w:bodyDiv w:val="1"/>
      <w:marLeft w:val="0"/>
      <w:marRight w:val="0"/>
      <w:marTop w:val="0"/>
      <w:marBottom w:val="0"/>
      <w:divBdr>
        <w:top w:val="none" w:sz="0" w:space="0" w:color="auto"/>
        <w:left w:val="none" w:sz="0" w:space="0" w:color="auto"/>
        <w:bottom w:val="none" w:sz="0" w:space="0" w:color="auto"/>
        <w:right w:val="none" w:sz="0" w:space="0" w:color="auto"/>
      </w:divBdr>
      <w:divsChild>
        <w:div w:id="2126383657">
          <w:marLeft w:val="0"/>
          <w:marRight w:val="0"/>
          <w:marTop w:val="0"/>
          <w:marBottom w:val="0"/>
          <w:divBdr>
            <w:top w:val="none" w:sz="0" w:space="0" w:color="auto"/>
            <w:left w:val="none" w:sz="0" w:space="0" w:color="auto"/>
            <w:bottom w:val="none" w:sz="0" w:space="0" w:color="auto"/>
            <w:right w:val="none" w:sz="0" w:space="0" w:color="auto"/>
          </w:divBdr>
        </w:div>
        <w:div w:id="1273049722">
          <w:marLeft w:val="0"/>
          <w:marRight w:val="0"/>
          <w:marTop w:val="0"/>
          <w:marBottom w:val="0"/>
          <w:divBdr>
            <w:top w:val="none" w:sz="0" w:space="0" w:color="auto"/>
            <w:left w:val="none" w:sz="0" w:space="0" w:color="auto"/>
            <w:bottom w:val="none" w:sz="0" w:space="0" w:color="auto"/>
            <w:right w:val="none" w:sz="0" w:space="0" w:color="auto"/>
          </w:divBdr>
          <w:divsChild>
            <w:div w:id="1074664705">
              <w:marLeft w:val="0"/>
              <w:marRight w:val="0"/>
              <w:marTop w:val="0"/>
              <w:marBottom w:val="0"/>
              <w:divBdr>
                <w:top w:val="none" w:sz="0" w:space="0" w:color="auto"/>
                <w:left w:val="none" w:sz="0" w:space="0" w:color="auto"/>
                <w:bottom w:val="none" w:sz="0" w:space="0" w:color="auto"/>
                <w:right w:val="none" w:sz="0" w:space="0" w:color="auto"/>
              </w:divBdr>
              <w:divsChild>
                <w:div w:id="83231639">
                  <w:marLeft w:val="0"/>
                  <w:marRight w:val="0"/>
                  <w:marTop w:val="0"/>
                  <w:marBottom w:val="0"/>
                  <w:divBdr>
                    <w:top w:val="none" w:sz="0" w:space="0" w:color="auto"/>
                    <w:left w:val="none" w:sz="0" w:space="0" w:color="auto"/>
                    <w:bottom w:val="none" w:sz="0" w:space="0" w:color="auto"/>
                    <w:right w:val="none" w:sz="0" w:space="0" w:color="auto"/>
                  </w:divBdr>
                  <w:divsChild>
                    <w:div w:id="1570532707">
                      <w:marLeft w:val="0"/>
                      <w:marRight w:val="0"/>
                      <w:marTop w:val="0"/>
                      <w:marBottom w:val="0"/>
                      <w:divBdr>
                        <w:top w:val="none" w:sz="0" w:space="0" w:color="auto"/>
                        <w:left w:val="none" w:sz="0" w:space="0" w:color="auto"/>
                        <w:bottom w:val="none" w:sz="0" w:space="0" w:color="auto"/>
                        <w:right w:val="none" w:sz="0" w:space="0" w:color="auto"/>
                      </w:divBdr>
                      <w:divsChild>
                        <w:div w:id="1859389378">
                          <w:marLeft w:val="0"/>
                          <w:marRight w:val="0"/>
                          <w:marTop w:val="0"/>
                          <w:marBottom w:val="0"/>
                          <w:divBdr>
                            <w:top w:val="none" w:sz="0" w:space="0" w:color="auto"/>
                            <w:left w:val="none" w:sz="0" w:space="0" w:color="auto"/>
                            <w:bottom w:val="none" w:sz="0" w:space="0" w:color="auto"/>
                            <w:right w:val="none" w:sz="0" w:space="0" w:color="auto"/>
                          </w:divBdr>
                          <w:divsChild>
                            <w:div w:id="1539660619">
                              <w:marLeft w:val="0"/>
                              <w:marRight w:val="0"/>
                              <w:marTop w:val="0"/>
                              <w:marBottom w:val="0"/>
                              <w:divBdr>
                                <w:top w:val="none" w:sz="0" w:space="0" w:color="auto"/>
                                <w:left w:val="none" w:sz="0" w:space="0" w:color="auto"/>
                                <w:bottom w:val="none" w:sz="0" w:space="0" w:color="auto"/>
                                <w:right w:val="none" w:sz="0" w:space="0" w:color="auto"/>
                              </w:divBdr>
                            </w:div>
                          </w:divsChild>
                        </w:div>
                        <w:div w:id="1109424646">
                          <w:marLeft w:val="0"/>
                          <w:marRight w:val="0"/>
                          <w:marTop w:val="0"/>
                          <w:marBottom w:val="0"/>
                          <w:divBdr>
                            <w:top w:val="none" w:sz="0" w:space="0" w:color="auto"/>
                            <w:left w:val="none" w:sz="0" w:space="0" w:color="auto"/>
                            <w:bottom w:val="none" w:sz="0" w:space="0" w:color="auto"/>
                            <w:right w:val="none" w:sz="0" w:space="0" w:color="auto"/>
                          </w:divBdr>
                          <w:divsChild>
                            <w:div w:id="1522009006">
                              <w:marLeft w:val="0"/>
                              <w:marRight w:val="0"/>
                              <w:marTop w:val="0"/>
                              <w:marBottom w:val="0"/>
                              <w:divBdr>
                                <w:top w:val="none" w:sz="0" w:space="0" w:color="auto"/>
                                <w:left w:val="none" w:sz="0" w:space="0" w:color="auto"/>
                                <w:bottom w:val="none" w:sz="0" w:space="0" w:color="auto"/>
                                <w:right w:val="none" w:sz="0" w:space="0" w:color="auto"/>
                              </w:divBdr>
                              <w:divsChild>
                                <w:div w:id="601884175">
                                  <w:marLeft w:val="0"/>
                                  <w:marRight w:val="0"/>
                                  <w:marTop w:val="0"/>
                                  <w:marBottom w:val="0"/>
                                  <w:divBdr>
                                    <w:top w:val="none" w:sz="0" w:space="0" w:color="auto"/>
                                    <w:left w:val="none" w:sz="0" w:space="0" w:color="auto"/>
                                    <w:bottom w:val="none" w:sz="0" w:space="0" w:color="auto"/>
                                    <w:right w:val="none" w:sz="0" w:space="0" w:color="auto"/>
                                  </w:divBdr>
                                  <w:divsChild>
                                    <w:div w:id="406656533">
                                      <w:marLeft w:val="0"/>
                                      <w:marRight w:val="0"/>
                                      <w:marTop w:val="0"/>
                                      <w:marBottom w:val="0"/>
                                      <w:divBdr>
                                        <w:top w:val="none" w:sz="0" w:space="0" w:color="auto"/>
                                        <w:left w:val="none" w:sz="0" w:space="0" w:color="auto"/>
                                        <w:bottom w:val="none" w:sz="0" w:space="0" w:color="auto"/>
                                        <w:right w:val="none" w:sz="0" w:space="0" w:color="auto"/>
                                      </w:divBdr>
                                    </w:div>
                                  </w:divsChild>
                                </w:div>
                                <w:div w:id="602346229">
                                  <w:marLeft w:val="0"/>
                                  <w:marRight w:val="0"/>
                                  <w:marTop w:val="0"/>
                                  <w:marBottom w:val="0"/>
                                  <w:divBdr>
                                    <w:top w:val="none" w:sz="0" w:space="0" w:color="auto"/>
                                    <w:left w:val="none" w:sz="0" w:space="0" w:color="auto"/>
                                    <w:bottom w:val="none" w:sz="0" w:space="0" w:color="auto"/>
                                    <w:right w:val="none" w:sz="0" w:space="0" w:color="auto"/>
                                  </w:divBdr>
                                  <w:divsChild>
                                    <w:div w:id="458231583">
                                      <w:marLeft w:val="0"/>
                                      <w:marRight w:val="0"/>
                                      <w:marTop w:val="0"/>
                                      <w:marBottom w:val="0"/>
                                      <w:divBdr>
                                        <w:top w:val="none" w:sz="0" w:space="0" w:color="auto"/>
                                        <w:left w:val="none" w:sz="0" w:space="0" w:color="auto"/>
                                        <w:bottom w:val="none" w:sz="0" w:space="0" w:color="auto"/>
                                        <w:right w:val="none" w:sz="0" w:space="0" w:color="auto"/>
                                      </w:divBdr>
                                      <w:divsChild>
                                        <w:div w:id="2022731491">
                                          <w:marLeft w:val="0"/>
                                          <w:marRight w:val="0"/>
                                          <w:marTop w:val="0"/>
                                          <w:marBottom w:val="0"/>
                                          <w:divBdr>
                                            <w:top w:val="none" w:sz="0" w:space="0" w:color="auto"/>
                                            <w:left w:val="none" w:sz="0" w:space="0" w:color="auto"/>
                                            <w:bottom w:val="none" w:sz="0" w:space="0" w:color="auto"/>
                                            <w:right w:val="none" w:sz="0" w:space="0" w:color="auto"/>
                                          </w:divBdr>
                                        </w:div>
                                        <w:div w:id="615522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3515643">
                          <w:marLeft w:val="0"/>
                          <w:marRight w:val="0"/>
                          <w:marTop w:val="0"/>
                          <w:marBottom w:val="0"/>
                          <w:divBdr>
                            <w:top w:val="none" w:sz="0" w:space="0" w:color="auto"/>
                            <w:left w:val="none" w:sz="0" w:space="0" w:color="auto"/>
                            <w:bottom w:val="none" w:sz="0" w:space="0" w:color="auto"/>
                            <w:right w:val="none" w:sz="0" w:space="0" w:color="auto"/>
                          </w:divBdr>
                          <w:divsChild>
                            <w:div w:id="387344402">
                              <w:marLeft w:val="0"/>
                              <w:marRight w:val="0"/>
                              <w:marTop w:val="0"/>
                              <w:marBottom w:val="0"/>
                              <w:divBdr>
                                <w:top w:val="none" w:sz="0" w:space="0" w:color="auto"/>
                                <w:left w:val="none" w:sz="0" w:space="0" w:color="auto"/>
                                <w:bottom w:val="none" w:sz="0" w:space="0" w:color="auto"/>
                                <w:right w:val="none" w:sz="0" w:space="0" w:color="auto"/>
                              </w:divBdr>
                              <w:divsChild>
                                <w:div w:id="1043290902">
                                  <w:marLeft w:val="0"/>
                                  <w:marRight w:val="0"/>
                                  <w:marTop w:val="0"/>
                                  <w:marBottom w:val="0"/>
                                  <w:divBdr>
                                    <w:top w:val="none" w:sz="0" w:space="0" w:color="auto"/>
                                    <w:left w:val="none" w:sz="0" w:space="0" w:color="auto"/>
                                    <w:bottom w:val="none" w:sz="0" w:space="0" w:color="auto"/>
                                    <w:right w:val="none" w:sz="0" w:space="0" w:color="auto"/>
                                  </w:divBdr>
                                  <w:divsChild>
                                    <w:div w:id="1925070777">
                                      <w:marLeft w:val="0"/>
                                      <w:marRight w:val="0"/>
                                      <w:marTop w:val="0"/>
                                      <w:marBottom w:val="0"/>
                                      <w:divBdr>
                                        <w:top w:val="none" w:sz="0" w:space="0" w:color="auto"/>
                                        <w:left w:val="none" w:sz="0" w:space="0" w:color="auto"/>
                                        <w:bottom w:val="none" w:sz="0" w:space="0" w:color="auto"/>
                                        <w:right w:val="none" w:sz="0" w:space="0" w:color="auto"/>
                                      </w:divBdr>
                                    </w:div>
                                  </w:divsChild>
                                </w:div>
                                <w:div w:id="1138257555">
                                  <w:marLeft w:val="0"/>
                                  <w:marRight w:val="0"/>
                                  <w:marTop w:val="0"/>
                                  <w:marBottom w:val="0"/>
                                  <w:divBdr>
                                    <w:top w:val="none" w:sz="0" w:space="0" w:color="auto"/>
                                    <w:left w:val="none" w:sz="0" w:space="0" w:color="auto"/>
                                    <w:bottom w:val="none" w:sz="0" w:space="0" w:color="auto"/>
                                    <w:right w:val="none" w:sz="0" w:space="0" w:color="auto"/>
                                  </w:divBdr>
                                  <w:divsChild>
                                    <w:div w:id="1359156581">
                                      <w:marLeft w:val="0"/>
                                      <w:marRight w:val="0"/>
                                      <w:marTop w:val="0"/>
                                      <w:marBottom w:val="0"/>
                                      <w:divBdr>
                                        <w:top w:val="none" w:sz="0" w:space="0" w:color="auto"/>
                                        <w:left w:val="none" w:sz="0" w:space="0" w:color="auto"/>
                                        <w:bottom w:val="none" w:sz="0" w:space="0" w:color="auto"/>
                                        <w:right w:val="none" w:sz="0" w:space="0" w:color="auto"/>
                                      </w:divBdr>
                                      <w:divsChild>
                                        <w:div w:id="1858346074">
                                          <w:marLeft w:val="0"/>
                                          <w:marRight w:val="0"/>
                                          <w:marTop w:val="0"/>
                                          <w:marBottom w:val="0"/>
                                          <w:divBdr>
                                            <w:top w:val="none" w:sz="0" w:space="0" w:color="auto"/>
                                            <w:left w:val="none" w:sz="0" w:space="0" w:color="auto"/>
                                            <w:bottom w:val="none" w:sz="0" w:space="0" w:color="auto"/>
                                            <w:right w:val="none" w:sz="0" w:space="0" w:color="auto"/>
                                          </w:divBdr>
                                        </w:div>
                                        <w:div w:id="755709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6620391">
                          <w:marLeft w:val="0"/>
                          <w:marRight w:val="0"/>
                          <w:marTop w:val="0"/>
                          <w:marBottom w:val="0"/>
                          <w:divBdr>
                            <w:top w:val="none" w:sz="0" w:space="0" w:color="auto"/>
                            <w:left w:val="none" w:sz="0" w:space="0" w:color="auto"/>
                            <w:bottom w:val="none" w:sz="0" w:space="0" w:color="auto"/>
                            <w:right w:val="none" w:sz="0" w:space="0" w:color="auto"/>
                          </w:divBdr>
                          <w:divsChild>
                            <w:div w:id="668215666">
                              <w:marLeft w:val="0"/>
                              <w:marRight w:val="0"/>
                              <w:marTop w:val="0"/>
                              <w:marBottom w:val="0"/>
                              <w:divBdr>
                                <w:top w:val="none" w:sz="0" w:space="0" w:color="auto"/>
                                <w:left w:val="none" w:sz="0" w:space="0" w:color="auto"/>
                                <w:bottom w:val="none" w:sz="0" w:space="0" w:color="auto"/>
                                <w:right w:val="none" w:sz="0" w:space="0" w:color="auto"/>
                              </w:divBdr>
                              <w:divsChild>
                                <w:div w:id="640961422">
                                  <w:marLeft w:val="0"/>
                                  <w:marRight w:val="0"/>
                                  <w:marTop w:val="0"/>
                                  <w:marBottom w:val="0"/>
                                  <w:divBdr>
                                    <w:top w:val="none" w:sz="0" w:space="0" w:color="auto"/>
                                    <w:left w:val="none" w:sz="0" w:space="0" w:color="auto"/>
                                    <w:bottom w:val="none" w:sz="0" w:space="0" w:color="auto"/>
                                    <w:right w:val="none" w:sz="0" w:space="0" w:color="auto"/>
                                  </w:divBdr>
                                  <w:divsChild>
                                    <w:div w:id="1241913927">
                                      <w:marLeft w:val="0"/>
                                      <w:marRight w:val="0"/>
                                      <w:marTop w:val="0"/>
                                      <w:marBottom w:val="0"/>
                                      <w:divBdr>
                                        <w:top w:val="none" w:sz="0" w:space="0" w:color="auto"/>
                                        <w:left w:val="none" w:sz="0" w:space="0" w:color="auto"/>
                                        <w:bottom w:val="none" w:sz="0" w:space="0" w:color="auto"/>
                                        <w:right w:val="none" w:sz="0" w:space="0" w:color="auto"/>
                                      </w:divBdr>
                                    </w:div>
                                  </w:divsChild>
                                </w:div>
                                <w:div w:id="1582643315">
                                  <w:marLeft w:val="0"/>
                                  <w:marRight w:val="0"/>
                                  <w:marTop w:val="0"/>
                                  <w:marBottom w:val="0"/>
                                  <w:divBdr>
                                    <w:top w:val="none" w:sz="0" w:space="0" w:color="auto"/>
                                    <w:left w:val="none" w:sz="0" w:space="0" w:color="auto"/>
                                    <w:bottom w:val="none" w:sz="0" w:space="0" w:color="auto"/>
                                    <w:right w:val="none" w:sz="0" w:space="0" w:color="auto"/>
                                  </w:divBdr>
                                  <w:divsChild>
                                    <w:div w:id="571700975">
                                      <w:marLeft w:val="0"/>
                                      <w:marRight w:val="0"/>
                                      <w:marTop w:val="0"/>
                                      <w:marBottom w:val="0"/>
                                      <w:divBdr>
                                        <w:top w:val="none" w:sz="0" w:space="0" w:color="auto"/>
                                        <w:left w:val="none" w:sz="0" w:space="0" w:color="auto"/>
                                        <w:bottom w:val="none" w:sz="0" w:space="0" w:color="auto"/>
                                        <w:right w:val="none" w:sz="0" w:space="0" w:color="auto"/>
                                      </w:divBdr>
                                      <w:divsChild>
                                        <w:div w:id="587930336">
                                          <w:marLeft w:val="0"/>
                                          <w:marRight w:val="0"/>
                                          <w:marTop w:val="0"/>
                                          <w:marBottom w:val="0"/>
                                          <w:divBdr>
                                            <w:top w:val="none" w:sz="0" w:space="0" w:color="auto"/>
                                            <w:left w:val="none" w:sz="0" w:space="0" w:color="auto"/>
                                            <w:bottom w:val="none" w:sz="0" w:space="0" w:color="auto"/>
                                            <w:right w:val="none" w:sz="0" w:space="0" w:color="auto"/>
                                          </w:divBdr>
                                        </w:div>
                                        <w:div w:id="68117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9982230">
                          <w:marLeft w:val="0"/>
                          <w:marRight w:val="0"/>
                          <w:marTop w:val="0"/>
                          <w:marBottom w:val="0"/>
                          <w:divBdr>
                            <w:top w:val="none" w:sz="0" w:space="0" w:color="auto"/>
                            <w:left w:val="none" w:sz="0" w:space="0" w:color="auto"/>
                            <w:bottom w:val="none" w:sz="0" w:space="0" w:color="auto"/>
                            <w:right w:val="none" w:sz="0" w:space="0" w:color="auto"/>
                          </w:divBdr>
                          <w:divsChild>
                            <w:div w:id="896401526">
                              <w:marLeft w:val="0"/>
                              <w:marRight w:val="0"/>
                              <w:marTop w:val="0"/>
                              <w:marBottom w:val="0"/>
                              <w:divBdr>
                                <w:top w:val="none" w:sz="0" w:space="0" w:color="auto"/>
                                <w:left w:val="none" w:sz="0" w:space="0" w:color="auto"/>
                                <w:bottom w:val="none" w:sz="0" w:space="0" w:color="auto"/>
                                <w:right w:val="none" w:sz="0" w:space="0" w:color="auto"/>
                              </w:divBdr>
                              <w:divsChild>
                                <w:div w:id="170485739">
                                  <w:marLeft w:val="0"/>
                                  <w:marRight w:val="0"/>
                                  <w:marTop w:val="0"/>
                                  <w:marBottom w:val="0"/>
                                  <w:divBdr>
                                    <w:top w:val="none" w:sz="0" w:space="0" w:color="auto"/>
                                    <w:left w:val="none" w:sz="0" w:space="0" w:color="auto"/>
                                    <w:bottom w:val="none" w:sz="0" w:space="0" w:color="auto"/>
                                    <w:right w:val="none" w:sz="0" w:space="0" w:color="auto"/>
                                  </w:divBdr>
                                  <w:divsChild>
                                    <w:div w:id="862324623">
                                      <w:marLeft w:val="0"/>
                                      <w:marRight w:val="0"/>
                                      <w:marTop w:val="0"/>
                                      <w:marBottom w:val="0"/>
                                      <w:divBdr>
                                        <w:top w:val="none" w:sz="0" w:space="0" w:color="auto"/>
                                        <w:left w:val="none" w:sz="0" w:space="0" w:color="auto"/>
                                        <w:bottom w:val="none" w:sz="0" w:space="0" w:color="auto"/>
                                        <w:right w:val="none" w:sz="0" w:space="0" w:color="auto"/>
                                      </w:divBdr>
                                    </w:div>
                                  </w:divsChild>
                                </w:div>
                                <w:div w:id="329719745">
                                  <w:marLeft w:val="0"/>
                                  <w:marRight w:val="0"/>
                                  <w:marTop w:val="0"/>
                                  <w:marBottom w:val="0"/>
                                  <w:divBdr>
                                    <w:top w:val="none" w:sz="0" w:space="0" w:color="auto"/>
                                    <w:left w:val="none" w:sz="0" w:space="0" w:color="auto"/>
                                    <w:bottom w:val="none" w:sz="0" w:space="0" w:color="auto"/>
                                    <w:right w:val="none" w:sz="0" w:space="0" w:color="auto"/>
                                  </w:divBdr>
                                  <w:divsChild>
                                    <w:div w:id="104663128">
                                      <w:marLeft w:val="0"/>
                                      <w:marRight w:val="0"/>
                                      <w:marTop w:val="0"/>
                                      <w:marBottom w:val="0"/>
                                      <w:divBdr>
                                        <w:top w:val="none" w:sz="0" w:space="0" w:color="auto"/>
                                        <w:left w:val="none" w:sz="0" w:space="0" w:color="auto"/>
                                        <w:bottom w:val="none" w:sz="0" w:space="0" w:color="auto"/>
                                        <w:right w:val="none" w:sz="0" w:space="0" w:color="auto"/>
                                      </w:divBdr>
                                      <w:divsChild>
                                        <w:div w:id="1031371681">
                                          <w:marLeft w:val="0"/>
                                          <w:marRight w:val="0"/>
                                          <w:marTop w:val="0"/>
                                          <w:marBottom w:val="0"/>
                                          <w:divBdr>
                                            <w:top w:val="none" w:sz="0" w:space="0" w:color="auto"/>
                                            <w:left w:val="none" w:sz="0" w:space="0" w:color="auto"/>
                                            <w:bottom w:val="none" w:sz="0" w:space="0" w:color="auto"/>
                                            <w:right w:val="none" w:sz="0" w:space="0" w:color="auto"/>
                                          </w:divBdr>
                                        </w:div>
                                        <w:div w:id="172229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5463666">
          <w:marLeft w:val="0"/>
          <w:marRight w:val="0"/>
          <w:marTop w:val="0"/>
          <w:marBottom w:val="0"/>
          <w:divBdr>
            <w:top w:val="none" w:sz="0" w:space="0" w:color="auto"/>
            <w:left w:val="none" w:sz="0" w:space="0" w:color="auto"/>
            <w:bottom w:val="none" w:sz="0" w:space="0" w:color="auto"/>
            <w:right w:val="none" w:sz="0" w:space="0" w:color="auto"/>
          </w:divBdr>
        </w:div>
        <w:div w:id="663362233">
          <w:marLeft w:val="0"/>
          <w:marRight w:val="0"/>
          <w:marTop w:val="0"/>
          <w:marBottom w:val="0"/>
          <w:divBdr>
            <w:top w:val="none" w:sz="0" w:space="0" w:color="auto"/>
            <w:left w:val="none" w:sz="0" w:space="0" w:color="auto"/>
            <w:bottom w:val="none" w:sz="0" w:space="0" w:color="auto"/>
            <w:right w:val="none" w:sz="0" w:space="0" w:color="auto"/>
          </w:divBdr>
        </w:div>
        <w:div w:id="1308172730">
          <w:marLeft w:val="0"/>
          <w:marRight w:val="0"/>
          <w:marTop w:val="0"/>
          <w:marBottom w:val="0"/>
          <w:divBdr>
            <w:top w:val="none" w:sz="0" w:space="0" w:color="auto"/>
            <w:left w:val="none" w:sz="0" w:space="0" w:color="auto"/>
            <w:bottom w:val="none" w:sz="0" w:space="0" w:color="auto"/>
            <w:right w:val="none" w:sz="0" w:space="0" w:color="auto"/>
          </w:divBdr>
        </w:div>
        <w:div w:id="1777018039">
          <w:marLeft w:val="0"/>
          <w:marRight w:val="0"/>
          <w:marTop w:val="0"/>
          <w:marBottom w:val="0"/>
          <w:divBdr>
            <w:top w:val="none" w:sz="0" w:space="0" w:color="auto"/>
            <w:left w:val="none" w:sz="0" w:space="0" w:color="auto"/>
            <w:bottom w:val="none" w:sz="0" w:space="0" w:color="auto"/>
            <w:right w:val="none" w:sz="0" w:space="0" w:color="auto"/>
          </w:divBdr>
        </w:div>
      </w:divsChild>
    </w:div>
    <w:div w:id="601573068">
      <w:bodyDiv w:val="1"/>
      <w:marLeft w:val="0"/>
      <w:marRight w:val="0"/>
      <w:marTop w:val="0"/>
      <w:marBottom w:val="0"/>
      <w:divBdr>
        <w:top w:val="none" w:sz="0" w:space="0" w:color="auto"/>
        <w:left w:val="none" w:sz="0" w:space="0" w:color="auto"/>
        <w:bottom w:val="none" w:sz="0" w:space="0" w:color="auto"/>
        <w:right w:val="none" w:sz="0" w:space="0" w:color="auto"/>
      </w:divBdr>
      <w:divsChild>
        <w:div w:id="105319492">
          <w:marLeft w:val="0"/>
          <w:marRight w:val="0"/>
          <w:marTop w:val="0"/>
          <w:marBottom w:val="0"/>
          <w:divBdr>
            <w:top w:val="none" w:sz="0" w:space="0" w:color="auto"/>
            <w:left w:val="none" w:sz="0" w:space="0" w:color="auto"/>
            <w:bottom w:val="none" w:sz="0" w:space="0" w:color="auto"/>
            <w:right w:val="none" w:sz="0" w:space="0" w:color="auto"/>
          </w:divBdr>
        </w:div>
        <w:div w:id="105344822">
          <w:marLeft w:val="0"/>
          <w:marRight w:val="0"/>
          <w:marTop w:val="0"/>
          <w:marBottom w:val="0"/>
          <w:divBdr>
            <w:top w:val="none" w:sz="0" w:space="0" w:color="auto"/>
            <w:left w:val="none" w:sz="0" w:space="0" w:color="auto"/>
            <w:bottom w:val="none" w:sz="0" w:space="0" w:color="auto"/>
            <w:right w:val="none" w:sz="0" w:space="0" w:color="auto"/>
          </w:divBdr>
          <w:divsChild>
            <w:div w:id="463154746">
              <w:marLeft w:val="0"/>
              <w:marRight w:val="0"/>
              <w:marTop w:val="0"/>
              <w:marBottom w:val="0"/>
              <w:divBdr>
                <w:top w:val="none" w:sz="0" w:space="0" w:color="auto"/>
                <w:left w:val="none" w:sz="0" w:space="0" w:color="auto"/>
                <w:bottom w:val="none" w:sz="0" w:space="0" w:color="auto"/>
                <w:right w:val="none" w:sz="0" w:space="0" w:color="auto"/>
              </w:divBdr>
              <w:divsChild>
                <w:div w:id="616647376">
                  <w:marLeft w:val="0"/>
                  <w:marRight w:val="0"/>
                  <w:marTop w:val="0"/>
                  <w:marBottom w:val="0"/>
                  <w:divBdr>
                    <w:top w:val="none" w:sz="0" w:space="0" w:color="auto"/>
                    <w:left w:val="none" w:sz="0" w:space="0" w:color="auto"/>
                    <w:bottom w:val="none" w:sz="0" w:space="0" w:color="auto"/>
                    <w:right w:val="none" w:sz="0" w:space="0" w:color="auto"/>
                  </w:divBdr>
                  <w:divsChild>
                    <w:div w:id="1111978423">
                      <w:marLeft w:val="0"/>
                      <w:marRight w:val="0"/>
                      <w:marTop w:val="0"/>
                      <w:marBottom w:val="0"/>
                      <w:divBdr>
                        <w:top w:val="none" w:sz="0" w:space="0" w:color="auto"/>
                        <w:left w:val="none" w:sz="0" w:space="0" w:color="auto"/>
                        <w:bottom w:val="none" w:sz="0" w:space="0" w:color="auto"/>
                        <w:right w:val="none" w:sz="0" w:space="0" w:color="auto"/>
                      </w:divBdr>
                      <w:divsChild>
                        <w:div w:id="1755200218">
                          <w:marLeft w:val="0"/>
                          <w:marRight w:val="0"/>
                          <w:marTop w:val="0"/>
                          <w:marBottom w:val="0"/>
                          <w:divBdr>
                            <w:top w:val="none" w:sz="0" w:space="0" w:color="auto"/>
                            <w:left w:val="none" w:sz="0" w:space="0" w:color="auto"/>
                            <w:bottom w:val="none" w:sz="0" w:space="0" w:color="auto"/>
                            <w:right w:val="none" w:sz="0" w:space="0" w:color="auto"/>
                          </w:divBdr>
                          <w:divsChild>
                            <w:div w:id="278922913">
                              <w:marLeft w:val="0"/>
                              <w:marRight w:val="0"/>
                              <w:marTop w:val="0"/>
                              <w:marBottom w:val="0"/>
                              <w:divBdr>
                                <w:top w:val="none" w:sz="0" w:space="0" w:color="auto"/>
                                <w:left w:val="none" w:sz="0" w:space="0" w:color="auto"/>
                                <w:bottom w:val="none" w:sz="0" w:space="0" w:color="auto"/>
                                <w:right w:val="none" w:sz="0" w:space="0" w:color="auto"/>
                              </w:divBdr>
                            </w:div>
                          </w:divsChild>
                        </w:div>
                        <w:div w:id="1672483883">
                          <w:marLeft w:val="0"/>
                          <w:marRight w:val="0"/>
                          <w:marTop w:val="0"/>
                          <w:marBottom w:val="0"/>
                          <w:divBdr>
                            <w:top w:val="none" w:sz="0" w:space="0" w:color="auto"/>
                            <w:left w:val="none" w:sz="0" w:space="0" w:color="auto"/>
                            <w:bottom w:val="none" w:sz="0" w:space="0" w:color="auto"/>
                            <w:right w:val="none" w:sz="0" w:space="0" w:color="auto"/>
                          </w:divBdr>
                          <w:divsChild>
                            <w:div w:id="2143499824">
                              <w:marLeft w:val="0"/>
                              <w:marRight w:val="0"/>
                              <w:marTop w:val="0"/>
                              <w:marBottom w:val="0"/>
                              <w:divBdr>
                                <w:top w:val="none" w:sz="0" w:space="0" w:color="auto"/>
                                <w:left w:val="none" w:sz="0" w:space="0" w:color="auto"/>
                                <w:bottom w:val="none" w:sz="0" w:space="0" w:color="auto"/>
                                <w:right w:val="none" w:sz="0" w:space="0" w:color="auto"/>
                              </w:divBdr>
                              <w:divsChild>
                                <w:div w:id="221412008">
                                  <w:marLeft w:val="0"/>
                                  <w:marRight w:val="0"/>
                                  <w:marTop w:val="0"/>
                                  <w:marBottom w:val="0"/>
                                  <w:divBdr>
                                    <w:top w:val="none" w:sz="0" w:space="0" w:color="auto"/>
                                    <w:left w:val="none" w:sz="0" w:space="0" w:color="auto"/>
                                    <w:bottom w:val="none" w:sz="0" w:space="0" w:color="auto"/>
                                    <w:right w:val="none" w:sz="0" w:space="0" w:color="auto"/>
                                  </w:divBdr>
                                  <w:divsChild>
                                    <w:div w:id="1506245501">
                                      <w:marLeft w:val="0"/>
                                      <w:marRight w:val="0"/>
                                      <w:marTop w:val="0"/>
                                      <w:marBottom w:val="0"/>
                                      <w:divBdr>
                                        <w:top w:val="none" w:sz="0" w:space="0" w:color="auto"/>
                                        <w:left w:val="none" w:sz="0" w:space="0" w:color="auto"/>
                                        <w:bottom w:val="none" w:sz="0" w:space="0" w:color="auto"/>
                                        <w:right w:val="none" w:sz="0" w:space="0" w:color="auto"/>
                                      </w:divBdr>
                                    </w:div>
                                  </w:divsChild>
                                </w:div>
                                <w:div w:id="1647473115">
                                  <w:marLeft w:val="0"/>
                                  <w:marRight w:val="0"/>
                                  <w:marTop w:val="0"/>
                                  <w:marBottom w:val="0"/>
                                  <w:divBdr>
                                    <w:top w:val="none" w:sz="0" w:space="0" w:color="auto"/>
                                    <w:left w:val="none" w:sz="0" w:space="0" w:color="auto"/>
                                    <w:bottom w:val="none" w:sz="0" w:space="0" w:color="auto"/>
                                    <w:right w:val="none" w:sz="0" w:space="0" w:color="auto"/>
                                  </w:divBdr>
                                  <w:divsChild>
                                    <w:div w:id="1653094963">
                                      <w:marLeft w:val="0"/>
                                      <w:marRight w:val="0"/>
                                      <w:marTop w:val="0"/>
                                      <w:marBottom w:val="0"/>
                                      <w:divBdr>
                                        <w:top w:val="none" w:sz="0" w:space="0" w:color="auto"/>
                                        <w:left w:val="none" w:sz="0" w:space="0" w:color="auto"/>
                                        <w:bottom w:val="none" w:sz="0" w:space="0" w:color="auto"/>
                                        <w:right w:val="none" w:sz="0" w:space="0" w:color="auto"/>
                                      </w:divBdr>
                                      <w:divsChild>
                                        <w:div w:id="967126770">
                                          <w:marLeft w:val="0"/>
                                          <w:marRight w:val="0"/>
                                          <w:marTop w:val="0"/>
                                          <w:marBottom w:val="0"/>
                                          <w:divBdr>
                                            <w:top w:val="none" w:sz="0" w:space="0" w:color="auto"/>
                                            <w:left w:val="none" w:sz="0" w:space="0" w:color="auto"/>
                                            <w:bottom w:val="none" w:sz="0" w:space="0" w:color="auto"/>
                                            <w:right w:val="none" w:sz="0" w:space="0" w:color="auto"/>
                                          </w:divBdr>
                                        </w:div>
                                        <w:div w:id="5166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871138">
                          <w:marLeft w:val="0"/>
                          <w:marRight w:val="0"/>
                          <w:marTop w:val="0"/>
                          <w:marBottom w:val="0"/>
                          <w:divBdr>
                            <w:top w:val="none" w:sz="0" w:space="0" w:color="auto"/>
                            <w:left w:val="none" w:sz="0" w:space="0" w:color="auto"/>
                            <w:bottom w:val="none" w:sz="0" w:space="0" w:color="auto"/>
                            <w:right w:val="none" w:sz="0" w:space="0" w:color="auto"/>
                          </w:divBdr>
                          <w:divsChild>
                            <w:div w:id="563561383">
                              <w:marLeft w:val="0"/>
                              <w:marRight w:val="0"/>
                              <w:marTop w:val="0"/>
                              <w:marBottom w:val="0"/>
                              <w:divBdr>
                                <w:top w:val="none" w:sz="0" w:space="0" w:color="auto"/>
                                <w:left w:val="none" w:sz="0" w:space="0" w:color="auto"/>
                                <w:bottom w:val="none" w:sz="0" w:space="0" w:color="auto"/>
                                <w:right w:val="none" w:sz="0" w:space="0" w:color="auto"/>
                              </w:divBdr>
                              <w:divsChild>
                                <w:div w:id="918246006">
                                  <w:marLeft w:val="0"/>
                                  <w:marRight w:val="0"/>
                                  <w:marTop w:val="0"/>
                                  <w:marBottom w:val="0"/>
                                  <w:divBdr>
                                    <w:top w:val="none" w:sz="0" w:space="0" w:color="auto"/>
                                    <w:left w:val="none" w:sz="0" w:space="0" w:color="auto"/>
                                    <w:bottom w:val="none" w:sz="0" w:space="0" w:color="auto"/>
                                    <w:right w:val="none" w:sz="0" w:space="0" w:color="auto"/>
                                  </w:divBdr>
                                  <w:divsChild>
                                    <w:div w:id="1052849864">
                                      <w:marLeft w:val="0"/>
                                      <w:marRight w:val="0"/>
                                      <w:marTop w:val="0"/>
                                      <w:marBottom w:val="0"/>
                                      <w:divBdr>
                                        <w:top w:val="none" w:sz="0" w:space="0" w:color="auto"/>
                                        <w:left w:val="none" w:sz="0" w:space="0" w:color="auto"/>
                                        <w:bottom w:val="none" w:sz="0" w:space="0" w:color="auto"/>
                                        <w:right w:val="none" w:sz="0" w:space="0" w:color="auto"/>
                                      </w:divBdr>
                                    </w:div>
                                  </w:divsChild>
                                </w:div>
                                <w:div w:id="624428734">
                                  <w:marLeft w:val="0"/>
                                  <w:marRight w:val="0"/>
                                  <w:marTop w:val="0"/>
                                  <w:marBottom w:val="0"/>
                                  <w:divBdr>
                                    <w:top w:val="none" w:sz="0" w:space="0" w:color="auto"/>
                                    <w:left w:val="none" w:sz="0" w:space="0" w:color="auto"/>
                                    <w:bottom w:val="none" w:sz="0" w:space="0" w:color="auto"/>
                                    <w:right w:val="none" w:sz="0" w:space="0" w:color="auto"/>
                                  </w:divBdr>
                                  <w:divsChild>
                                    <w:div w:id="642537576">
                                      <w:marLeft w:val="0"/>
                                      <w:marRight w:val="0"/>
                                      <w:marTop w:val="0"/>
                                      <w:marBottom w:val="0"/>
                                      <w:divBdr>
                                        <w:top w:val="none" w:sz="0" w:space="0" w:color="auto"/>
                                        <w:left w:val="none" w:sz="0" w:space="0" w:color="auto"/>
                                        <w:bottom w:val="none" w:sz="0" w:space="0" w:color="auto"/>
                                        <w:right w:val="none" w:sz="0" w:space="0" w:color="auto"/>
                                      </w:divBdr>
                                      <w:divsChild>
                                        <w:div w:id="402794760">
                                          <w:marLeft w:val="0"/>
                                          <w:marRight w:val="0"/>
                                          <w:marTop w:val="0"/>
                                          <w:marBottom w:val="0"/>
                                          <w:divBdr>
                                            <w:top w:val="none" w:sz="0" w:space="0" w:color="auto"/>
                                            <w:left w:val="none" w:sz="0" w:space="0" w:color="auto"/>
                                            <w:bottom w:val="none" w:sz="0" w:space="0" w:color="auto"/>
                                            <w:right w:val="none" w:sz="0" w:space="0" w:color="auto"/>
                                          </w:divBdr>
                                        </w:div>
                                        <w:div w:id="745146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6047248">
                          <w:marLeft w:val="0"/>
                          <w:marRight w:val="0"/>
                          <w:marTop w:val="0"/>
                          <w:marBottom w:val="0"/>
                          <w:divBdr>
                            <w:top w:val="none" w:sz="0" w:space="0" w:color="auto"/>
                            <w:left w:val="none" w:sz="0" w:space="0" w:color="auto"/>
                            <w:bottom w:val="none" w:sz="0" w:space="0" w:color="auto"/>
                            <w:right w:val="none" w:sz="0" w:space="0" w:color="auto"/>
                          </w:divBdr>
                          <w:divsChild>
                            <w:div w:id="890460232">
                              <w:marLeft w:val="0"/>
                              <w:marRight w:val="0"/>
                              <w:marTop w:val="0"/>
                              <w:marBottom w:val="0"/>
                              <w:divBdr>
                                <w:top w:val="none" w:sz="0" w:space="0" w:color="auto"/>
                                <w:left w:val="none" w:sz="0" w:space="0" w:color="auto"/>
                                <w:bottom w:val="none" w:sz="0" w:space="0" w:color="auto"/>
                                <w:right w:val="none" w:sz="0" w:space="0" w:color="auto"/>
                              </w:divBdr>
                              <w:divsChild>
                                <w:div w:id="882062986">
                                  <w:marLeft w:val="0"/>
                                  <w:marRight w:val="0"/>
                                  <w:marTop w:val="0"/>
                                  <w:marBottom w:val="0"/>
                                  <w:divBdr>
                                    <w:top w:val="none" w:sz="0" w:space="0" w:color="auto"/>
                                    <w:left w:val="none" w:sz="0" w:space="0" w:color="auto"/>
                                    <w:bottom w:val="none" w:sz="0" w:space="0" w:color="auto"/>
                                    <w:right w:val="none" w:sz="0" w:space="0" w:color="auto"/>
                                  </w:divBdr>
                                  <w:divsChild>
                                    <w:div w:id="466897456">
                                      <w:marLeft w:val="0"/>
                                      <w:marRight w:val="0"/>
                                      <w:marTop w:val="0"/>
                                      <w:marBottom w:val="0"/>
                                      <w:divBdr>
                                        <w:top w:val="none" w:sz="0" w:space="0" w:color="auto"/>
                                        <w:left w:val="none" w:sz="0" w:space="0" w:color="auto"/>
                                        <w:bottom w:val="none" w:sz="0" w:space="0" w:color="auto"/>
                                        <w:right w:val="none" w:sz="0" w:space="0" w:color="auto"/>
                                      </w:divBdr>
                                    </w:div>
                                  </w:divsChild>
                                </w:div>
                                <w:div w:id="1925722250">
                                  <w:marLeft w:val="0"/>
                                  <w:marRight w:val="0"/>
                                  <w:marTop w:val="0"/>
                                  <w:marBottom w:val="0"/>
                                  <w:divBdr>
                                    <w:top w:val="none" w:sz="0" w:space="0" w:color="auto"/>
                                    <w:left w:val="none" w:sz="0" w:space="0" w:color="auto"/>
                                    <w:bottom w:val="none" w:sz="0" w:space="0" w:color="auto"/>
                                    <w:right w:val="none" w:sz="0" w:space="0" w:color="auto"/>
                                  </w:divBdr>
                                  <w:divsChild>
                                    <w:div w:id="1893887480">
                                      <w:marLeft w:val="0"/>
                                      <w:marRight w:val="0"/>
                                      <w:marTop w:val="0"/>
                                      <w:marBottom w:val="0"/>
                                      <w:divBdr>
                                        <w:top w:val="none" w:sz="0" w:space="0" w:color="auto"/>
                                        <w:left w:val="none" w:sz="0" w:space="0" w:color="auto"/>
                                        <w:bottom w:val="none" w:sz="0" w:space="0" w:color="auto"/>
                                        <w:right w:val="none" w:sz="0" w:space="0" w:color="auto"/>
                                      </w:divBdr>
                                      <w:divsChild>
                                        <w:div w:id="1392458029">
                                          <w:marLeft w:val="0"/>
                                          <w:marRight w:val="0"/>
                                          <w:marTop w:val="0"/>
                                          <w:marBottom w:val="0"/>
                                          <w:divBdr>
                                            <w:top w:val="none" w:sz="0" w:space="0" w:color="auto"/>
                                            <w:left w:val="none" w:sz="0" w:space="0" w:color="auto"/>
                                            <w:bottom w:val="none" w:sz="0" w:space="0" w:color="auto"/>
                                            <w:right w:val="none" w:sz="0" w:space="0" w:color="auto"/>
                                          </w:divBdr>
                                        </w:div>
                                        <w:div w:id="309098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6510637">
                          <w:marLeft w:val="0"/>
                          <w:marRight w:val="0"/>
                          <w:marTop w:val="0"/>
                          <w:marBottom w:val="0"/>
                          <w:divBdr>
                            <w:top w:val="none" w:sz="0" w:space="0" w:color="auto"/>
                            <w:left w:val="none" w:sz="0" w:space="0" w:color="auto"/>
                            <w:bottom w:val="none" w:sz="0" w:space="0" w:color="auto"/>
                            <w:right w:val="none" w:sz="0" w:space="0" w:color="auto"/>
                          </w:divBdr>
                          <w:divsChild>
                            <w:div w:id="2095006829">
                              <w:marLeft w:val="0"/>
                              <w:marRight w:val="0"/>
                              <w:marTop w:val="0"/>
                              <w:marBottom w:val="0"/>
                              <w:divBdr>
                                <w:top w:val="none" w:sz="0" w:space="0" w:color="auto"/>
                                <w:left w:val="none" w:sz="0" w:space="0" w:color="auto"/>
                                <w:bottom w:val="none" w:sz="0" w:space="0" w:color="auto"/>
                                <w:right w:val="none" w:sz="0" w:space="0" w:color="auto"/>
                              </w:divBdr>
                              <w:divsChild>
                                <w:div w:id="2130973991">
                                  <w:marLeft w:val="0"/>
                                  <w:marRight w:val="0"/>
                                  <w:marTop w:val="0"/>
                                  <w:marBottom w:val="0"/>
                                  <w:divBdr>
                                    <w:top w:val="none" w:sz="0" w:space="0" w:color="auto"/>
                                    <w:left w:val="none" w:sz="0" w:space="0" w:color="auto"/>
                                    <w:bottom w:val="none" w:sz="0" w:space="0" w:color="auto"/>
                                    <w:right w:val="none" w:sz="0" w:space="0" w:color="auto"/>
                                  </w:divBdr>
                                  <w:divsChild>
                                    <w:div w:id="1575166535">
                                      <w:marLeft w:val="0"/>
                                      <w:marRight w:val="0"/>
                                      <w:marTop w:val="0"/>
                                      <w:marBottom w:val="0"/>
                                      <w:divBdr>
                                        <w:top w:val="none" w:sz="0" w:space="0" w:color="auto"/>
                                        <w:left w:val="none" w:sz="0" w:space="0" w:color="auto"/>
                                        <w:bottom w:val="none" w:sz="0" w:space="0" w:color="auto"/>
                                        <w:right w:val="none" w:sz="0" w:space="0" w:color="auto"/>
                                      </w:divBdr>
                                    </w:div>
                                  </w:divsChild>
                                </w:div>
                                <w:div w:id="290131001">
                                  <w:marLeft w:val="0"/>
                                  <w:marRight w:val="0"/>
                                  <w:marTop w:val="0"/>
                                  <w:marBottom w:val="0"/>
                                  <w:divBdr>
                                    <w:top w:val="none" w:sz="0" w:space="0" w:color="auto"/>
                                    <w:left w:val="none" w:sz="0" w:space="0" w:color="auto"/>
                                    <w:bottom w:val="none" w:sz="0" w:space="0" w:color="auto"/>
                                    <w:right w:val="none" w:sz="0" w:space="0" w:color="auto"/>
                                  </w:divBdr>
                                  <w:divsChild>
                                    <w:div w:id="592249146">
                                      <w:marLeft w:val="0"/>
                                      <w:marRight w:val="0"/>
                                      <w:marTop w:val="0"/>
                                      <w:marBottom w:val="0"/>
                                      <w:divBdr>
                                        <w:top w:val="none" w:sz="0" w:space="0" w:color="auto"/>
                                        <w:left w:val="none" w:sz="0" w:space="0" w:color="auto"/>
                                        <w:bottom w:val="none" w:sz="0" w:space="0" w:color="auto"/>
                                        <w:right w:val="none" w:sz="0" w:space="0" w:color="auto"/>
                                      </w:divBdr>
                                      <w:divsChild>
                                        <w:div w:id="2081370118">
                                          <w:marLeft w:val="0"/>
                                          <w:marRight w:val="0"/>
                                          <w:marTop w:val="0"/>
                                          <w:marBottom w:val="0"/>
                                          <w:divBdr>
                                            <w:top w:val="none" w:sz="0" w:space="0" w:color="auto"/>
                                            <w:left w:val="none" w:sz="0" w:space="0" w:color="auto"/>
                                            <w:bottom w:val="none" w:sz="0" w:space="0" w:color="auto"/>
                                            <w:right w:val="none" w:sz="0" w:space="0" w:color="auto"/>
                                          </w:divBdr>
                                        </w:div>
                                        <w:div w:id="1633246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5992533">
          <w:marLeft w:val="0"/>
          <w:marRight w:val="0"/>
          <w:marTop w:val="0"/>
          <w:marBottom w:val="0"/>
          <w:divBdr>
            <w:top w:val="none" w:sz="0" w:space="0" w:color="auto"/>
            <w:left w:val="none" w:sz="0" w:space="0" w:color="auto"/>
            <w:bottom w:val="none" w:sz="0" w:space="0" w:color="auto"/>
            <w:right w:val="none" w:sz="0" w:space="0" w:color="auto"/>
          </w:divBdr>
        </w:div>
        <w:div w:id="62677765">
          <w:marLeft w:val="0"/>
          <w:marRight w:val="0"/>
          <w:marTop w:val="0"/>
          <w:marBottom w:val="0"/>
          <w:divBdr>
            <w:top w:val="none" w:sz="0" w:space="0" w:color="auto"/>
            <w:left w:val="none" w:sz="0" w:space="0" w:color="auto"/>
            <w:bottom w:val="none" w:sz="0" w:space="0" w:color="auto"/>
            <w:right w:val="none" w:sz="0" w:space="0" w:color="auto"/>
          </w:divBdr>
        </w:div>
        <w:div w:id="1771076343">
          <w:marLeft w:val="0"/>
          <w:marRight w:val="0"/>
          <w:marTop w:val="0"/>
          <w:marBottom w:val="0"/>
          <w:divBdr>
            <w:top w:val="none" w:sz="0" w:space="0" w:color="auto"/>
            <w:left w:val="none" w:sz="0" w:space="0" w:color="auto"/>
            <w:bottom w:val="none" w:sz="0" w:space="0" w:color="auto"/>
            <w:right w:val="none" w:sz="0" w:space="0" w:color="auto"/>
          </w:divBdr>
        </w:div>
        <w:div w:id="2126071881">
          <w:marLeft w:val="0"/>
          <w:marRight w:val="0"/>
          <w:marTop w:val="0"/>
          <w:marBottom w:val="0"/>
          <w:divBdr>
            <w:top w:val="none" w:sz="0" w:space="0" w:color="auto"/>
            <w:left w:val="none" w:sz="0" w:space="0" w:color="auto"/>
            <w:bottom w:val="none" w:sz="0" w:space="0" w:color="auto"/>
            <w:right w:val="none" w:sz="0" w:space="0" w:color="auto"/>
          </w:divBdr>
        </w:div>
      </w:divsChild>
    </w:div>
    <w:div w:id="656416192">
      <w:bodyDiv w:val="1"/>
      <w:marLeft w:val="0"/>
      <w:marRight w:val="0"/>
      <w:marTop w:val="0"/>
      <w:marBottom w:val="0"/>
      <w:divBdr>
        <w:top w:val="none" w:sz="0" w:space="0" w:color="auto"/>
        <w:left w:val="none" w:sz="0" w:space="0" w:color="auto"/>
        <w:bottom w:val="none" w:sz="0" w:space="0" w:color="auto"/>
        <w:right w:val="none" w:sz="0" w:space="0" w:color="auto"/>
      </w:divBdr>
      <w:divsChild>
        <w:div w:id="940572789">
          <w:marLeft w:val="0"/>
          <w:marRight w:val="0"/>
          <w:marTop w:val="0"/>
          <w:marBottom w:val="0"/>
          <w:divBdr>
            <w:top w:val="none" w:sz="0" w:space="0" w:color="auto"/>
            <w:left w:val="none" w:sz="0" w:space="0" w:color="auto"/>
            <w:bottom w:val="none" w:sz="0" w:space="0" w:color="auto"/>
            <w:right w:val="none" w:sz="0" w:space="0" w:color="auto"/>
          </w:divBdr>
        </w:div>
        <w:div w:id="531188044">
          <w:marLeft w:val="0"/>
          <w:marRight w:val="0"/>
          <w:marTop w:val="0"/>
          <w:marBottom w:val="0"/>
          <w:divBdr>
            <w:top w:val="none" w:sz="0" w:space="0" w:color="auto"/>
            <w:left w:val="none" w:sz="0" w:space="0" w:color="auto"/>
            <w:bottom w:val="none" w:sz="0" w:space="0" w:color="auto"/>
            <w:right w:val="none" w:sz="0" w:space="0" w:color="auto"/>
          </w:divBdr>
          <w:divsChild>
            <w:div w:id="315114094">
              <w:marLeft w:val="0"/>
              <w:marRight w:val="0"/>
              <w:marTop w:val="0"/>
              <w:marBottom w:val="0"/>
              <w:divBdr>
                <w:top w:val="none" w:sz="0" w:space="0" w:color="auto"/>
                <w:left w:val="none" w:sz="0" w:space="0" w:color="auto"/>
                <w:bottom w:val="none" w:sz="0" w:space="0" w:color="auto"/>
                <w:right w:val="none" w:sz="0" w:space="0" w:color="auto"/>
              </w:divBdr>
              <w:divsChild>
                <w:div w:id="1278635707">
                  <w:marLeft w:val="0"/>
                  <w:marRight w:val="0"/>
                  <w:marTop w:val="0"/>
                  <w:marBottom w:val="0"/>
                  <w:divBdr>
                    <w:top w:val="none" w:sz="0" w:space="0" w:color="auto"/>
                    <w:left w:val="none" w:sz="0" w:space="0" w:color="auto"/>
                    <w:bottom w:val="none" w:sz="0" w:space="0" w:color="auto"/>
                    <w:right w:val="none" w:sz="0" w:space="0" w:color="auto"/>
                  </w:divBdr>
                  <w:divsChild>
                    <w:div w:id="249899967">
                      <w:marLeft w:val="0"/>
                      <w:marRight w:val="0"/>
                      <w:marTop w:val="0"/>
                      <w:marBottom w:val="0"/>
                      <w:divBdr>
                        <w:top w:val="none" w:sz="0" w:space="0" w:color="auto"/>
                        <w:left w:val="none" w:sz="0" w:space="0" w:color="auto"/>
                        <w:bottom w:val="none" w:sz="0" w:space="0" w:color="auto"/>
                        <w:right w:val="none" w:sz="0" w:space="0" w:color="auto"/>
                      </w:divBdr>
                      <w:divsChild>
                        <w:div w:id="359623591">
                          <w:marLeft w:val="0"/>
                          <w:marRight w:val="0"/>
                          <w:marTop w:val="0"/>
                          <w:marBottom w:val="0"/>
                          <w:divBdr>
                            <w:top w:val="none" w:sz="0" w:space="0" w:color="auto"/>
                            <w:left w:val="none" w:sz="0" w:space="0" w:color="auto"/>
                            <w:bottom w:val="none" w:sz="0" w:space="0" w:color="auto"/>
                            <w:right w:val="none" w:sz="0" w:space="0" w:color="auto"/>
                          </w:divBdr>
                          <w:divsChild>
                            <w:div w:id="583413200">
                              <w:marLeft w:val="0"/>
                              <w:marRight w:val="0"/>
                              <w:marTop w:val="0"/>
                              <w:marBottom w:val="0"/>
                              <w:divBdr>
                                <w:top w:val="none" w:sz="0" w:space="0" w:color="auto"/>
                                <w:left w:val="none" w:sz="0" w:space="0" w:color="auto"/>
                                <w:bottom w:val="none" w:sz="0" w:space="0" w:color="auto"/>
                                <w:right w:val="none" w:sz="0" w:space="0" w:color="auto"/>
                              </w:divBdr>
                            </w:div>
                          </w:divsChild>
                        </w:div>
                        <w:div w:id="291400129">
                          <w:marLeft w:val="0"/>
                          <w:marRight w:val="0"/>
                          <w:marTop w:val="0"/>
                          <w:marBottom w:val="0"/>
                          <w:divBdr>
                            <w:top w:val="none" w:sz="0" w:space="0" w:color="auto"/>
                            <w:left w:val="none" w:sz="0" w:space="0" w:color="auto"/>
                            <w:bottom w:val="none" w:sz="0" w:space="0" w:color="auto"/>
                            <w:right w:val="none" w:sz="0" w:space="0" w:color="auto"/>
                          </w:divBdr>
                          <w:divsChild>
                            <w:div w:id="427389480">
                              <w:marLeft w:val="0"/>
                              <w:marRight w:val="0"/>
                              <w:marTop w:val="0"/>
                              <w:marBottom w:val="0"/>
                              <w:divBdr>
                                <w:top w:val="none" w:sz="0" w:space="0" w:color="auto"/>
                                <w:left w:val="none" w:sz="0" w:space="0" w:color="auto"/>
                                <w:bottom w:val="none" w:sz="0" w:space="0" w:color="auto"/>
                                <w:right w:val="none" w:sz="0" w:space="0" w:color="auto"/>
                              </w:divBdr>
                              <w:divsChild>
                                <w:div w:id="1574271973">
                                  <w:marLeft w:val="0"/>
                                  <w:marRight w:val="0"/>
                                  <w:marTop w:val="0"/>
                                  <w:marBottom w:val="0"/>
                                  <w:divBdr>
                                    <w:top w:val="none" w:sz="0" w:space="0" w:color="auto"/>
                                    <w:left w:val="none" w:sz="0" w:space="0" w:color="auto"/>
                                    <w:bottom w:val="none" w:sz="0" w:space="0" w:color="auto"/>
                                    <w:right w:val="none" w:sz="0" w:space="0" w:color="auto"/>
                                  </w:divBdr>
                                  <w:divsChild>
                                    <w:div w:id="347802377">
                                      <w:marLeft w:val="0"/>
                                      <w:marRight w:val="0"/>
                                      <w:marTop w:val="0"/>
                                      <w:marBottom w:val="0"/>
                                      <w:divBdr>
                                        <w:top w:val="none" w:sz="0" w:space="0" w:color="auto"/>
                                        <w:left w:val="none" w:sz="0" w:space="0" w:color="auto"/>
                                        <w:bottom w:val="none" w:sz="0" w:space="0" w:color="auto"/>
                                        <w:right w:val="none" w:sz="0" w:space="0" w:color="auto"/>
                                      </w:divBdr>
                                    </w:div>
                                  </w:divsChild>
                                </w:div>
                                <w:div w:id="679702179">
                                  <w:marLeft w:val="0"/>
                                  <w:marRight w:val="0"/>
                                  <w:marTop w:val="0"/>
                                  <w:marBottom w:val="0"/>
                                  <w:divBdr>
                                    <w:top w:val="none" w:sz="0" w:space="0" w:color="auto"/>
                                    <w:left w:val="none" w:sz="0" w:space="0" w:color="auto"/>
                                    <w:bottom w:val="none" w:sz="0" w:space="0" w:color="auto"/>
                                    <w:right w:val="none" w:sz="0" w:space="0" w:color="auto"/>
                                  </w:divBdr>
                                  <w:divsChild>
                                    <w:div w:id="1937129044">
                                      <w:marLeft w:val="0"/>
                                      <w:marRight w:val="0"/>
                                      <w:marTop w:val="0"/>
                                      <w:marBottom w:val="0"/>
                                      <w:divBdr>
                                        <w:top w:val="none" w:sz="0" w:space="0" w:color="auto"/>
                                        <w:left w:val="none" w:sz="0" w:space="0" w:color="auto"/>
                                        <w:bottom w:val="none" w:sz="0" w:space="0" w:color="auto"/>
                                        <w:right w:val="none" w:sz="0" w:space="0" w:color="auto"/>
                                      </w:divBdr>
                                      <w:divsChild>
                                        <w:div w:id="738600844">
                                          <w:marLeft w:val="0"/>
                                          <w:marRight w:val="0"/>
                                          <w:marTop w:val="0"/>
                                          <w:marBottom w:val="0"/>
                                          <w:divBdr>
                                            <w:top w:val="none" w:sz="0" w:space="0" w:color="auto"/>
                                            <w:left w:val="none" w:sz="0" w:space="0" w:color="auto"/>
                                            <w:bottom w:val="none" w:sz="0" w:space="0" w:color="auto"/>
                                            <w:right w:val="none" w:sz="0" w:space="0" w:color="auto"/>
                                          </w:divBdr>
                                        </w:div>
                                        <w:div w:id="901142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5411442">
                          <w:marLeft w:val="0"/>
                          <w:marRight w:val="0"/>
                          <w:marTop w:val="0"/>
                          <w:marBottom w:val="0"/>
                          <w:divBdr>
                            <w:top w:val="none" w:sz="0" w:space="0" w:color="auto"/>
                            <w:left w:val="none" w:sz="0" w:space="0" w:color="auto"/>
                            <w:bottom w:val="none" w:sz="0" w:space="0" w:color="auto"/>
                            <w:right w:val="none" w:sz="0" w:space="0" w:color="auto"/>
                          </w:divBdr>
                          <w:divsChild>
                            <w:div w:id="1408839034">
                              <w:marLeft w:val="0"/>
                              <w:marRight w:val="0"/>
                              <w:marTop w:val="0"/>
                              <w:marBottom w:val="0"/>
                              <w:divBdr>
                                <w:top w:val="none" w:sz="0" w:space="0" w:color="auto"/>
                                <w:left w:val="none" w:sz="0" w:space="0" w:color="auto"/>
                                <w:bottom w:val="none" w:sz="0" w:space="0" w:color="auto"/>
                                <w:right w:val="none" w:sz="0" w:space="0" w:color="auto"/>
                              </w:divBdr>
                              <w:divsChild>
                                <w:div w:id="230042318">
                                  <w:marLeft w:val="0"/>
                                  <w:marRight w:val="0"/>
                                  <w:marTop w:val="0"/>
                                  <w:marBottom w:val="0"/>
                                  <w:divBdr>
                                    <w:top w:val="none" w:sz="0" w:space="0" w:color="auto"/>
                                    <w:left w:val="none" w:sz="0" w:space="0" w:color="auto"/>
                                    <w:bottom w:val="none" w:sz="0" w:space="0" w:color="auto"/>
                                    <w:right w:val="none" w:sz="0" w:space="0" w:color="auto"/>
                                  </w:divBdr>
                                  <w:divsChild>
                                    <w:div w:id="696203188">
                                      <w:marLeft w:val="0"/>
                                      <w:marRight w:val="0"/>
                                      <w:marTop w:val="0"/>
                                      <w:marBottom w:val="0"/>
                                      <w:divBdr>
                                        <w:top w:val="none" w:sz="0" w:space="0" w:color="auto"/>
                                        <w:left w:val="none" w:sz="0" w:space="0" w:color="auto"/>
                                        <w:bottom w:val="none" w:sz="0" w:space="0" w:color="auto"/>
                                        <w:right w:val="none" w:sz="0" w:space="0" w:color="auto"/>
                                      </w:divBdr>
                                    </w:div>
                                  </w:divsChild>
                                </w:div>
                                <w:div w:id="1622225812">
                                  <w:marLeft w:val="0"/>
                                  <w:marRight w:val="0"/>
                                  <w:marTop w:val="0"/>
                                  <w:marBottom w:val="0"/>
                                  <w:divBdr>
                                    <w:top w:val="none" w:sz="0" w:space="0" w:color="auto"/>
                                    <w:left w:val="none" w:sz="0" w:space="0" w:color="auto"/>
                                    <w:bottom w:val="none" w:sz="0" w:space="0" w:color="auto"/>
                                    <w:right w:val="none" w:sz="0" w:space="0" w:color="auto"/>
                                  </w:divBdr>
                                  <w:divsChild>
                                    <w:div w:id="2075395682">
                                      <w:marLeft w:val="0"/>
                                      <w:marRight w:val="0"/>
                                      <w:marTop w:val="0"/>
                                      <w:marBottom w:val="0"/>
                                      <w:divBdr>
                                        <w:top w:val="none" w:sz="0" w:space="0" w:color="auto"/>
                                        <w:left w:val="none" w:sz="0" w:space="0" w:color="auto"/>
                                        <w:bottom w:val="none" w:sz="0" w:space="0" w:color="auto"/>
                                        <w:right w:val="none" w:sz="0" w:space="0" w:color="auto"/>
                                      </w:divBdr>
                                      <w:divsChild>
                                        <w:div w:id="911550890">
                                          <w:marLeft w:val="0"/>
                                          <w:marRight w:val="0"/>
                                          <w:marTop w:val="0"/>
                                          <w:marBottom w:val="0"/>
                                          <w:divBdr>
                                            <w:top w:val="none" w:sz="0" w:space="0" w:color="auto"/>
                                            <w:left w:val="none" w:sz="0" w:space="0" w:color="auto"/>
                                            <w:bottom w:val="none" w:sz="0" w:space="0" w:color="auto"/>
                                            <w:right w:val="none" w:sz="0" w:space="0" w:color="auto"/>
                                          </w:divBdr>
                                        </w:div>
                                        <w:div w:id="1899198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084165">
                          <w:marLeft w:val="0"/>
                          <w:marRight w:val="0"/>
                          <w:marTop w:val="0"/>
                          <w:marBottom w:val="0"/>
                          <w:divBdr>
                            <w:top w:val="none" w:sz="0" w:space="0" w:color="auto"/>
                            <w:left w:val="none" w:sz="0" w:space="0" w:color="auto"/>
                            <w:bottom w:val="none" w:sz="0" w:space="0" w:color="auto"/>
                            <w:right w:val="none" w:sz="0" w:space="0" w:color="auto"/>
                          </w:divBdr>
                          <w:divsChild>
                            <w:div w:id="1469862247">
                              <w:marLeft w:val="0"/>
                              <w:marRight w:val="0"/>
                              <w:marTop w:val="0"/>
                              <w:marBottom w:val="0"/>
                              <w:divBdr>
                                <w:top w:val="none" w:sz="0" w:space="0" w:color="auto"/>
                                <w:left w:val="none" w:sz="0" w:space="0" w:color="auto"/>
                                <w:bottom w:val="none" w:sz="0" w:space="0" w:color="auto"/>
                                <w:right w:val="none" w:sz="0" w:space="0" w:color="auto"/>
                              </w:divBdr>
                              <w:divsChild>
                                <w:div w:id="109786482">
                                  <w:marLeft w:val="0"/>
                                  <w:marRight w:val="0"/>
                                  <w:marTop w:val="0"/>
                                  <w:marBottom w:val="0"/>
                                  <w:divBdr>
                                    <w:top w:val="none" w:sz="0" w:space="0" w:color="auto"/>
                                    <w:left w:val="none" w:sz="0" w:space="0" w:color="auto"/>
                                    <w:bottom w:val="none" w:sz="0" w:space="0" w:color="auto"/>
                                    <w:right w:val="none" w:sz="0" w:space="0" w:color="auto"/>
                                  </w:divBdr>
                                  <w:divsChild>
                                    <w:div w:id="1252011014">
                                      <w:marLeft w:val="0"/>
                                      <w:marRight w:val="0"/>
                                      <w:marTop w:val="0"/>
                                      <w:marBottom w:val="0"/>
                                      <w:divBdr>
                                        <w:top w:val="none" w:sz="0" w:space="0" w:color="auto"/>
                                        <w:left w:val="none" w:sz="0" w:space="0" w:color="auto"/>
                                        <w:bottom w:val="none" w:sz="0" w:space="0" w:color="auto"/>
                                        <w:right w:val="none" w:sz="0" w:space="0" w:color="auto"/>
                                      </w:divBdr>
                                    </w:div>
                                  </w:divsChild>
                                </w:div>
                                <w:div w:id="760225293">
                                  <w:marLeft w:val="0"/>
                                  <w:marRight w:val="0"/>
                                  <w:marTop w:val="0"/>
                                  <w:marBottom w:val="0"/>
                                  <w:divBdr>
                                    <w:top w:val="none" w:sz="0" w:space="0" w:color="auto"/>
                                    <w:left w:val="none" w:sz="0" w:space="0" w:color="auto"/>
                                    <w:bottom w:val="none" w:sz="0" w:space="0" w:color="auto"/>
                                    <w:right w:val="none" w:sz="0" w:space="0" w:color="auto"/>
                                  </w:divBdr>
                                  <w:divsChild>
                                    <w:div w:id="53353345">
                                      <w:marLeft w:val="0"/>
                                      <w:marRight w:val="0"/>
                                      <w:marTop w:val="0"/>
                                      <w:marBottom w:val="0"/>
                                      <w:divBdr>
                                        <w:top w:val="none" w:sz="0" w:space="0" w:color="auto"/>
                                        <w:left w:val="none" w:sz="0" w:space="0" w:color="auto"/>
                                        <w:bottom w:val="none" w:sz="0" w:space="0" w:color="auto"/>
                                        <w:right w:val="none" w:sz="0" w:space="0" w:color="auto"/>
                                      </w:divBdr>
                                      <w:divsChild>
                                        <w:div w:id="1993557753">
                                          <w:marLeft w:val="0"/>
                                          <w:marRight w:val="0"/>
                                          <w:marTop w:val="0"/>
                                          <w:marBottom w:val="0"/>
                                          <w:divBdr>
                                            <w:top w:val="none" w:sz="0" w:space="0" w:color="auto"/>
                                            <w:left w:val="none" w:sz="0" w:space="0" w:color="auto"/>
                                            <w:bottom w:val="none" w:sz="0" w:space="0" w:color="auto"/>
                                            <w:right w:val="none" w:sz="0" w:space="0" w:color="auto"/>
                                          </w:divBdr>
                                        </w:div>
                                        <w:div w:id="1852722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895992">
                          <w:marLeft w:val="0"/>
                          <w:marRight w:val="0"/>
                          <w:marTop w:val="0"/>
                          <w:marBottom w:val="0"/>
                          <w:divBdr>
                            <w:top w:val="none" w:sz="0" w:space="0" w:color="auto"/>
                            <w:left w:val="none" w:sz="0" w:space="0" w:color="auto"/>
                            <w:bottom w:val="none" w:sz="0" w:space="0" w:color="auto"/>
                            <w:right w:val="none" w:sz="0" w:space="0" w:color="auto"/>
                          </w:divBdr>
                          <w:divsChild>
                            <w:div w:id="351273557">
                              <w:marLeft w:val="0"/>
                              <w:marRight w:val="0"/>
                              <w:marTop w:val="0"/>
                              <w:marBottom w:val="0"/>
                              <w:divBdr>
                                <w:top w:val="none" w:sz="0" w:space="0" w:color="auto"/>
                                <w:left w:val="none" w:sz="0" w:space="0" w:color="auto"/>
                                <w:bottom w:val="none" w:sz="0" w:space="0" w:color="auto"/>
                                <w:right w:val="none" w:sz="0" w:space="0" w:color="auto"/>
                              </w:divBdr>
                              <w:divsChild>
                                <w:div w:id="63457302">
                                  <w:marLeft w:val="0"/>
                                  <w:marRight w:val="0"/>
                                  <w:marTop w:val="0"/>
                                  <w:marBottom w:val="0"/>
                                  <w:divBdr>
                                    <w:top w:val="none" w:sz="0" w:space="0" w:color="auto"/>
                                    <w:left w:val="none" w:sz="0" w:space="0" w:color="auto"/>
                                    <w:bottom w:val="none" w:sz="0" w:space="0" w:color="auto"/>
                                    <w:right w:val="none" w:sz="0" w:space="0" w:color="auto"/>
                                  </w:divBdr>
                                  <w:divsChild>
                                    <w:div w:id="1797530536">
                                      <w:marLeft w:val="0"/>
                                      <w:marRight w:val="0"/>
                                      <w:marTop w:val="0"/>
                                      <w:marBottom w:val="0"/>
                                      <w:divBdr>
                                        <w:top w:val="none" w:sz="0" w:space="0" w:color="auto"/>
                                        <w:left w:val="none" w:sz="0" w:space="0" w:color="auto"/>
                                        <w:bottom w:val="none" w:sz="0" w:space="0" w:color="auto"/>
                                        <w:right w:val="none" w:sz="0" w:space="0" w:color="auto"/>
                                      </w:divBdr>
                                    </w:div>
                                  </w:divsChild>
                                </w:div>
                                <w:div w:id="839081367">
                                  <w:marLeft w:val="0"/>
                                  <w:marRight w:val="0"/>
                                  <w:marTop w:val="0"/>
                                  <w:marBottom w:val="0"/>
                                  <w:divBdr>
                                    <w:top w:val="none" w:sz="0" w:space="0" w:color="auto"/>
                                    <w:left w:val="none" w:sz="0" w:space="0" w:color="auto"/>
                                    <w:bottom w:val="none" w:sz="0" w:space="0" w:color="auto"/>
                                    <w:right w:val="none" w:sz="0" w:space="0" w:color="auto"/>
                                  </w:divBdr>
                                  <w:divsChild>
                                    <w:div w:id="439032618">
                                      <w:marLeft w:val="0"/>
                                      <w:marRight w:val="0"/>
                                      <w:marTop w:val="0"/>
                                      <w:marBottom w:val="0"/>
                                      <w:divBdr>
                                        <w:top w:val="none" w:sz="0" w:space="0" w:color="auto"/>
                                        <w:left w:val="none" w:sz="0" w:space="0" w:color="auto"/>
                                        <w:bottom w:val="none" w:sz="0" w:space="0" w:color="auto"/>
                                        <w:right w:val="none" w:sz="0" w:space="0" w:color="auto"/>
                                      </w:divBdr>
                                      <w:divsChild>
                                        <w:div w:id="200090770">
                                          <w:marLeft w:val="0"/>
                                          <w:marRight w:val="0"/>
                                          <w:marTop w:val="0"/>
                                          <w:marBottom w:val="0"/>
                                          <w:divBdr>
                                            <w:top w:val="none" w:sz="0" w:space="0" w:color="auto"/>
                                            <w:left w:val="none" w:sz="0" w:space="0" w:color="auto"/>
                                            <w:bottom w:val="none" w:sz="0" w:space="0" w:color="auto"/>
                                            <w:right w:val="none" w:sz="0" w:space="0" w:color="auto"/>
                                          </w:divBdr>
                                        </w:div>
                                        <w:div w:id="2042973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39622510">
          <w:marLeft w:val="0"/>
          <w:marRight w:val="0"/>
          <w:marTop w:val="0"/>
          <w:marBottom w:val="0"/>
          <w:divBdr>
            <w:top w:val="none" w:sz="0" w:space="0" w:color="auto"/>
            <w:left w:val="none" w:sz="0" w:space="0" w:color="auto"/>
            <w:bottom w:val="none" w:sz="0" w:space="0" w:color="auto"/>
            <w:right w:val="none" w:sz="0" w:space="0" w:color="auto"/>
          </w:divBdr>
        </w:div>
        <w:div w:id="771320245">
          <w:marLeft w:val="0"/>
          <w:marRight w:val="0"/>
          <w:marTop w:val="0"/>
          <w:marBottom w:val="0"/>
          <w:divBdr>
            <w:top w:val="none" w:sz="0" w:space="0" w:color="auto"/>
            <w:left w:val="none" w:sz="0" w:space="0" w:color="auto"/>
            <w:bottom w:val="none" w:sz="0" w:space="0" w:color="auto"/>
            <w:right w:val="none" w:sz="0" w:space="0" w:color="auto"/>
          </w:divBdr>
        </w:div>
        <w:div w:id="2122219362">
          <w:marLeft w:val="0"/>
          <w:marRight w:val="0"/>
          <w:marTop w:val="0"/>
          <w:marBottom w:val="0"/>
          <w:divBdr>
            <w:top w:val="none" w:sz="0" w:space="0" w:color="auto"/>
            <w:left w:val="none" w:sz="0" w:space="0" w:color="auto"/>
            <w:bottom w:val="none" w:sz="0" w:space="0" w:color="auto"/>
            <w:right w:val="none" w:sz="0" w:space="0" w:color="auto"/>
          </w:divBdr>
        </w:div>
        <w:div w:id="1900164621">
          <w:marLeft w:val="0"/>
          <w:marRight w:val="0"/>
          <w:marTop w:val="0"/>
          <w:marBottom w:val="0"/>
          <w:divBdr>
            <w:top w:val="none" w:sz="0" w:space="0" w:color="auto"/>
            <w:left w:val="none" w:sz="0" w:space="0" w:color="auto"/>
            <w:bottom w:val="none" w:sz="0" w:space="0" w:color="auto"/>
            <w:right w:val="none" w:sz="0" w:space="0" w:color="auto"/>
          </w:divBdr>
        </w:div>
      </w:divsChild>
    </w:div>
    <w:div w:id="787970306">
      <w:bodyDiv w:val="1"/>
      <w:marLeft w:val="0"/>
      <w:marRight w:val="0"/>
      <w:marTop w:val="0"/>
      <w:marBottom w:val="0"/>
      <w:divBdr>
        <w:top w:val="none" w:sz="0" w:space="0" w:color="auto"/>
        <w:left w:val="none" w:sz="0" w:space="0" w:color="auto"/>
        <w:bottom w:val="none" w:sz="0" w:space="0" w:color="auto"/>
        <w:right w:val="none" w:sz="0" w:space="0" w:color="auto"/>
      </w:divBdr>
      <w:divsChild>
        <w:div w:id="862596766">
          <w:marLeft w:val="0"/>
          <w:marRight w:val="0"/>
          <w:marTop w:val="0"/>
          <w:marBottom w:val="0"/>
          <w:divBdr>
            <w:top w:val="none" w:sz="0" w:space="0" w:color="auto"/>
            <w:left w:val="none" w:sz="0" w:space="0" w:color="auto"/>
            <w:bottom w:val="none" w:sz="0" w:space="0" w:color="auto"/>
            <w:right w:val="none" w:sz="0" w:space="0" w:color="auto"/>
          </w:divBdr>
        </w:div>
        <w:div w:id="1776706502">
          <w:marLeft w:val="0"/>
          <w:marRight w:val="0"/>
          <w:marTop w:val="0"/>
          <w:marBottom w:val="0"/>
          <w:divBdr>
            <w:top w:val="none" w:sz="0" w:space="0" w:color="auto"/>
            <w:left w:val="none" w:sz="0" w:space="0" w:color="auto"/>
            <w:bottom w:val="none" w:sz="0" w:space="0" w:color="auto"/>
            <w:right w:val="none" w:sz="0" w:space="0" w:color="auto"/>
          </w:divBdr>
          <w:divsChild>
            <w:div w:id="236208619">
              <w:marLeft w:val="0"/>
              <w:marRight w:val="0"/>
              <w:marTop w:val="0"/>
              <w:marBottom w:val="0"/>
              <w:divBdr>
                <w:top w:val="none" w:sz="0" w:space="0" w:color="auto"/>
                <w:left w:val="none" w:sz="0" w:space="0" w:color="auto"/>
                <w:bottom w:val="none" w:sz="0" w:space="0" w:color="auto"/>
                <w:right w:val="none" w:sz="0" w:space="0" w:color="auto"/>
              </w:divBdr>
              <w:divsChild>
                <w:div w:id="1419978622">
                  <w:marLeft w:val="0"/>
                  <w:marRight w:val="0"/>
                  <w:marTop w:val="0"/>
                  <w:marBottom w:val="0"/>
                  <w:divBdr>
                    <w:top w:val="none" w:sz="0" w:space="0" w:color="auto"/>
                    <w:left w:val="none" w:sz="0" w:space="0" w:color="auto"/>
                    <w:bottom w:val="none" w:sz="0" w:space="0" w:color="auto"/>
                    <w:right w:val="none" w:sz="0" w:space="0" w:color="auto"/>
                  </w:divBdr>
                  <w:divsChild>
                    <w:div w:id="980815245">
                      <w:marLeft w:val="0"/>
                      <w:marRight w:val="0"/>
                      <w:marTop w:val="0"/>
                      <w:marBottom w:val="0"/>
                      <w:divBdr>
                        <w:top w:val="none" w:sz="0" w:space="0" w:color="auto"/>
                        <w:left w:val="none" w:sz="0" w:space="0" w:color="auto"/>
                        <w:bottom w:val="none" w:sz="0" w:space="0" w:color="auto"/>
                        <w:right w:val="none" w:sz="0" w:space="0" w:color="auto"/>
                      </w:divBdr>
                      <w:divsChild>
                        <w:div w:id="1334406892">
                          <w:marLeft w:val="0"/>
                          <w:marRight w:val="0"/>
                          <w:marTop w:val="0"/>
                          <w:marBottom w:val="0"/>
                          <w:divBdr>
                            <w:top w:val="none" w:sz="0" w:space="0" w:color="auto"/>
                            <w:left w:val="none" w:sz="0" w:space="0" w:color="auto"/>
                            <w:bottom w:val="none" w:sz="0" w:space="0" w:color="auto"/>
                            <w:right w:val="none" w:sz="0" w:space="0" w:color="auto"/>
                          </w:divBdr>
                          <w:divsChild>
                            <w:div w:id="1921863864">
                              <w:marLeft w:val="0"/>
                              <w:marRight w:val="0"/>
                              <w:marTop w:val="0"/>
                              <w:marBottom w:val="0"/>
                              <w:divBdr>
                                <w:top w:val="none" w:sz="0" w:space="0" w:color="auto"/>
                                <w:left w:val="none" w:sz="0" w:space="0" w:color="auto"/>
                                <w:bottom w:val="none" w:sz="0" w:space="0" w:color="auto"/>
                                <w:right w:val="none" w:sz="0" w:space="0" w:color="auto"/>
                              </w:divBdr>
                            </w:div>
                          </w:divsChild>
                        </w:div>
                        <w:div w:id="1363633785">
                          <w:marLeft w:val="0"/>
                          <w:marRight w:val="0"/>
                          <w:marTop w:val="0"/>
                          <w:marBottom w:val="0"/>
                          <w:divBdr>
                            <w:top w:val="none" w:sz="0" w:space="0" w:color="auto"/>
                            <w:left w:val="none" w:sz="0" w:space="0" w:color="auto"/>
                            <w:bottom w:val="none" w:sz="0" w:space="0" w:color="auto"/>
                            <w:right w:val="none" w:sz="0" w:space="0" w:color="auto"/>
                          </w:divBdr>
                          <w:divsChild>
                            <w:div w:id="6636474">
                              <w:marLeft w:val="0"/>
                              <w:marRight w:val="0"/>
                              <w:marTop w:val="0"/>
                              <w:marBottom w:val="0"/>
                              <w:divBdr>
                                <w:top w:val="none" w:sz="0" w:space="0" w:color="auto"/>
                                <w:left w:val="none" w:sz="0" w:space="0" w:color="auto"/>
                                <w:bottom w:val="none" w:sz="0" w:space="0" w:color="auto"/>
                                <w:right w:val="none" w:sz="0" w:space="0" w:color="auto"/>
                              </w:divBdr>
                              <w:divsChild>
                                <w:div w:id="1380472461">
                                  <w:marLeft w:val="0"/>
                                  <w:marRight w:val="0"/>
                                  <w:marTop w:val="0"/>
                                  <w:marBottom w:val="0"/>
                                  <w:divBdr>
                                    <w:top w:val="none" w:sz="0" w:space="0" w:color="auto"/>
                                    <w:left w:val="none" w:sz="0" w:space="0" w:color="auto"/>
                                    <w:bottom w:val="none" w:sz="0" w:space="0" w:color="auto"/>
                                    <w:right w:val="none" w:sz="0" w:space="0" w:color="auto"/>
                                  </w:divBdr>
                                  <w:divsChild>
                                    <w:div w:id="1786997776">
                                      <w:marLeft w:val="0"/>
                                      <w:marRight w:val="0"/>
                                      <w:marTop w:val="0"/>
                                      <w:marBottom w:val="0"/>
                                      <w:divBdr>
                                        <w:top w:val="none" w:sz="0" w:space="0" w:color="auto"/>
                                        <w:left w:val="none" w:sz="0" w:space="0" w:color="auto"/>
                                        <w:bottom w:val="none" w:sz="0" w:space="0" w:color="auto"/>
                                        <w:right w:val="none" w:sz="0" w:space="0" w:color="auto"/>
                                      </w:divBdr>
                                    </w:div>
                                  </w:divsChild>
                                </w:div>
                                <w:div w:id="304355720">
                                  <w:marLeft w:val="0"/>
                                  <w:marRight w:val="0"/>
                                  <w:marTop w:val="0"/>
                                  <w:marBottom w:val="0"/>
                                  <w:divBdr>
                                    <w:top w:val="none" w:sz="0" w:space="0" w:color="auto"/>
                                    <w:left w:val="none" w:sz="0" w:space="0" w:color="auto"/>
                                    <w:bottom w:val="none" w:sz="0" w:space="0" w:color="auto"/>
                                    <w:right w:val="none" w:sz="0" w:space="0" w:color="auto"/>
                                  </w:divBdr>
                                  <w:divsChild>
                                    <w:div w:id="689263829">
                                      <w:marLeft w:val="0"/>
                                      <w:marRight w:val="0"/>
                                      <w:marTop w:val="0"/>
                                      <w:marBottom w:val="0"/>
                                      <w:divBdr>
                                        <w:top w:val="none" w:sz="0" w:space="0" w:color="auto"/>
                                        <w:left w:val="none" w:sz="0" w:space="0" w:color="auto"/>
                                        <w:bottom w:val="none" w:sz="0" w:space="0" w:color="auto"/>
                                        <w:right w:val="none" w:sz="0" w:space="0" w:color="auto"/>
                                      </w:divBdr>
                                      <w:divsChild>
                                        <w:div w:id="2106338945">
                                          <w:marLeft w:val="0"/>
                                          <w:marRight w:val="0"/>
                                          <w:marTop w:val="0"/>
                                          <w:marBottom w:val="0"/>
                                          <w:divBdr>
                                            <w:top w:val="none" w:sz="0" w:space="0" w:color="auto"/>
                                            <w:left w:val="none" w:sz="0" w:space="0" w:color="auto"/>
                                            <w:bottom w:val="none" w:sz="0" w:space="0" w:color="auto"/>
                                            <w:right w:val="none" w:sz="0" w:space="0" w:color="auto"/>
                                          </w:divBdr>
                                        </w:div>
                                        <w:div w:id="451092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6460095">
                          <w:marLeft w:val="0"/>
                          <w:marRight w:val="0"/>
                          <w:marTop w:val="0"/>
                          <w:marBottom w:val="0"/>
                          <w:divBdr>
                            <w:top w:val="none" w:sz="0" w:space="0" w:color="auto"/>
                            <w:left w:val="none" w:sz="0" w:space="0" w:color="auto"/>
                            <w:bottom w:val="none" w:sz="0" w:space="0" w:color="auto"/>
                            <w:right w:val="none" w:sz="0" w:space="0" w:color="auto"/>
                          </w:divBdr>
                          <w:divsChild>
                            <w:div w:id="852190417">
                              <w:marLeft w:val="0"/>
                              <w:marRight w:val="0"/>
                              <w:marTop w:val="0"/>
                              <w:marBottom w:val="0"/>
                              <w:divBdr>
                                <w:top w:val="none" w:sz="0" w:space="0" w:color="auto"/>
                                <w:left w:val="none" w:sz="0" w:space="0" w:color="auto"/>
                                <w:bottom w:val="none" w:sz="0" w:space="0" w:color="auto"/>
                                <w:right w:val="none" w:sz="0" w:space="0" w:color="auto"/>
                              </w:divBdr>
                              <w:divsChild>
                                <w:div w:id="869101796">
                                  <w:marLeft w:val="0"/>
                                  <w:marRight w:val="0"/>
                                  <w:marTop w:val="0"/>
                                  <w:marBottom w:val="0"/>
                                  <w:divBdr>
                                    <w:top w:val="none" w:sz="0" w:space="0" w:color="auto"/>
                                    <w:left w:val="none" w:sz="0" w:space="0" w:color="auto"/>
                                    <w:bottom w:val="none" w:sz="0" w:space="0" w:color="auto"/>
                                    <w:right w:val="none" w:sz="0" w:space="0" w:color="auto"/>
                                  </w:divBdr>
                                  <w:divsChild>
                                    <w:div w:id="1367095605">
                                      <w:marLeft w:val="0"/>
                                      <w:marRight w:val="0"/>
                                      <w:marTop w:val="0"/>
                                      <w:marBottom w:val="0"/>
                                      <w:divBdr>
                                        <w:top w:val="none" w:sz="0" w:space="0" w:color="auto"/>
                                        <w:left w:val="none" w:sz="0" w:space="0" w:color="auto"/>
                                        <w:bottom w:val="none" w:sz="0" w:space="0" w:color="auto"/>
                                        <w:right w:val="none" w:sz="0" w:space="0" w:color="auto"/>
                                      </w:divBdr>
                                    </w:div>
                                  </w:divsChild>
                                </w:div>
                                <w:div w:id="312683247">
                                  <w:marLeft w:val="0"/>
                                  <w:marRight w:val="0"/>
                                  <w:marTop w:val="0"/>
                                  <w:marBottom w:val="0"/>
                                  <w:divBdr>
                                    <w:top w:val="none" w:sz="0" w:space="0" w:color="auto"/>
                                    <w:left w:val="none" w:sz="0" w:space="0" w:color="auto"/>
                                    <w:bottom w:val="none" w:sz="0" w:space="0" w:color="auto"/>
                                    <w:right w:val="none" w:sz="0" w:space="0" w:color="auto"/>
                                  </w:divBdr>
                                  <w:divsChild>
                                    <w:div w:id="746726506">
                                      <w:marLeft w:val="0"/>
                                      <w:marRight w:val="0"/>
                                      <w:marTop w:val="0"/>
                                      <w:marBottom w:val="0"/>
                                      <w:divBdr>
                                        <w:top w:val="none" w:sz="0" w:space="0" w:color="auto"/>
                                        <w:left w:val="none" w:sz="0" w:space="0" w:color="auto"/>
                                        <w:bottom w:val="none" w:sz="0" w:space="0" w:color="auto"/>
                                        <w:right w:val="none" w:sz="0" w:space="0" w:color="auto"/>
                                      </w:divBdr>
                                      <w:divsChild>
                                        <w:div w:id="2056350208">
                                          <w:marLeft w:val="0"/>
                                          <w:marRight w:val="0"/>
                                          <w:marTop w:val="0"/>
                                          <w:marBottom w:val="0"/>
                                          <w:divBdr>
                                            <w:top w:val="none" w:sz="0" w:space="0" w:color="auto"/>
                                            <w:left w:val="none" w:sz="0" w:space="0" w:color="auto"/>
                                            <w:bottom w:val="none" w:sz="0" w:space="0" w:color="auto"/>
                                            <w:right w:val="none" w:sz="0" w:space="0" w:color="auto"/>
                                          </w:divBdr>
                                        </w:div>
                                        <w:div w:id="446893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369813">
                          <w:marLeft w:val="0"/>
                          <w:marRight w:val="0"/>
                          <w:marTop w:val="0"/>
                          <w:marBottom w:val="0"/>
                          <w:divBdr>
                            <w:top w:val="none" w:sz="0" w:space="0" w:color="auto"/>
                            <w:left w:val="none" w:sz="0" w:space="0" w:color="auto"/>
                            <w:bottom w:val="none" w:sz="0" w:space="0" w:color="auto"/>
                            <w:right w:val="none" w:sz="0" w:space="0" w:color="auto"/>
                          </w:divBdr>
                          <w:divsChild>
                            <w:div w:id="509369971">
                              <w:marLeft w:val="0"/>
                              <w:marRight w:val="0"/>
                              <w:marTop w:val="0"/>
                              <w:marBottom w:val="0"/>
                              <w:divBdr>
                                <w:top w:val="none" w:sz="0" w:space="0" w:color="auto"/>
                                <w:left w:val="none" w:sz="0" w:space="0" w:color="auto"/>
                                <w:bottom w:val="none" w:sz="0" w:space="0" w:color="auto"/>
                                <w:right w:val="none" w:sz="0" w:space="0" w:color="auto"/>
                              </w:divBdr>
                              <w:divsChild>
                                <w:div w:id="168569811">
                                  <w:marLeft w:val="0"/>
                                  <w:marRight w:val="0"/>
                                  <w:marTop w:val="0"/>
                                  <w:marBottom w:val="0"/>
                                  <w:divBdr>
                                    <w:top w:val="none" w:sz="0" w:space="0" w:color="auto"/>
                                    <w:left w:val="none" w:sz="0" w:space="0" w:color="auto"/>
                                    <w:bottom w:val="none" w:sz="0" w:space="0" w:color="auto"/>
                                    <w:right w:val="none" w:sz="0" w:space="0" w:color="auto"/>
                                  </w:divBdr>
                                  <w:divsChild>
                                    <w:div w:id="1797485843">
                                      <w:marLeft w:val="0"/>
                                      <w:marRight w:val="0"/>
                                      <w:marTop w:val="0"/>
                                      <w:marBottom w:val="0"/>
                                      <w:divBdr>
                                        <w:top w:val="none" w:sz="0" w:space="0" w:color="auto"/>
                                        <w:left w:val="none" w:sz="0" w:space="0" w:color="auto"/>
                                        <w:bottom w:val="none" w:sz="0" w:space="0" w:color="auto"/>
                                        <w:right w:val="none" w:sz="0" w:space="0" w:color="auto"/>
                                      </w:divBdr>
                                    </w:div>
                                  </w:divsChild>
                                </w:div>
                                <w:div w:id="1120958703">
                                  <w:marLeft w:val="0"/>
                                  <w:marRight w:val="0"/>
                                  <w:marTop w:val="0"/>
                                  <w:marBottom w:val="0"/>
                                  <w:divBdr>
                                    <w:top w:val="none" w:sz="0" w:space="0" w:color="auto"/>
                                    <w:left w:val="none" w:sz="0" w:space="0" w:color="auto"/>
                                    <w:bottom w:val="none" w:sz="0" w:space="0" w:color="auto"/>
                                    <w:right w:val="none" w:sz="0" w:space="0" w:color="auto"/>
                                  </w:divBdr>
                                  <w:divsChild>
                                    <w:div w:id="1960867196">
                                      <w:marLeft w:val="0"/>
                                      <w:marRight w:val="0"/>
                                      <w:marTop w:val="0"/>
                                      <w:marBottom w:val="0"/>
                                      <w:divBdr>
                                        <w:top w:val="none" w:sz="0" w:space="0" w:color="auto"/>
                                        <w:left w:val="none" w:sz="0" w:space="0" w:color="auto"/>
                                        <w:bottom w:val="none" w:sz="0" w:space="0" w:color="auto"/>
                                        <w:right w:val="none" w:sz="0" w:space="0" w:color="auto"/>
                                      </w:divBdr>
                                      <w:divsChild>
                                        <w:div w:id="1288773914">
                                          <w:marLeft w:val="0"/>
                                          <w:marRight w:val="0"/>
                                          <w:marTop w:val="0"/>
                                          <w:marBottom w:val="0"/>
                                          <w:divBdr>
                                            <w:top w:val="none" w:sz="0" w:space="0" w:color="auto"/>
                                            <w:left w:val="none" w:sz="0" w:space="0" w:color="auto"/>
                                            <w:bottom w:val="none" w:sz="0" w:space="0" w:color="auto"/>
                                            <w:right w:val="none" w:sz="0" w:space="0" w:color="auto"/>
                                          </w:divBdr>
                                        </w:div>
                                        <w:div w:id="2012873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0118911">
                          <w:marLeft w:val="0"/>
                          <w:marRight w:val="0"/>
                          <w:marTop w:val="0"/>
                          <w:marBottom w:val="0"/>
                          <w:divBdr>
                            <w:top w:val="none" w:sz="0" w:space="0" w:color="auto"/>
                            <w:left w:val="none" w:sz="0" w:space="0" w:color="auto"/>
                            <w:bottom w:val="none" w:sz="0" w:space="0" w:color="auto"/>
                            <w:right w:val="none" w:sz="0" w:space="0" w:color="auto"/>
                          </w:divBdr>
                          <w:divsChild>
                            <w:div w:id="1833713352">
                              <w:marLeft w:val="0"/>
                              <w:marRight w:val="0"/>
                              <w:marTop w:val="0"/>
                              <w:marBottom w:val="0"/>
                              <w:divBdr>
                                <w:top w:val="none" w:sz="0" w:space="0" w:color="auto"/>
                                <w:left w:val="none" w:sz="0" w:space="0" w:color="auto"/>
                                <w:bottom w:val="none" w:sz="0" w:space="0" w:color="auto"/>
                                <w:right w:val="none" w:sz="0" w:space="0" w:color="auto"/>
                              </w:divBdr>
                              <w:divsChild>
                                <w:div w:id="2007706910">
                                  <w:marLeft w:val="0"/>
                                  <w:marRight w:val="0"/>
                                  <w:marTop w:val="0"/>
                                  <w:marBottom w:val="0"/>
                                  <w:divBdr>
                                    <w:top w:val="none" w:sz="0" w:space="0" w:color="auto"/>
                                    <w:left w:val="none" w:sz="0" w:space="0" w:color="auto"/>
                                    <w:bottom w:val="none" w:sz="0" w:space="0" w:color="auto"/>
                                    <w:right w:val="none" w:sz="0" w:space="0" w:color="auto"/>
                                  </w:divBdr>
                                  <w:divsChild>
                                    <w:div w:id="143667370">
                                      <w:marLeft w:val="0"/>
                                      <w:marRight w:val="0"/>
                                      <w:marTop w:val="0"/>
                                      <w:marBottom w:val="0"/>
                                      <w:divBdr>
                                        <w:top w:val="none" w:sz="0" w:space="0" w:color="auto"/>
                                        <w:left w:val="none" w:sz="0" w:space="0" w:color="auto"/>
                                        <w:bottom w:val="none" w:sz="0" w:space="0" w:color="auto"/>
                                        <w:right w:val="none" w:sz="0" w:space="0" w:color="auto"/>
                                      </w:divBdr>
                                    </w:div>
                                  </w:divsChild>
                                </w:div>
                                <w:div w:id="171727958">
                                  <w:marLeft w:val="0"/>
                                  <w:marRight w:val="0"/>
                                  <w:marTop w:val="0"/>
                                  <w:marBottom w:val="0"/>
                                  <w:divBdr>
                                    <w:top w:val="none" w:sz="0" w:space="0" w:color="auto"/>
                                    <w:left w:val="none" w:sz="0" w:space="0" w:color="auto"/>
                                    <w:bottom w:val="none" w:sz="0" w:space="0" w:color="auto"/>
                                    <w:right w:val="none" w:sz="0" w:space="0" w:color="auto"/>
                                  </w:divBdr>
                                  <w:divsChild>
                                    <w:div w:id="380981911">
                                      <w:marLeft w:val="0"/>
                                      <w:marRight w:val="0"/>
                                      <w:marTop w:val="0"/>
                                      <w:marBottom w:val="0"/>
                                      <w:divBdr>
                                        <w:top w:val="none" w:sz="0" w:space="0" w:color="auto"/>
                                        <w:left w:val="none" w:sz="0" w:space="0" w:color="auto"/>
                                        <w:bottom w:val="none" w:sz="0" w:space="0" w:color="auto"/>
                                        <w:right w:val="none" w:sz="0" w:space="0" w:color="auto"/>
                                      </w:divBdr>
                                      <w:divsChild>
                                        <w:div w:id="1615819371">
                                          <w:marLeft w:val="0"/>
                                          <w:marRight w:val="0"/>
                                          <w:marTop w:val="0"/>
                                          <w:marBottom w:val="0"/>
                                          <w:divBdr>
                                            <w:top w:val="none" w:sz="0" w:space="0" w:color="auto"/>
                                            <w:left w:val="none" w:sz="0" w:space="0" w:color="auto"/>
                                            <w:bottom w:val="none" w:sz="0" w:space="0" w:color="auto"/>
                                            <w:right w:val="none" w:sz="0" w:space="0" w:color="auto"/>
                                          </w:divBdr>
                                        </w:div>
                                        <w:div w:id="454105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6767508">
          <w:marLeft w:val="0"/>
          <w:marRight w:val="0"/>
          <w:marTop w:val="0"/>
          <w:marBottom w:val="0"/>
          <w:divBdr>
            <w:top w:val="none" w:sz="0" w:space="0" w:color="auto"/>
            <w:left w:val="none" w:sz="0" w:space="0" w:color="auto"/>
            <w:bottom w:val="none" w:sz="0" w:space="0" w:color="auto"/>
            <w:right w:val="none" w:sz="0" w:space="0" w:color="auto"/>
          </w:divBdr>
        </w:div>
        <w:div w:id="1829325149">
          <w:marLeft w:val="0"/>
          <w:marRight w:val="0"/>
          <w:marTop w:val="0"/>
          <w:marBottom w:val="0"/>
          <w:divBdr>
            <w:top w:val="none" w:sz="0" w:space="0" w:color="auto"/>
            <w:left w:val="none" w:sz="0" w:space="0" w:color="auto"/>
            <w:bottom w:val="none" w:sz="0" w:space="0" w:color="auto"/>
            <w:right w:val="none" w:sz="0" w:space="0" w:color="auto"/>
          </w:divBdr>
        </w:div>
        <w:div w:id="213078761">
          <w:marLeft w:val="0"/>
          <w:marRight w:val="0"/>
          <w:marTop w:val="0"/>
          <w:marBottom w:val="0"/>
          <w:divBdr>
            <w:top w:val="none" w:sz="0" w:space="0" w:color="auto"/>
            <w:left w:val="none" w:sz="0" w:space="0" w:color="auto"/>
            <w:bottom w:val="none" w:sz="0" w:space="0" w:color="auto"/>
            <w:right w:val="none" w:sz="0" w:space="0" w:color="auto"/>
          </w:divBdr>
        </w:div>
        <w:div w:id="1619990808">
          <w:marLeft w:val="0"/>
          <w:marRight w:val="0"/>
          <w:marTop w:val="0"/>
          <w:marBottom w:val="0"/>
          <w:divBdr>
            <w:top w:val="none" w:sz="0" w:space="0" w:color="auto"/>
            <w:left w:val="none" w:sz="0" w:space="0" w:color="auto"/>
            <w:bottom w:val="none" w:sz="0" w:space="0" w:color="auto"/>
            <w:right w:val="none" w:sz="0" w:space="0" w:color="auto"/>
          </w:divBdr>
        </w:div>
      </w:divsChild>
    </w:div>
    <w:div w:id="1136026970">
      <w:bodyDiv w:val="1"/>
      <w:marLeft w:val="0"/>
      <w:marRight w:val="0"/>
      <w:marTop w:val="0"/>
      <w:marBottom w:val="0"/>
      <w:divBdr>
        <w:top w:val="none" w:sz="0" w:space="0" w:color="auto"/>
        <w:left w:val="none" w:sz="0" w:space="0" w:color="auto"/>
        <w:bottom w:val="none" w:sz="0" w:space="0" w:color="auto"/>
        <w:right w:val="none" w:sz="0" w:space="0" w:color="auto"/>
      </w:divBdr>
      <w:divsChild>
        <w:div w:id="809201977">
          <w:marLeft w:val="0"/>
          <w:marRight w:val="0"/>
          <w:marTop w:val="0"/>
          <w:marBottom w:val="0"/>
          <w:divBdr>
            <w:top w:val="none" w:sz="0" w:space="0" w:color="auto"/>
            <w:left w:val="none" w:sz="0" w:space="0" w:color="auto"/>
            <w:bottom w:val="none" w:sz="0" w:space="0" w:color="auto"/>
            <w:right w:val="none" w:sz="0" w:space="0" w:color="auto"/>
          </w:divBdr>
        </w:div>
        <w:div w:id="1402093568">
          <w:marLeft w:val="0"/>
          <w:marRight w:val="0"/>
          <w:marTop w:val="0"/>
          <w:marBottom w:val="0"/>
          <w:divBdr>
            <w:top w:val="none" w:sz="0" w:space="0" w:color="auto"/>
            <w:left w:val="none" w:sz="0" w:space="0" w:color="auto"/>
            <w:bottom w:val="none" w:sz="0" w:space="0" w:color="auto"/>
            <w:right w:val="none" w:sz="0" w:space="0" w:color="auto"/>
          </w:divBdr>
          <w:divsChild>
            <w:div w:id="271012155">
              <w:marLeft w:val="0"/>
              <w:marRight w:val="0"/>
              <w:marTop w:val="0"/>
              <w:marBottom w:val="0"/>
              <w:divBdr>
                <w:top w:val="none" w:sz="0" w:space="0" w:color="auto"/>
                <w:left w:val="none" w:sz="0" w:space="0" w:color="auto"/>
                <w:bottom w:val="none" w:sz="0" w:space="0" w:color="auto"/>
                <w:right w:val="none" w:sz="0" w:space="0" w:color="auto"/>
              </w:divBdr>
              <w:divsChild>
                <w:div w:id="61491115">
                  <w:marLeft w:val="0"/>
                  <w:marRight w:val="0"/>
                  <w:marTop w:val="0"/>
                  <w:marBottom w:val="0"/>
                  <w:divBdr>
                    <w:top w:val="none" w:sz="0" w:space="0" w:color="auto"/>
                    <w:left w:val="none" w:sz="0" w:space="0" w:color="auto"/>
                    <w:bottom w:val="none" w:sz="0" w:space="0" w:color="auto"/>
                    <w:right w:val="none" w:sz="0" w:space="0" w:color="auto"/>
                  </w:divBdr>
                  <w:divsChild>
                    <w:div w:id="1018393031">
                      <w:marLeft w:val="0"/>
                      <w:marRight w:val="0"/>
                      <w:marTop w:val="0"/>
                      <w:marBottom w:val="0"/>
                      <w:divBdr>
                        <w:top w:val="none" w:sz="0" w:space="0" w:color="auto"/>
                        <w:left w:val="none" w:sz="0" w:space="0" w:color="auto"/>
                        <w:bottom w:val="none" w:sz="0" w:space="0" w:color="auto"/>
                        <w:right w:val="none" w:sz="0" w:space="0" w:color="auto"/>
                      </w:divBdr>
                      <w:divsChild>
                        <w:div w:id="1991589603">
                          <w:marLeft w:val="0"/>
                          <w:marRight w:val="0"/>
                          <w:marTop w:val="0"/>
                          <w:marBottom w:val="0"/>
                          <w:divBdr>
                            <w:top w:val="none" w:sz="0" w:space="0" w:color="auto"/>
                            <w:left w:val="none" w:sz="0" w:space="0" w:color="auto"/>
                            <w:bottom w:val="none" w:sz="0" w:space="0" w:color="auto"/>
                            <w:right w:val="none" w:sz="0" w:space="0" w:color="auto"/>
                          </w:divBdr>
                          <w:divsChild>
                            <w:div w:id="1043020473">
                              <w:marLeft w:val="0"/>
                              <w:marRight w:val="0"/>
                              <w:marTop w:val="0"/>
                              <w:marBottom w:val="0"/>
                              <w:divBdr>
                                <w:top w:val="none" w:sz="0" w:space="0" w:color="auto"/>
                                <w:left w:val="none" w:sz="0" w:space="0" w:color="auto"/>
                                <w:bottom w:val="none" w:sz="0" w:space="0" w:color="auto"/>
                                <w:right w:val="none" w:sz="0" w:space="0" w:color="auto"/>
                              </w:divBdr>
                            </w:div>
                          </w:divsChild>
                        </w:div>
                        <w:div w:id="1106382873">
                          <w:marLeft w:val="0"/>
                          <w:marRight w:val="0"/>
                          <w:marTop w:val="0"/>
                          <w:marBottom w:val="0"/>
                          <w:divBdr>
                            <w:top w:val="none" w:sz="0" w:space="0" w:color="auto"/>
                            <w:left w:val="none" w:sz="0" w:space="0" w:color="auto"/>
                            <w:bottom w:val="none" w:sz="0" w:space="0" w:color="auto"/>
                            <w:right w:val="none" w:sz="0" w:space="0" w:color="auto"/>
                          </w:divBdr>
                          <w:divsChild>
                            <w:div w:id="557127600">
                              <w:marLeft w:val="0"/>
                              <w:marRight w:val="0"/>
                              <w:marTop w:val="0"/>
                              <w:marBottom w:val="0"/>
                              <w:divBdr>
                                <w:top w:val="none" w:sz="0" w:space="0" w:color="auto"/>
                                <w:left w:val="none" w:sz="0" w:space="0" w:color="auto"/>
                                <w:bottom w:val="none" w:sz="0" w:space="0" w:color="auto"/>
                                <w:right w:val="none" w:sz="0" w:space="0" w:color="auto"/>
                              </w:divBdr>
                              <w:divsChild>
                                <w:div w:id="971327133">
                                  <w:marLeft w:val="0"/>
                                  <w:marRight w:val="0"/>
                                  <w:marTop w:val="0"/>
                                  <w:marBottom w:val="0"/>
                                  <w:divBdr>
                                    <w:top w:val="none" w:sz="0" w:space="0" w:color="auto"/>
                                    <w:left w:val="none" w:sz="0" w:space="0" w:color="auto"/>
                                    <w:bottom w:val="none" w:sz="0" w:space="0" w:color="auto"/>
                                    <w:right w:val="none" w:sz="0" w:space="0" w:color="auto"/>
                                  </w:divBdr>
                                  <w:divsChild>
                                    <w:div w:id="699017157">
                                      <w:marLeft w:val="0"/>
                                      <w:marRight w:val="0"/>
                                      <w:marTop w:val="0"/>
                                      <w:marBottom w:val="0"/>
                                      <w:divBdr>
                                        <w:top w:val="none" w:sz="0" w:space="0" w:color="auto"/>
                                        <w:left w:val="none" w:sz="0" w:space="0" w:color="auto"/>
                                        <w:bottom w:val="none" w:sz="0" w:space="0" w:color="auto"/>
                                        <w:right w:val="none" w:sz="0" w:space="0" w:color="auto"/>
                                      </w:divBdr>
                                    </w:div>
                                  </w:divsChild>
                                </w:div>
                                <w:div w:id="643512511">
                                  <w:marLeft w:val="0"/>
                                  <w:marRight w:val="0"/>
                                  <w:marTop w:val="0"/>
                                  <w:marBottom w:val="0"/>
                                  <w:divBdr>
                                    <w:top w:val="none" w:sz="0" w:space="0" w:color="auto"/>
                                    <w:left w:val="none" w:sz="0" w:space="0" w:color="auto"/>
                                    <w:bottom w:val="none" w:sz="0" w:space="0" w:color="auto"/>
                                    <w:right w:val="none" w:sz="0" w:space="0" w:color="auto"/>
                                  </w:divBdr>
                                  <w:divsChild>
                                    <w:div w:id="576794088">
                                      <w:marLeft w:val="0"/>
                                      <w:marRight w:val="0"/>
                                      <w:marTop w:val="0"/>
                                      <w:marBottom w:val="0"/>
                                      <w:divBdr>
                                        <w:top w:val="none" w:sz="0" w:space="0" w:color="auto"/>
                                        <w:left w:val="none" w:sz="0" w:space="0" w:color="auto"/>
                                        <w:bottom w:val="none" w:sz="0" w:space="0" w:color="auto"/>
                                        <w:right w:val="none" w:sz="0" w:space="0" w:color="auto"/>
                                      </w:divBdr>
                                      <w:divsChild>
                                        <w:div w:id="605962425">
                                          <w:marLeft w:val="0"/>
                                          <w:marRight w:val="0"/>
                                          <w:marTop w:val="0"/>
                                          <w:marBottom w:val="0"/>
                                          <w:divBdr>
                                            <w:top w:val="none" w:sz="0" w:space="0" w:color="auto"/>
                                            <w:left w:val="none" w:sz="0" w:space="0" w:color="auto"/>
                                            <w:bottom w:val="none" w:sz="0" w:space="0" w:color="auto"/>
                                            <w:right w:val="none" w:sz="0" w:space="0" w:color="auto"/>
                                          </w:divBdr>
                                        </w:div>
                                        <w:div w:id="574245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7846016">
                          <w:marLeft w:val="0"/>
                          <w:marRight w:val="0"/>
                          <w:marTop w:val="0"/>
                          <w:marBottom w:val="0"/>
                          <w:divBdr>
                            <w:top w:val="none" w:sz="0" w:space="0" w:color="auto"/>
                            <w:left w:val="none" w:sz="0" w:space="0" w:color="auto"/>
                            <w:bottom w:val="none" w:sz="0" w:space="0" w:color="auto"/>
                            <w:right w:val="none" w:sz="0" w:space="0" w:color="auto"/>
                          </w:divBdr>
                          <w:divsChild>
                            <w:div w:id="1593973580">
                              <w:marLeft w:val="0"/>
                              <w:marRight w:val="0"/>
                              <w:marTop w:val="0"/>
                              <w:marBottom w:val="0"/>
                              <w:divBdr>
                                <w:top w:val="none" w:sz="0" w:space="0" w:color="auto"/>
                                <w:left w:val="none" w:sz="0" w:space="0" w:color="auto"/>
                                <w:bottom w:val="none" w:sz="0" w:space="0" w:color="auto"/>
                                <w:right w:val="none" w:sz="0" w:space="0" w:color="auto"/>
                              </w:divBdr>
                              <w:divsChild>
                                <w:div w:id="1273128721">
                                  <w:marLeft w:val="0"/>
                                  <w:marRight w:val="0"/>
                                  <w:marTop w:val="0"/>
                                  <w:marBottom w:val="0"/>
                                  <w:divBdr>
                                    <w:top w:val="none" w:sz="0" w:space="0" w:color="auto"/>
                                    <w:left w:val="none" w:sz="0" w:space="0" w:color="auto"/>
                                    <w:bottom w:val="none" w:sz="0" w:space="0" w:color="auto"/>
                                    <w:right w:val="none" w:sz="0" w:space="0" w:color="auto"/>
                                  </w:divBdr>
                                  <w:divsChild>
                                    <w:div w:id="732001053">
                                      <w:marLeft w:val="0"/>
                                      <w:marRight w:val="0"/>
                                      <w:marTop w:val="0"/>
                                      <w:marBottom w:val="0"/>
                                      <w:divBdr>
                                        <w:top w:val="none" w:sz="0" w:space="0" w:color="auto"/>
                                        <w:left w:val="none" w:sz="0" w:space="0" w:color="auto"/>
                                        <w:bottom w:val="none" w:sz="0" w:space="0" w:color="auto"/>
                                        <w:right w:val="none" w:sz="0" w:space="0" w:color="auto"/>
                                      </w:divBdr>
                                    </w:div>
                                  </w:divsChild>
                                </w:div>
                                <w:div w:id="564461577">
                                  <w:marLeft w:val="0"/>
                                  <w:marRight w:val="0"/>
                                  <w:marTop w:val="0"/>
                                  <w:marBottom w:val="0"/>
                                  <w:divBdr>
                                    <w:top w:val="none" w:sz="0" w:space="0" w:color="auto"/>
                                    <w:left w:val="none" w:sz="0" w:space="0" w:color="auto"/>
                                    <w:bottom w:val="none" w:sz="0" w:space="0" w:color="auto"/>
                                    <w:right w:val="none" w:sz="0" w:space="0" w:color="auto"/>
                                  </w:divBdr>
                                  <w:divsChild>
                                    <w:div w:id="12418885">
                                      <w:marLeft w:val="0"/>
                                      <w:marRight w:val="0"/>
                                      <w:marTop w:val="0"/>
                                      <w:marBottom w:val="0"/>
                                      <w:divBdr>
                                        <w:top w:val="none" w:sz="0" w:space="0" w:color="auto"/>
                                        <w:left w:val="none" w:sz="0" w:space="0" w:color="auto"/>
                                        <w:bottom w:val="none" w:sz="0" w:space="0" w:color="auto"/>
                                        <w:right w:val="none" w:sz="0" w:space="0" w:color="auto"/>
                                      </w:divBdr>
                                      <w:divsChild>
                                        <w:div w:id="656613458">
                                          <w:marLeft w:val="0"/>
                                          <w:marRight w:val="0"/>
                                          <w:marTop w:val="0"/>
                                          <w:marBottom w:val="0"/>
                                          <w:divBdr>
                                            <w:top w:val="none" w:sz="0" w:space="0" w:color="auto"/>
                                            <w:left w:val="none" w:sz="0" w:space="0" w:color="auto"/>
                                            <w:bottom w:val="none" w:sz="0" w:space="0" w:color="auto"/>
                                            <w:right w:val="none" w:sz="0" w:space="0" w:color="auto"/>
                                          </w:divBdr>
                                        </w:div>
                                        <w:div w:id="78138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8946851">
                          <w:marLeft w:val="0"/>
                          <w:marRight w:val="0"/>
                          <w:marTop w:val="0"/>
                          <w:marBottom w:val="0"/>
                          <w:divBdr>
                            <w:top w:val="none" w:sz="0" w:space="0" w:color="auto"/>
                            <w:left w:val="none" w:sz="0" w:space="0" w:color="auto"/>
                            <w:bottom w:val="none" w:sz="0" w:space="0" w:color="auto"/>
                            <w:right w:val="none" w:sz="0" w:space="0" w:color="auto"/>
                          </w:divBdr>
                          <w:divsChild>
                            <w:div w:id="1490172597">
                              <w:marLeft w:val="0"/>
                              <w:marRight w:val="0"/>
                              <w:marTop w:val="0"/>
                              <w:marBottom w:val="0"/>
                              <w:divBdr>
                                <w:top w:val="none" w:sz="0" w:space="0" w:color="auto"/>
                                <w:left w:val="none" w:sz="0" w:space="0" w:color="auto"/>
                                <w:bottom w:val="none" w:sz="0" w:space="0" w:color="auto"/>
                                <w:right w:val="none" w:sz="0" w:space="0" w:color="auto"/>
                              </w:divBdr>
                              <w:divsChild>
                                <w:div w:id="576355436">
                                  <w:marLeft w:val="0"/>
                                  <w:marRight w:val="0"/>
                                  <w:marTop w:val="0"/>
                                  <w:marBottom w:val="0"/>
                                  <w:divBdr>
                                    <w:top w:val="none" w:sz="0" w:space="0" w:color="auto"/>
                                    <w:left w:val="none" w:sz="0" w:space="0" w:color="auto"/>
                                    <w:bottom w:val="none" w:sz="0" w:space="0" w:color="auto"/>
                                    <w:right w:val="none" w:sz="0" w:space="0" w:color="auto"/>
                                  </w:divBdr>
                                  <w:divsChild>
                                    <w:div w:id="213349688">
                                      <w:marLeft w:val="0"/>
                                      <w:marRight w:val="0"/>
                                      <w:marTop w:val="0"/>
                                      <w:marBottom w:val="0"/>
                                      <w:divBdr>
                                        <w:top w:val="none" w:sz="0" w:space="0" w:color="auto"/>
                                        <w:left w:val="none" w:sz="0" w:space="0" w:color="auto"/>
                                        <w:bottom w:val="none" w:sz="0" w:space="0" w:color="auto"/>
                                        <w:right w:val="none" w:sz="0" w:space="0" w:color="auto"/>
                                      </w:divBdr>
                                    </w:div>
                                  </w:divsChild>
                                </w:div>
                                <w:div w:id="1409035893">
                                  <w:marLeft w:val="0"/>
                                  <w:marRight w:val="0"/>
                                  <w:marTop w:val="0"/>
                                  <w:marBottom w:val="0"/>
                                  <w:divBdr>
                                    <w:top w:val="none" w:sz="0" w:space="0" w:color="auto"/>
                                    <w:left w:val="none" w:sz="0" w:space="0" w:color="auto"/>
                                    <w:bottom w:val="none" w:sz="0" w:space="0" w:color="auto"/>
                                    <w:right w:val="none" w:sz="0" w:space="0" w:color="auto"/>
                                  </w:divBdr>
                                  <w:divsChild>
                                    <w:div w:id="896549391">
                                      <w:marLeft w:val="0"/>
                                      <w:marRight w:val="0"/>
                                      <w:marTop w:val="0"/>
                                      <w:marBottom w:val="0"/>
                                      <w:divBdr>
                                        <w:top w:val="none" w:sz="0" w:space="0" w:color="auto"/>
                                        <w:left w:val="none" w:sz="0" w:space="0" w:color="auto"/>
                                        <w:bottom w:val="none" w:sz="0" w:space="0" w:color="auto"/>
                                        <w:right w:val="none" w:sz="0" w:space="0" w:color="auto"/>
                                      </w:divBdr>
                                      <w:divsChild>
                                        <w:div w:id="1563980985">
                                          <w:marLeft w:val="0"/>
                                          <w:marRight w:val="0"/>
                                          <w:marTop w:val="0"/>
                                          <w:marBottom w:val="0"/>
                                          <w:divBdr>
                                            <w:top w:val="none" w:sz="0" w:space="0" w:color="auto"/>
                                            <w:left w:val="none" w:sz="0" w:space="0" w:color="auto"/>
                                            <w:bottom w:val="none" w:sz="0" w:space="0" w:color="auto"/>
                                            <w:right w:val="none" w:sz="0" w:space="0" w:color="auto"/>
                                          </w:divBdr>
                                        </w:div>
                                        <w:div w:id="257757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6208163">
                          <w:marLeft w:val="0"/>
                          <w:marRight w:val="0"/>
                          <w:marTop w:val="0"/>
                          <w:marBottom w:val="0"/>
                          <w:divBdr>
                            <w:top w:val="none" w:sz="0" w:space="0" w:color="auto"/>
                            <w:left w:val="none" w:sz="0" w:space="0" w:color="auto"/>
                            <w:bottom w:val="none" w:sz="0" w:space="0" w:color="auto"/>
                            <w:right w:val="none" w:sz="0" w:space="0" w:color="auto"/>
                          </w:divBdr>
                          <w:divsChild>
                            <w:div w:id="2130738502">
                              <w:marLeft w:val="0"/>
                              <w:marRight w:val="0"/>
                              <w:marTop w:val="0"/>
                              <w:marBottom w:val="0"/>
                              <w:divBdr>
                                <w:top w:val="none" w:sz="0" w:space="0" w:color="auto"/>
                                <w:left w:val="none" w:sz="0" w:space="0" w:color="auto"/>
                                <w:bottom w:val="none" w:sz="0" w:space="0" w:color="auto"/>
                                <w:right w:val="none" w:sz="0" w:space="0" w:color="auto"/>
                              </w:divBdr>
                              <w:divsChild>
                                <w:div w:id="1207336699">
                                  <w:marLeft w:val="0"/>
                                  <w:marRight w:val="0"/>
                                  <w:marTop w:val="0"/>
                                  <w:marBottom w:val="0"/>
                                  <w:divBdr>
                                    <w:top w:val="none" w:sz="0" w:space="0" w:color="auto"/>
                                    <w:left w:val="none" w:sz="0" w:space="0" w:color="auto"/>
                                    <w:bottom w:val="none" w:sz="0" w:space="0" w:color="auto"/>
                                    <w:right w:val="none" w:sz="0" w:space="0" w:color="auto"/>
                                  </w:divBdr>
                                  <w:divsChild>
                                    <w:div w:id="960113896">
                                      <w:marLeft w:val="0"/>
                                      <w:marRight w:val="0"/>
                                      <w:marTop w:val="0"/>
                                      <w:marBottom w:val="0"/>
                                      <w:divBdr>
                                        <w:top w:val="none" w:sz="0" w:space="0" w:color="auto"/>
                                        <w:left w:val="none" w:sz="0" w:space="0" w:color="auto"/>
                                        <w:bottom w:val="none" w:sz="0" w:space="0" w:color="auto"/>
                                        <w:right w:val="none" w:sz="0" w:space="0" w:color="auto"/>
                                      </w:divBdr>
                                    </w:div>
                                  </w:divsChild>
                                </w:div>
                                <w:div w:id="413169202">
                                  <w:marLeft w:val="0"/>
                                  <w:marRight w:val="0"/>
                                  <w:marTop w:val="0"/>
                                  <w:marBottom w:val="0"/>
                                  <w:divBdr>
                                    <w:top w:val="none" w:sz="0" w:space="0" w:color="auto"/>
                                    <w:left w:val="none" w:sz="0" w:space="0" w:color="auto"/>
                                    <w:bottom w:val="none" w:sz="0" w:space="0" w:color="auto"/>
                                    <w:right w:val="none" w:sz="0" w:space="0" w:color="auto"/>
                                  </w:divBdr>
                                  <w:divsChild>
                                    <w:div w:id="647368605">
                                      <w:marLeft w:val="0"/>
                                      <w:marRight w:val="0"/>
                                      <w:marTop w:val="0"/>
                                      <w:marBottom w:val="0"/>
                                      <w:divBdr>
                                        <w:top w:val="none" w:sz="0" w:space="0" w:color="auto"/>
                                        <w:left w:val="none" w:sz="0" w:space="0" w:color="auto"/>
                                        <w:bottom w:val="none" w:sz="0" w:space="0" w:color="auto"/>
                                        <w:right w:val="none" w:sz="0" w:space="0" w:color="auto"/>
                                      </w:divBdr>
                                      <w:divsChild>
                                        <w:div w:id="304311553">
                                          <w:marLeft w:val="0"/>
                                          <w:marRight w:val="0"/>
                                          <w:marTop w:val="0"/>
                                          <w:marBottom w:val="0"/>
                                          <w:divBdr>
                                            <w:top w:val="none" w:sz="0" w:space="0" w:color="auto"/>
                                            <w:left w:val="none" w:sz="0" w:space="0" w:color="auto"/>
                                            <w:bottom w:val="none" w:sz="0" w:space="0" w:color="auto"/>
                                            <w:right w:val="none" w:sz="0" w:space="0" w:color="auto"/>
                                          </w:divBdr>
                                        </w:div>
                                        <w:div w:id="1759248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10097603">
          <w:marLeft w:val="0"/>
          <w:marRight w:val="0"/>
          <w:marTop w:val="0"/>
          <w:marBottom w:val="0"/>
          <w:divBdr>
            <w:top w:val="none" w:sz="0" w:space="0" w:color="auto"/>
            <w:left w:val="none" w:sz="0" w:space="0" w:color="auto"/>
            <w:bottom w:val="none" w:sz="0" w:space="0" w:color="auto"/>
            <w:right w:val="none" w:sz="0" w:space="0" w:color="auto"/>
          </w:divBdr>
        </w:div>
      </w:divsChild>
    </w:div>
    <w:div w:id="1674063924">
      <w:bodyDiv w:val="1"/>
      <w:marLeft w:val="0"/>
      <w:marRight w:val="0"/>
      <w:marTop w:val="0"/>
      <w:marBottom w:val="0"/>
      <w:divBdr>
        <w:top w:val="none" w:sz="0" w:space="0" w:color="auto"/>
        <w:left w:val="none" w:sz="0" w:space="0" w:color="auto"/>
        <w:bottom w:val="none" w:sz="0" w:space="0" w:color="auto"/>
        <w:right w:val="none" w:sz="0" w:space="0" w:color="auto"/>
      </w:divBdr>
      <w:divsChild>
        <w:div w:id="1515878618">
          <w:marLeft w:val="0"/>
          <w:marRight w:val="0"/>
          <w:marTop w:val="0"/>
          <w:marBottom w:val="0"/>
          <w:divBdr>
            <w:top w:val="none" w:sz="0" w:space="0" w:color="auto"/>
            <w:left w:val="none" w:sz="0" w:space="0" w:color="auto"/>
            <w:bottom w:val="none" w:sz="0" w:space="0" w:color="auto"/>
            <w:right w:val="none" w:sz="0" w:space="0" w:color="auto"/>
          </w:divBdr>
        </w:div>
        <w:div w:id="1429428221">
          <w:marLeft w:val="0"/>
          <w:marRight w:val="0"/>
          <w:marTop w:val="0"/>
          <w:marBottom w:val="0"/>
          <w:divBdr>
            <w:top w:val="none" w:sz="0" w:space="0" w:color="auto"/>
            <w:left w:val="none" w:sz="0" w:space="0" w:color="auto"/>
            <w:bottom w:val="none" w:sz="0" w:space="0" w:color="auto"/>
            <w:right w:val="none" w:sz="0" w:space="0" w:color="auto"/>
          </w:divBdr>
          <w:divsChild>
            <w:div w:id="1821382419">
              <w:marLeft w:val="0"/>
              <w:marRight w:val="0"/>
              <w:marTop w:val="0"/>
              <w:marBottom w:val="0"/>
              <w:divBdr>
                <w:top w:val="none" w:sz="0" w:space="0" w:color="auto"/>
                <w:left w:val="none" w:sz="0" w:space="0" w:color="auto"/>
                <w:bottom w:val="none" w:sz="0" w:space="0" w:color="auto"/>
                <w:right w:val="none" w:sz="0" w:space="0" w:color="auto"/>
              </w:divBdr>
              <w:divsChild>
                <w:div w:id="1193105267">
                  <w:marLeft w:val="0"/>
                  <w:marRight w:val="0"/>
                  <w:marTop w:val="0"/>
                  <w:marBottom w:val="0"/>
                  <w:divBdr>
                    <w:top w:val="none" w:sz="0" w:space="0" w:color="auto"/>
                    <w:left w:val="none" w:sz="0" w:space="0" w:color="auto"/>
                    <w:bottom w:val="none" w:sz="0" w:space="0" w:color="auto"/>
                    <w:right w:val="none" w:sz="0" w:space="0" w:color="auto"/>
                  </w:divBdr>
                  <w:divsChild>
                    <w:div w:id="1499272986">
                      <w:marLeft w:val="0"/>
                      <w:marRight w:val="0"/>
                      <w:marTop w:val="0"/>
                      <w:marBottom w:val="0"/>
                      <w:divBdr>
                        <w:top w:val="none" w:sz="0" w:space="0" w:color="auto"/>
                        <w:left w:val="none" w:sz="0" w:space="0" w:color="auto"/>
                        <w:bottom w:val="none" w:sz="0" w:space="0" w:color="auto"/>
                        <w:right w:val="none" w:sz="0" w:space="0" w:color="auto"/>
                      </w:divBdr>
                      <w:divsChild>
                        <w:div w:id="1402748841">
                          <w:marLeft w:val="0"/>
                          <w:marRight w:val="0"/>
                          <w:marTop w:val="0"/>
                          <w:marBottom w:val="0"/>
                          <w:divBdr>
                            <w:top w:val="none" w:sz="0" w:space="0" w:color="auto"/>
                            <w:left w:val="none" w:sz="0" w:space="0" w:color="auto"/>
                            <w:bottom w:val="none" w:sz="0" w:space="0" w:color="auto"/>
                            <w:right w:val="none" w:sz="0" w:space="0" w:color="auto"/>
                          </w:divBdr>
                          <w:divsChild>
                            <w:div w:id="2054695294">
                              <w:marLeft w:val="0"/>
                              <w:marRight w:val="0"/>
                              <w:marTop w:val="0"/>
                              <w:marBottom w:val="0"/>
                              <w:divBdr>
                                <w:top w:val="none" w:sz="0" w:space="0" w:color="auto"/>
                                <w:left w:val="none" w:sz="0" w:space="0" w:color="auto"/>
                                <w:bottom w:val="none" w:sz="0" w:space="0" w:color="auto"/>
                                <w:right w:val="none" w:sz="0" w:space="0" w:color="auto"/>
                              </w:divBdr>
                            </w:div>
                          </w:divsChild>
                        </w:div>
                        <w:div w:id="1316911706">
                          <w:marLeft w:val="0"/>
                          <w:marRight w:val="0"/>
                          <w:marTop w:val="0"/>
                          <w:marBottom w:val="0"/>
                          <w:divBdr>
                            <w:top w:val="none" w:sz="0" w:space="0" w:color="auto"/>
                            <w:left w:val="none" w:sz="0" w:space="0" w:color="auto"/>
                            <w:bottom w:val="none" w:sz="0" w:space="0" w:color="auto"/>
                            <w:right w:val="none" w:sz="0" w:space="0" w:color="auto"/>
                          </w:divBdr>
                          <w:divsChild>
                            <w:div w:id="1555507034">
                              <w:marLeft w:val="0"/>
                              <w:marRight w:val="0"/>
                              <w:marTop w:val="0"/>
                              <w:marBottom w:val="0"/>
                              <w:divBdr>
                                <w:top w:val="none" w:sz="0" w:space="0" w:color="auto"/>
                                <w:left w:val="none" w:sz="0" w:space="0" w:color="auto"/>
                                <w:bottom w:val="none" w:sz="0" w:space="0" w:color="auto"/>
                                <w:right w:val="none" w:sz="0" w:space="0" w:color="auto"/>
                              </w:divBdr>
                              <w:divsChild>
                                <w:div w:id="1210607558">
                                  <w:marLeft w:val="0"/>
                                  <w:marRight w:val="0"/>
                                  <w:marTop w:val="0"/>
                                  <w:marBottom w:val="0"/>
                                  <w:divBdr>
                                    <w:top w:val="none" w:sz="0" w:space="0" w:color="auto"/>
                                    <w:left w:val="none" w:sz="0" w:space="0" w:color="auto"/>
                                    <w:bottom w:val="none" w:sz="0" w:space="0" w:color="auto"/>
                                    <w:right w:val="none" w:sz="0" w:space="0" w:color="auto"/>
                                  </w:divBdr>
                                  <w:divsChild>
                                    <w:div w:id="1661039332">
                                      <w:marLeft w:val="0"/>
                                      <w:marRight w:val="0"/>
                                      <w:marTop w:val="0"/>
                                      <w:marBottom w:val="0"/>
                                      <w:divBdr>
                                        <w:top w:val="none" w:sz="0" w:space="0" w:color="auto"/>
                                        <w:left w:val="none" w:sz="0" w:space="0" w:color="auto"/>
                                        <w:bottom w:val="none" w:sz="0" w:space="0" w:color="auto"/>
                                        <w:right w:val="none" w:sz="0" w:space="0" w:color="auto"/>
                                      </w:divBdr>
                                    </w:div>
                                  </w:divsChild>
                                </w:div>
                                <w:div w:id="279148271">
                                  <w:marLeft w:val="0"/>
                                  <w:marRight w:val="0"/>
                                  <w:marTop w:val="0"/>
                                  <w:marBottom w:val="0"/>
                                  <w:divBdr>
                                    <w:top w:val="none" w:sz="0" w:space="0" w:color="auto"/>
                                    <w:left w:val="none" w:sz="0" w:space="0" w:color="auto"/>
                                    <w:bottom w:val="none" w:sz="0" w:space="0" w:color="auto"/>
                                    <w:right w:val="none" w:sz="0" w:space="0" w:color="auto"/>
                                  </w:divBdr>
                                  <w:divsChild>
                                    <w:div w:id="554507356">
                                      <w:marLeft w:val="0"/>
                                      <w:marRight w:val="0"/>
                                      <w:marTop w:val="0"/>
                                      <w:marBottom w:val="0"/>
                                      <w:divBdr>
                                        <w:top w:val="none" w:sz="0" w:space="0" w:color="auto"/>
                                        <w:left w:val="none" w:sz="0" w:space="0" w:color="auto"/>
                                        <w:bottom w:val="none" w:sz="0" w:space="0" w:color="auto"/>
                                        <w:right w:val="none" w:sz="0" w:space="0" w:color="auto"/>
                                      </w:divBdr>
                                      <w:divsChild>
                                        <w:div w:id="1214343919">
                                          <w:marLeft w:val="0"/>
                                          <w:marRight w:val="0"/>
                                          <w:marTop w:val="0"/>
                                          <w:marBottom w:val="0"/>
                                          <w:divBdr>
                                            <w:top w:val="none" w:sz="0" w:space="0" w:color="auto"/>
                                            <w:left w:val="none" w:sz="0" w:space="0" w:color="auto"/>
                                            <w:bottom w:val="none" w:sz="0" w:space="0" w:color="auto"/>
                                            <w:right w:val="none" w:sz="0" w:space="0" w:color="auto"/>
                                          </w:divBdr>
                                        </w:div>
                                        <w:div w:id="2005475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2259655">
                          <w:marLeft w:val="0"/>
                          <w:marRight w:val="0"/>
                          <w:marTop w:val="0"/>
                          <w:marBottom w:val="0"/>
                          <w:divBdr>
                            <w:top w:val="none" w:sz="0" w:space="0" w:color="auto"/>
                            <w:left w:val="none" w:sz="0" w:space="0" w:color="auto"/>
                            <w:bottom w:val="none" w:sz="0" w:space="0" w:color="auto"/>
                            <w:right w:val="none" w:sz="0" w:space="0" w:color="auto"/>
                          </w:divBdr>
                          <w:divsChild>
                            <w:div w:id="281618176">
                              <w:marLeft w:val="0"/>
                              <w:marRight w:val="0"/>
                              <w:marTop w:val="0"/>
                              <w:marBottom w:val="0"/>
                              <w:divBdr>
                                <w:top w:val="none" w:sz="0" w:space="0" w:color="auto"/>
                                <w:left w:val="none" w:sz="0" w:space="0" w:color="auto"/>
                                <w:bottom w:val="none" w:sz="0" w:space="0" w:color="auto"/>
                                <w:right w:val="none" w:sz="0" w:space="0" w:color="auto"/>
                              </w:divBdr>
                              <w:divsChild>
                                <w:div w:id="2138835880">
                                  <w:marLeft w:val="0"/>
                                  <w:marRight w:val="0"/>
                                  <w:marTop w:val="0"/>
                                  <w:marBottom w:val="0"/>
                                  <w:divBdr>
                                    <w:top w:val="none" w:sz="0" w:space="0" w:color="auto"/>
                                    <w:left w:val="none" w:sz="0" w:space="0" w:color="auto"/>
                                    <w:bottom w:val="none" w:sz="0" w:space="0" w:color="auto"/>
                                    <w:right w:val="none" w:sz="0" w:space="0" w:color="auto"/>
                                  </w:divBdr>
                                  <w:divsChild>
                                    <w:div w:id="2026053457">
                                      <w:marLeft w:val="0"/>
                                      <w:marRight w:val="0"/>
                                      <w:marTop w:val="0"/>
                                      <w:marBottom w:val="0"/>
                                      <w:divBdr>
                                        <w:top w:val="none" w:sz="0" w:space="0" w:color="auto"/>
                                        <w:left w:val="none" w:sz="0" w:space="0" w:color="auto"/>
                                        <w:bottom w:val="none" w:sz="0" w:space="0" w:color="auto"/>
                                        <w:right w:val="none" w:sz="0" w:space="0" w:color="auto"/>
                                      </w:divBdr>
                                    </w:div>
                                  </w:divsChild>
                                </w:div>
                                <w:div w:id="240912004">
                                  <w:marLeft w:val="0"/>
                                  <w:marRight w:val="0"/>
                                  <w:marTop w:val="0"/>
                                  <w:marBottom w:val="0"/>
                                  <w:divBdr>
                                    <w:top w:val="none" w:sz="0" w:space="0" w:color="auto"/>
                                    <w:left w:val="none" w:sz="0" w:space="0" w:color="auto"/>
                                    <w:bottom w:val="none" w:sz="0" w:space="0" w:color="auto"/>
                                    <w:right w:val="none" w:sz="0" w:space="0" w:color="auto"/>
                                  </w:divBdr>
                                  <w:divsChild>
                                    <w:div w:id="571622085">
                                      <w:marLeft w:val="0"/>
                                      <w:marRight w:val="0"/>
                                      <w:marTop w:val="0"/>
                                      <w:marBottom w:val="0"/>
                                      <w:divBdr>
                                        <w:top w:val="none" w:sz="0" w:space="0" w:color="auto"/>
                                        <w:left w:val="none" w:sz="0" w:space="0" w:color="auto"/>
                                        <w:bottom w:val="none" w:sz="0" w:space="0" w:color="auto"/>
                                        <w:right w:val="none" w:sz="0" w:space="0" w:color="auto"/>
                                      </w:divBdr>
                                      <w:divsChild>
                                        <w:div w:id="758716982">
                                          <w:marLeft w:val="0"/>
                                          <w:marRight w:val="0"/>
                                          <w:marTop w:val="0"/>
                                          <w:marBottom w:val="0"/>
                                          <w:divBdr>
                                            <w:top w:val="none" w:sz="0" w:space="0" w:color="auto"/>
                                            <w:left w:val="none" w:sz="0" w:space="0" w:color="auto"/>
                                            <w:bottom w:val="none" w:sz="0" w:space="0" w:color="auto"/>
                                            <w:right w:val="none" w:sz="0" w:space="0" w:color="auto"/>
                                          </w:divBdr>
                                        </w:div>
                                        <w:div w:id="593781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3221627">
                          <w:marLeft w:val="0"/>
                          <w:marRight w:val="0"/>
                          <w:marTop w:val="0"/>
                          <w:marBottom w:val="0"/>
                          <w:divBdr>
                            <w:top w:val="none" w:sz="0" w:space="0" w:color="auto"/>
                            <w:left w:val="none" w:sz="0" w:space="0" w:color="auto"/>
                            <w:bottom w:val="none" w:sz="0" w:space="0" w:color="auto"/>
                            <w:right w:val="none" w:sz="0" w:space="0" w:color="auto"/>
                          </w:divBdr>
                          <w:divsChild>
                            <w:div w:id="1352875475">
                              <w:marLeft w:val="0"/>
                              <w:marRight w:val="0"/>
                              <w:marTop w:val="0"/>
                              <w:marBottom w:val="0"/>
                              <w:divBdr>
                                <w:top w:val="none" w:sz="0" w:space="0" w:color="auto"/>
                                <w:left w:val="none" w:sz="0" w:space="0" w:color="auto"/>
                                <w:bottom w:val="none" w:sz="0" w:space="0" w:color="auto"/>
                                <w:right w:val="none" w:sz="0" w:space="0" w:color="auto"/>
                              </w:divBdr>
                              <w:divsChild>
                                <w:div w:id="270088732">
                                  <w:marLeft w:val="0"/>
                                  <w:marRight w:val="0"/>
                                  <w:marTop w:val="0"/>
                                  <w:marBottom w:val="0"/>
                                  <w:divBdr>
                                    <w:top w:val="none" w:sz="0" w:space="0" w:color="auto"/>
                                    <w:left w:val="none" w:sz="0" w:space="0" w:color="auto"/>
                                    <w:bottom w:val="none" w:sz="0" w:space="0" w:color="auto"/>
                                    <w:right w:val="none" w:sz="0" w:space="0" w:color="auto"/>
                                  </w:divBdr>
                                  <w:divsChild>
                                    <w:div w:id="820774556">
                                      <w:marLeft w:val="0"/>
                                      <w:marRight w:val="0"/>
                                      <w:marTop w:val="0"/>
                                      <w:marBottom w:val="0"/>
                                      <w:divBdr>
                                        <w:top w:val="none" w:sz="0" w:space="0" w:color="auto"/>
                                        <w:left w:val="none" w:sz="0" w:space="0" w:color="auto"/>
                                        <w:bottom w:val="none" w:sz="0" w:space="0" w:color="auto"/>
                                        <w:right w:val="none" w:sz="0" w:space="0" w:color="auto"/>
                                      </w:divBdr>
                                    </w:div>
                                  </w:divsChild>
                                </w:div>
                                <w:div w:id="743525156">
                                  <w:marLeft w:val="0"/>
                                  <w:marRight w:val="0"/>
                                  <w:marTop w:val="0"/>
                                  <w:marBottom w:val="0"/>
                                  <w:divBdr>
                                    <w:top w:val="none" w:sz="0" w:space="0" w:color="auto"/>
                                    <w:left w:val="none" w:sz="0" w:space="0" w:color="auto"/>
                                    <w:bottom w:val="none" w:sz="0" w:space="0" w:color="auto"/>
                                    <w:right w:val="none" w:sz="0" w:space="0" w:color="auto"/>
                                  </w:divBdr>
                                  <w:divsChild>
                                    <w:div w:id="669451719">
                                      <w:marLeft w:val="0"/>
                                      <w:marRight w:val="0"/>
                                      <w:marTop w:val="0"/>
                                      <w:marBottom w:val="0"/>
                                      <w:divBdr>
                                        <w:top w:val="none" w:sz="0" w:space="0" w:color="auto"/>
                                        <w:left w:val="none" w:sz="0" w:space="0" w:color="auto"/>
                                        <w:bottom w:val="none" w:sz="0" w:space="0" w:color="auto"/>
                                        <w:right w:val="none" w:sz="0" w:space="0" w:color="auto"/>
                                      </w:divBdr>
                                      <w:divsChild>
                                        <w:div w:id="1709065517">
                                          <w:marLeft w:val="0"/>
                                          <w:marRight w:val="0"/>
                                          <w:marTop w:val="0"/>
                                          <w:marBottom w:val="0"/>
                                          <w:divBdr>
                                            <w:top w:val="none" w:sz="0" w:space="0" w:color="auto"/>
                                            <w:left w:val="none" w:sz="0" w:space="0" w:color="auto"/>
                                            <w:bottom w:val="none" w:sz="0" w:space="0" w:color="auto"/>
                                            <w:right w:val="none" w:sz="0" w:space="0" w:color="auto"/>
                                          </w:divBdr>
                                        </w:div>
                                        <w:div w:id="1678146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1289334">
                          <w:marLeft w:val="0"/>
                          <w:marRight w:val="0"/>
                          <w:marTop w:val="0"/>
                          <w:marBottom w:val="0"/>
                          <w:divBdr>
                            <w:top w:val="none" w:sz="0" w:space="0" w:color="auto"/>
                            <w:left w:val="none" w:sz="0" w:space="0" w:color="auto"/>
                            <w:bottom w:val="none" w:sz="0" w:space="0" w:color="auto"/>
                            <w:right w:val="none" w:sz="0" w:space="0" w:color="auto"/>
                          </w:divBdr>
                          <w:divsChild>
                            <w:div w:id="27998009">
                              <w:marLeft w:val="0"/>
                              <w:marRight w:val="0"/>
                              <w:marTop w:val="0"/>
                              <w:marBottom w:val="0"/>
                              <w:divBdr>
                                <w:top w:val="none" w:sz="0" w:space="0" w:color="auto"/>
                                <w:left w:val="none" w:sz="0" w:space="0" w:color="auto"/>
                                <w:bottom w:val="none" w:sz="0" w:space="0" w:color="auto"/>
                                <w:right w:val="none" w:sz="0" w:space="0" w:color="auto"/>
                              </w:divBdr>
                              <w:divsChild>
                                <w:div w:id="370686904">
                                  <w:marLeft w:val="0"/>
                                  <w:marRight w:val="0"/>
                                  <w:marTop w:val="0"/>
                                  <w:marBottom w:val="0"/>
                                  <w:divBdr>
                                    <w:top w:val="none" w:sz="0" w:space="0" w:color="auto"/>
                                    <w:left w:val="none" w:sz="0" w:space="0" w:color="auto"/>
                                    <w:bottom w:val="none" w:sz="0" w:space="0" w:color="auto"/>
                                    <w:right w:val="none" w:sz="0" w:space="0" w:color="auto"/>
                                  </w:divBdr>
                                  <w:divsChild>
                                    <w:div w:id="2126994722">
                                      <w:marLeft w:val="0"/>
                                      <w:marRight w:val="0"/>
                                      <w:marTop w:val="0"/>
                                      <w:marBottom w:val="0"/>
                                      <w:divBdr>
                                        <w:top w:val="none" w:sz="0" w:space="0" w:color="auto"/>
                                        <w:left w:val="none" w:sz="0" w:space="0" w:color="auto"/>
                                        <w:bottom w:val="none" w:sz="0" w:space="0" w:color="auto"/>
                                        <w:right w:val="none" w:sz="0" w:space="0" w:color="auto"/>
                                      </w:divBdr>
                                    </w:div>
                                  </w:divsChild>
                                </w:div>
                                <w:div w:id="794560486">
                                  <w:marLeft w:val="0"/>
                                  <w:marRight w:val="0"/>
                                  <w:marTop w:val="0"/>
                                  <w:marBottom w:val="0"/>
                                  <w:divBdr>
                                    <w:top w:val="none" w:sz="0" w:space="0" w:color="auto"/>
                                    <w:left w:val="none" w:sz="0" w:space="0" w:color="auto"/>
                                    <w:bottom w:val="none" w:sz="0" w:space="0" w:color="auto"/>
                                    <w:right w:val="none" w:sz="0" w:space="0" w:color="auto"/>
                                  </w:divBdr>
                                  <w:divsChild>
                                    <w:div w:id="871379566">
                                      <w:marLeft w:val="0"/>
                                      <w:marRight w:val="0"/>
                                      <w:marTop w:val="0"/>
                                      <w:marBottom w:val="0"/>
                                      <w:divBdr>
                                        <w:top w:val="none" w:sz="0" w:space="0" w:color="auto"/>
                                        <w:left w:val="none" w:sz="0" w:space="0" w:color="auto"/>
                                        <w:bottom w:val="none" w:sz="0" w:space="0" w:color="auto"/>
                                        <w:right w:val="none" w:sz="0" w:space="0" w:color="auto"/>
                                      </w:divBdr>
                                      <w:divsChild>
                                        <w:div w:id="673993429">
                                          <w:marLeft w:val="0"/>
                                          <w:marRight w:val="0"/>
                                          <w:marTop w:val="0"/>
                                          <w:marBottom w:val="0"/>
                                          <w:divBdr>
                                            <w:top w:val="none" w:sz="0" w:space="0" w:color="auto"/>
                                            <w:left w:val="none" w:sz="0" w:space="0" w:color="auto"/>
                                            <w:bottom w:val="none" w:sz="0" w:space="0" w:color="auto"/>
                                            <w:right w:val="none" w:sz="0" w:space="0" w:color="auto"/>
                                          </w:divBdr>
                                        </w:div>
                                        <w:div w:id="1570505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77514710">
          <w:marLeft w:val="0"/>
          <w:marRight w:val="0"/>
          <w:marTop w:val="0"/>
          <w:marBottom w:val="0"/>
          <w:divBdr>
            <w:top w:val="none" w:sz="0" w:space="0" w:color="auto"/>
            <w:left w:val="none" w:sz="0" w:space="0" w:color="auto"/>
            <w:bottom w:val="none" w:sz="0" w:space="0" w:color="auto"/>
            <w:right w:val="none" w:sz="0" w:space="0" w:color="auto"/>
          </w:divBdr>
        </w:div>
        <w:div w:id="1194273202">
          <w:marLeft w:val="0"/>
          <w:marRight w:val="0"/>
          <w:marTop w:val="0"/>
          <w:marBottom w:val="0"/>
          <w:divBdr>
            <w:top w:val="none" w:sz="0" w:space="0" w:color="auto"/>
            <w:left w:val="none" w:sz="0" w:space="0" w:color="auto"/>
            <w:bottom w:val="none" w:sz="0" w:space="0" w:color="auto"/>
            <w:right w:val="none" w:sz="0" w:space="0" w:color="auto"/>
          </w:divBdr>
        </w:div>
        <w:div w:id="720062315">
          <w:marLeft w:val="0"/>
          <w:marRight w:val="0"/>
          <w:marTop w:val="0"/>
          <w:marBottom w:val="0"/>
          <w:divBdr>
            <w:top w:val="none" w:sz="0" w:space="0" w:color="auto"/>
            <w:left w:val="none" w:sz="0" w:space="0" w:color="auto"/>
            <w:bottom w:val="none" w:sz="0" w:space="0" w:color="auto"/>
            <w:right w:val="none" w:sz="0" w:space="0" w:color="auto"/>
          </w:divBdr>
        </w:div>
        <w:div w:id="2119176202">
          <w:marLeft w:val="0"/>
          <w:marRight w:val="0"/>
          <w:marTop w:val="0"/>
          <w:marBottom w:val="0"/>
          <w:divBdr>
            <w:top w:val="none" w:sz="0" w:space="0" w:color="auto"/>
            <w:left w:val="none" w:sz="0" w:space="0" w:color="auto"/>
            <w:bottom w:val="none" w:sz="0" w:space="0" w:color="auto"/>
            <w:right w:val="none" w:sz="0" w:space="0" w:color="auto"/>
          </w:divBdr>
        </w:div>
      </w:divsChild>
    </w:div>
    <w:div w:id="1972973950">
      <w:bodyDiv w:val="1"/>
      <w:marLeft w:val="0"/>
      <w:marRight w:val="0"/>
      <w:marTop w:val="0"/>
      <w:marBottom w:val="0"/>
      <w:divBdr>
        <w:top w:val="none" w:sz="0" w:space="0" w:color="auto"/>
        <w:left w:val="none" w:sz="0" w:space="0" w:color="auto"/>
        <w:bottom w:val="none" w:sz="0" w:space="0" w:color="auto"/>
        <w:right w:val="none" w:sz="0" w:space="0" w:color="auto"/>
      </w:divBdr>
      <w:divsChild>
        <w:div w:id="1787232729">
          <w:marLeft w:val="0"/>
          <w:marRight w:val="0"/>
          <w:marTop w:val="0"/>
          <w:marBottom w:val="0"/>
          <w:divBdr>
            <w:top w:val="none" w:sz="0" w:space="0" w:color="auto"/>
            <w:left w:val="none" w:sz="0" w:space="0" w:color="auto"/>
            <w:bottom w:val="none" w:sz="0" w:space="0" w:color="auto"/>
            <w:right w:val="none" w:sz="0" w:space="0" w:color="auto"/>
          </w:divBdr>
        </w:div>
        <w:div w:id="893279178">
          <w:marLeft w:val="0"/>
          <w:marRight w:val="0"/>
          <w:marTop w:val="0"/>
          <w:marBottom w:val="0"/>
          <w:divBdr>
            <w:top w:val="none" w:sz="0" w:space="0" w:color="auto"/>
            <w:left w:val="none" w:sz="0" w:space="0" w:color="auto"/>
            <w:bottom w:val="none" w:sz="0" w:space="0" w:color="auto"/>
            <w:right w:val="none" w:sz="0" w:space="0" w:color="auto"/>
          </w:divBdr>
          <w:divsChild>
            <w:div w:id="314534340">
              <w:marLeft w:val="0"/>
              <w:marRight w:val="0"/>
              <w:marTop w:val="0"/>
              <w:marBottom w:val="0"/>
              <w:divBdr>
                <w:top w:val="none" w:sz="0" w:space="0" w:color="auto"/>
                <w:left w:val="none" w:sz="0" w:space="0" w:color="auto"/>
                <w:bottom w:val="none" w:sz="0" w:space="0" w:color="auto"/>
                <w:right w:val="none" w:sz="0" w:space="0" w:color="auto"/>
              </w:divBdr>
              <w:divsChild>
                <w:div w:id="1301615040">
                  <w:marLeft w:val="0"/>
                  <w:marRight w:val="0"/>
                  <w:marTop w:val="0"/>
                  <w:marBottom w:val="0"/>
                  <w:divBdr>
                    <w:top w:val="none" w:sz="0" w:space="0" w:color="auto"/>
                    <w:left w:val="none" w:sz="0" w:space="0" w:color="auto"/>
                    <w:bottom w:val="none" w:sz="0" w:space="0" w:color="auto"/>
                    <w:right w:val="none" w:sz="0" w:space="0" w:color="auto"/>
                  </w:divBdr>
                  <w:divsChild>
                    <w:div w:id="1967276272">
                      <w:marLeft w:val="0"/>
                      <w:marRight w:val="0"/>
                      <w:marTop w:val="0"/>
                      <w:marBottom w:val="0"/>
                      <w:divBdr>
                        <w:top w:val="none" w:sz="0" w:space="0" w:color="auto"/>
                        <w:left w:val="none" w:sz="0" w:space="0" w:color="auto"/>
                        <w:bottom w:val="none" w:sz="0" w:space="0" w:color="auto"/>
                        <w:right w:val="none" w:sz="0" w:space="0" w:color="auto"/>
                      </w:divBdr>
                      <w:divsChild>
                        <w:div w:id="570703479">
                          <w:marLeft w:val="0"/>
                          <w:marRight w:val="0"/>
                          <w:marTop w:val="0"/>
                          <w:marBottom w:val="0"/>
                          <w:divBdr>
                            <w:top w:val="none" w:sz="0" w:space="0" w:color="auto"/>
                            <w:left w:val="none" w:sz="0" w:space="0" w:color="auto"/>
                            <w:bottom w:val="none" w:sz="0" w:space="0" w:color="auto"/>
                            <w:right w:val="none" w:sz="0" w:space="0" w:color="auto"/>
                          </w:divBdr>
                          <w:divsChild>
                            <w:div w:id="1990091787">
                              <w:marLeft w:val="0"/>
                              <w:marRight w:val="0"/>
                              <w:marTop w:val="0"/>
                              <w:marBottom w:val="0"/>
                              <w:divBdr>
                                <w:top w:val="none" w:sz="0" w:space="0" w:color="auto"/>
                                <w:left w:val="none" w:sz="0" w:space="0" w:color="auto"/>
                                <w:bottom w:val="none" w:sz="0" w:space="0" w:color="auto"/>
                                <w:right w:val="none" w:sz="0" w:space="0" w:color="auto"/>
                              </w:divBdr>
                            </w:div>
                          </w:divsChild>
                        </w:div>
                        <w:div w:id="1061371893">
                          <w:marLeft w:val="0"/>
                          <w:marRight w:val="0"/>
                          <w:marTop w:val="0"/>
                          <w:marBottom w:val="0"/>
                          <w:divBdr>
                            <w:top w:val="none" w:sz="0" w:space="0" w:color="auto"/>
                            <w:left w:val="none" w:sz="0" w:space="0" w:color="auto"/>
                            <w:bottom w:val="none" w:sz="0" w:space="0" w:color="auto"/>
                            <w:right w:val="none" w:sz="0" w:space="0" w:color="auto"/>
                          </w:divBdr>
                          <w:divsChild>
                            <w:div w:id="1665401317">
                              <w:marLeft w:val="0"/>
                              <w:marRight w:val="0"/>
                              <w:marTop w:val="0"/>
                              <w:marBottom w:val="0"/>
                              <w:divBdr>
                                <w:top w:val="none" w:sz="0" w:space="0" w:color="auto"/>
                                <w:left w:val="none" w:sz="0" w:space="0" w:color="auto"/>
                                <w:bottom w:val="none" w:sz="0" w:space="0" w:color="auto"/>
                                <w:right w:val="none" w:sz="0" w:space="0" w:color="auto"/>
                              </w:divBdr>
                              <w:divsChild>
                                <w:div w:id="604272677">
                                  <w:marLeft w:val="0"/>
                                  <w:marRight w:val="0"/>
                                  <w:marTop w:val="0"/>
                                  <w:marBottom w:val="0"/>
                                  <w:divBdr>
                                    <w:top w:val="none" w:sz="0" w:space="0" w:color="auto"/>
                                    <w:left w:val="none" w:sz="0" w:space="0" w:color="auto"/>
                                    <w:bottom w:val="none" w:sz="0" w:space="0" w:color="auto"/>
                                    <w:right w:val="none" w:sz="0" w:space="0" w:color="auto"/>
                                  </w:divBdr>
                                  <w:divsChild>
                                    <w:div w:id="94719322">
                                      <w:marLeft w:val="0"/>
                                      <w:marRight w:val="0"/>
                                      <w:marTop w:val="0"/>
                                      <w:marBottom w:val="0"/>
                                      <w:divBdr>
                                        <w:top w:val="none" w:sz="0" w:space="0" w:color="auto"/>
                                        <w:left w:val="none" w:sz="0" w:space="0" w:color="auto"/>
                                        <w:bottom w:val="none" w:sz="0" w:space="0" w:color="auto"/>
                                        <w:right w:val="none" w:sz="0" w:space="0" w:color="auto"/>
                                      </w:divBdr>
                                    </w:div>
                                  </w:divsChild>
                                </w:div>
                                <w:div w:id="2077314840">
                                  <w:marLeft w:val="0"/>
                                  <w:marRight w:val="0"/>
                                  <w:marTop w:val="0"/>
                                  <w:marBottom w:val="0"/>
                                  <w:divBdr>
                                    <w:top w:val="none" w:sz="0" w:space="0" w:color="auto"/>
                                    <w:left w:val="none" w:sz="0" w:space="0" w:color="auto"/>
                                    <w:bottom w:val="none" w:sz="0" w:space="0" w:color="auto"/>
                                    <w:right w:val="none" w:sz="0" w:space="0" w:color="auto"/>
                                  </w:divBdr>
                                  <w:divsChild>
                                    <w:div w:id="559632489">
                                      <w:marLeft w:val="0"/>
                                      <w:marRight w:val="0"/>
                                      <w:marTop w:val="0"/>
                                      <w:marBottom w:val="0"/>
                                      <w:divBdr>
                                        <w:top w:val="none" w:sz="0" w:space="0" w:color="auto"/>
                                        <w:left w:val="none" w:sz="0" w:space="0" w:color="auto"/>
                                        <w:bottom w:val="none" w:sz="0" w:space="0" w:color="auto"/>
                                        <w:right w:val="none" w:sz="0" w:space="0" w:color="auto"/>
                                      </w:divBdr>
                                      <w:divsChild>
                                        <w:div w:id="1617638098">
                                          <w:marLeft w:val="0"/>
                                          <w:marRight w:val="0"/>
                                          <w:marTop w:val="0"/>
                                          <w:marBottom w:val="0"/>
                                          <w:divBdr>
                                            <w:top w:val="none" w:sz="0" w:space="0" w:color="auto"/>
                                            <w:left w:val="none" w:sz="0" w:space="0" w:color="auto"/>
                                            <w:bottom w:val="none" w:sz="0" w:space="0" w:color="auto"/>
                                            <w:right w:val="none" w:sz="0" w:space="0" w:color="auto"/>
                                          </w:divBdr>
                                        </w:div>
                                        <w:div w:id="857813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53948">
                          <w:marLeft w:val="0"/>
                          <w:marRight w:val="0"/>
                          <w:marTop w:val="0"/>
                          <w:marBottom w:val="0"/>
                          <w:divBdr>
                            <w:top w:val="none" w:sz="0" w:space="0" w:color="auto"/>
                            <w:left w:val="none" w:sz="0" w:space="0" w:color="auto"/>
                            <w:bottom w:val="none" w:sz="0" w:space="0" w:color="auto"/>
                            <w:right w:val="none" w:sz="0" w:space="0" w:color="auto"/>
                          </w:divBdr>
                          <w:divsChild>
                            <w:div w:id="1566843192">
                              <w:marLeft w:val="0"/>
                              <w:marRight w:val="0"/>
                              <w:marTop w:val="0"/>
                              <w:marBottom w:val="0"/>
                              <w:divBdr>
                                <w:top w:val="none" w:sz="0" w:space="0" w:color="auto"/>
                                <w:left w:val="none" w:sz="0" w:space="0" w:color="auto"/>
                                <w:bottom w:val="none" w:sz="0" w:space="0" w:color="auto"/>
                                <w:right w:val="none" w:sz="0" w:space="0" w:color="auto"/>
                              </w:divBdr>
                              <w:divsChild>
                                <w:div w:id="1837259172">
                                  <w:marLeft w:val="0"/>
                                  <w:marRight w:val="0"/>
                                  <w:marTop w:val="0"/>
                                  <w:marBottom w:val="0"/>
                                  <w:divBdr>
                                    <w:top w:val="none" w:sz="0" w:space="0" w:color="auto"/>
                                    <w:left w:val="none" w:sz="0" w:space="0" w:color="auto"/>
                                    <w:bottom w:val="none" w:sz="0" w:space="0" w:color="auto"/>
                                    <w:right w:val="none" w:sz="0" w:space="0" w:color="auto"/>
                                  </w:divBdr>
                                  <w:divsChild>
                                    <w:div w:id="588268912">
                                      <w:marLeft w:val="0"/>
                                      <w:marRight w:val="0"/>
                                      <w:marTop w:val="0"/>
                                      <w:marBottom w:val="0"/>
                                      <w:divBdr>
                                        <w:top w:val="none" w:sz="0" w:space="0" w:color="auto"/>
                                        <w:left w:val="none" w:sz="0" w:space="0" w:color="auto"/>
                                        <w:bottom w:val="none" w:sz="0" w:space="0" w:color="auto"/>
                                        <w:right w:val="none" w:sz="0" w:space="0" w:color="auto"/>
                                      </w:divBdr>
                                    </w:div>
                                  </w:divsChild>
                                </w:div>
                                <w:div w:id="290744139">
                                  <w:marLeft w:val="0"/>
                                  <w:marRight w:val="0"/>
                                  <w:marTop w:val="0"/>
                                  <w:marBottom w:val="0"/>
                                  <w:divBdr>
                                    <w:top w:val="none" w:sz="0" w:space="0" w:color="auto"/>
                                    <w:left w:val="none" w:sz="0" w:space="0" w:color="auto"/>
                                    <w:bottom w:val="none" w:sz="0" w:space="0" w:color="auto"/>
                                    <w:right w:val="none" w:sz="0" w:space="0" w:color="auto"/>
                                  </w:divBdr>
                                  <w:divsChild>
                                    <w:div w:id="2007174115">
                                      <w:marLeft w:val="0"/>
                                      <w:marRight w:val="0"/>
                                      <w:marTop w:val="0"/>
                                      <w:marBottom w:val="0"/>
                                      <w:divBdr>
                                        <w:top w:val="none" w:sz="0" w:space="0" w:color="auto"/>
                                        <w:left w:val="none" w:sz="0" w:space="0" w:color="auto"/>
                                        <w:bottom w:val="none" w:sz="0" w:space="0" w:color="auto"/>
                                        <w:right w:val="none" w:sz="0" w:space="0" w:color="auto"/>
                                      </w:divBdr>
                                      <w:divsChild>
                                        <w:div w:id="156923668">
                                          <w:marLeft w:val="0"/>
                                          <w:marRight w:val="0"/>
                                          <w:marTop w:val="0"/>
                                          <w:marBottom w:val="0"/>
                                          <w:divBdr>
                                            <w:top w:val="none" w:sz="0" w:space="0" w:color="auto"/>
                                            <w:left w:val="none" w:sz="0" w:space="0" w:color="auto"/>
                                            <w:bottom w:val="none" w:sz="0" w:space="0" w:color="auto"/>
                                            <w:right w:val="none" w:sz="0" w:space="0" w:color="auto"/>
                                          </w:divBdr>
                                        </w:div>
                                        <w:div w:id="1492483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2420624">
                          <w:marLeft w:val="0"/>
                          <w:marRight w:val="0"/>
                          <w:marTop w:val="0"/>
                          <w:marBottom w:val="0"/>
                          <w:divBdr>
                            <w:top w:val="none" w:sz="0" w:space="0" w:color="auto"/>
                            <w:left w:val="none" w:sz="0" w:space="0" w:color="auto"/>
                            <w:bottom w:val="none" w:sz="0" w:space="0" w:color="auto"/>
                            <w:right w:val="none" w:sz="0" w:space="0" w:color="auto"/>
                          </w:divBdr>
                          <w:divsChild>
                            <w:div w:id="1426074568">
                              <w:marLeft w:val="0"/>
                              <w:marRight w:val="0"/>
                              <w:marTop w:val="0"/>
                              <w:marBottom w:val="0"/>
                              <w:divBdr>
                                <w:top w:val="none" w:sz="0" w:space="0" w:color="auto"/>
                                <w:left w:val="none" w:sz="0" w:space="0" w:color="auto"/>
                                <w:bottom w:val="none" w:sz="0" w:space="0" w:color="auto"/>
                                <w:right w:val="none" w:sz="0" w:space="0" w:color="auto"/>
                              </w:divBdr>
                              <w:divsChild>
                                <w:div w:id="1934241739">
                                  <w:marLeft w:val="0"/>
                                  <w:marRight w:val="0"/>
                                  <w:marTop w:val="0"/>
                                  <w:marBottom w:val="0"/>
                                  <w:divBdr>
                                    <w:top w:val="none" w:sz="0" w:space="0" w:color="auto"/>
                                    <w:left w:val="none" w:sz="0" w:space="0" w:color="auto"/>
                                    <w:bottom w:val="none" w:sz="0" w:space="0" w:color="auto"/>
                                    <w:right w:val="none" w:sz="0" w:space="0" w:color="auto"/>
                                  </w:divBdr>
                                  <w:divsChild>
                                    <w:div w:id="14384964">
                                      <w:marLeft w:val="0"/>
                                      <w:marRight w:val="0"/>
                                      <w:marTop w:val="0"/>
                                      <w:marBottom w:val="0"/>
                                      <w:divBdr>
                                        <w:top w:val="none" w:sz="0" w:space="0" w:color="auto"/>
                                        <w:left w:val="none" w:sz="0" w:space="0" w:color="auto"/>
                                        <w:bottom w:val="none" w:sz="0" w:space="0" w:color="auto"/>
                                        <w:right w:val="none" w:sz="0" w:space="0" w:color="auto"/>
                                      </w:divBdr>
                                    </w:div>
                                  </w:divsChild>
                                </w:div>
                                <w:div w:id="1350329123">
                                  <w:marLeft w:val="0"/>
                                  <w:marRight w:val="0"/>
                                  <w:marTop w:val="0"/>
                                  <w:marBottom w:val="0"/>
                                  <w:divBdr>
                                    <w:top w:val="none" w:sz="0" w:space="0" w:color="auto"/>
                                    <w:left w:val="none" w:sz="0" w:space="0" w:color="auto"/>
                                    <w:bottom w:val="none" w:sz="0" w:space="0" w:color="auto"/>
                                    <w:right w:val="none" w:sz="0" w:space="0" w:color="auto"/>
                                  </w:divBdr>
                                  <w:divsChild>
                                    <w:div w:id="1124034756">
                                      <w:marLeft w:val="0"/>
                                      <w:marRight w:val="0"/>
                                      <w:marTop w:val="0"/>
                                      <w:marBottom w:val="0"/>
                                      <w:divBdr>
                                        <w:top w:val="none" w:sz="0" w:space="0" w:color="auto"/>
                                        <w:left w:val="none" w:sz="0" w:space="0" w:color="auto"/>
                                        <w:bottom w:val="none" w:sz="0" w:space="0" w:color="auto"/>
                                        <w:right w:val="none" w:sz="0" w:space="0" w:color="auto"/>
                                      </w:divBdr>
                                      <w:divsChild>
                                        <w:div w:id="310214572">
                                          <w:marLeft w:val="0"/>
                                          <w:marRight w:val="0"/>
                                          <w:marTop w:val="0"/>
                                          <w:marBottom w:val="0"/>
                                          <w:divBdr>
                                            <w:top w:val="none" w:sz="0" w:space="0" w:color="auto"/>
                                            <w:left w:val="none" w:sz="0" w:space="0" w:color="auto"/>
                                            <w:bottom w:val="none" w:sz="0" w:space="0" w:color="auto"/>
                                            <w:right w:val="none" w:sz="0" w:space="0" w:color="auto"/>
                                          </w:divBdr>
                                        </w:div>
                                        <w:div w:id="588269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9251669">
                          <w:marLeft w:val="0"/>
                          <w:marRight w:val="0"/>
                          <w:marTop w:val="0"/>
                          <w:marBottom w:val="0"/>
                          <w:divBdr>
                            <w:top w:val="none" w:sz="0" w:space="0" w:color="auto"/>
                            <w:left w:val="none" w:sz="0" w:space="0" w:color="auto"/>
                            <w:bottom w:val="none" w:sz="0" w:space="0" w:color="auto"/>
                            <w:right w:val="none" w:sz="0" w:space="0" w:color="auto"/>
                          </w:divBdr>
                          <w:divsChild>
                            <w:div w:id="755974931">
                              <w:marLeft w:val="0"/>
                              <w:marRight w:val="0"/>
                              <w:marTop w:val="0"/>
                              <w:marBottom w:val="0"/>
                              <w:divBdr>
                                <w:top w:val="none" w:sz="0" w:space="0" w:color="auto"/>
                                <w:left w:val="none" w:sz="0" w:space="0" w:color="auto"/>
                                <w:bottom w:val="none" w:sz="0" w:space="0" w:color="auto"/>
                                <w:right w:val="none" w:sz="0" w:space="0" w:color="auto"/>
                              </w:divBdr>
                              <w:divsChild>
                                <w:div w:id="233858309">
                                  <w:marLeft w:val="0"/>
                                  <w:marRight w:val="0"/>
                                  <w:marTop w:val="0"/>
                                  <w:marBottom w:val="0"/>
                                  <w:divBdr>
                                    <w:top w:val="none" w:sz="0" w:space="0" w:color="auto"/>
                                    <w:left w:val="none" w:sz="0" w:space="0" w:color="auto"/>
                                    <w:bottom w:val="none" w:sz="0" w:space="0" w:color="auto"/>
                                    <w:right w:val="none" w:sz="0" w:space="0" w:color="auto"/>
                                  </w:divBdr>
                                  <w:divsChild>
                                    <w:div w:id="1908763489">
                                      <w:marLeft w:val="0"/>
                                      <w:marRight w:val="0"/>
                                      <w:marTop w:val="0"/>
                                      <w:marBottom w:val="0"/>
                                      <w:divBdr>
                                        <w:top w:val="none" w:sz="0" w:space="0" w:color="auto"/>
                                        <w:left w:val="none" w:sz="0" w:space="0" w:color="auto"/>
                                        <w:bottom w:val="none" w:sz="0" w:space="0" w:color="auto"/>
                                        <w:right w:val="none" w:sz="0" w:space="0" w:color="auto"/>
                                      </w:divBdr>
                                    </w:div>
                                  </w:divsChild>
                                </w:div>
                                <w:div w:id="2002387225">
                                  <w:marLeft w:val="0"/>
                                  <w:marRight w:val="0"/>
                                  <w:marTop w:val="0"/>
                                  <w:marBottom w:val="0"/>
                                  <w:divBdr>
                                    <w:top w:val="none" w:sz="0" w:space="0" w:color="auto"/>
                                    <w:left w:val="none" w:sz="0" w:space="0" w:color="auto"/>
                                    <w:bottom w:val="none" w:sz="0" w:space="0" w:color="auto"/>
                                    <w:right w:val="none" w:sz="0" w:space="0" w:color="auto"/>
                                  </w:divBdr>
                                  <w:divsChild>
                                    <w:div w:id="313724402">
                                      <w:marLeft w:val="0"/>
                                      <w:marRight w:val="0"/>
                                      <w:marTop w:val="0"/>
                                      <w:marBottom w:val="0"/>
                                      <w:divBdr>
                                        <w:top w:val="none" w:sz="0" w:space="0" w:color="auto"/>
                                        <w:left w:val="none" w:sz="0" w:space="0" w:color="auto"/>
                                        <w:bottom w:val="none" w:sz="0" w:space="0" w:color="auto"/>
                                        <w:right w:val="none" w:sz="0" w:space="0" w:color="auto"/>
                                      </w:divBdr>
                                      <w:divsChild>
                                        <w:div w:id="289173046">
                                          <w:marLeft w:val="0"/>
                                          <w:marRight w:val="0"/>
                                          <w:marTop w:val="0"/>
                                          <w:marBottom w:val="0"/>
                                          <w:divBdr>
                                            <w:top w:val="none" w:sz="0" w:space="0" w:color="auto"/>
                                            <w:left w:val="none" w:sz="0" w:space="0" w:color="auto"/>
                                            <w:bottom w:val="none" w:sz="0" w:space="0" w:color="auto"/>
                                            <w:right w:val="none" w:sz="0" w:space="0" w:color="auto"/>
                                          </w:divBdr>
                                        </w:div>
                                        <w:div w:id="781607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28074866">
          <w:marLeft w:val="0"/>
          <w:marRight w:val="0"/>
          <w:marTop w:val="0"/>
          <w:marBottom w:val="0"/>
          <w:divBdr>
            <w:top w:val="none" w:sz="0" w:space="0" w:color="auto"/>
            <w:left w:val="none" w:sz="0" w:space="0" w:color="auto"/>
            <w:bottom w:val="none" w:sz="0" w:space="0" w:color="auto"/>
            <w:right w:val="none" w:sz="0" w:space="0" w:color="auto"/>
          </w:divBdr>
        </w:div>
        <w:div w:id="280692123">
          <w:marLeft w:val="0"/>
          <w:marRight w:val="0"/>
          <w:marTop w:val="0"/>
          <w:marBottom w:val="0"/>
          <w:divBdr>
            <w:top w:val="none" w:sz="0" w:space="0" w:color="auto"/>
            <w:left w:val="none" w:sz="0" w:space="0" w:color="auto"/>
            <w:bottom w:val="none" w:sz="0" w:space="0" w:color="auto"/>
            <w:right w:val="none" w:sz="0" w:space="0" w:color="auto"/>
          </w:divBdr>
        </w:div>
        <w:div w:id="618726535">
          <w:marLeft w:val="0"/>
          <w:marRight w:val="0"/>
          <w:marTop w:val="0"/>
          <w:marBottom w:val="0"/>
          <w:divBdr>
            <w:top w:val="none" w:sz="0" w:space="0" w:color="auto"/>
            <w:left w:val="none" w:sz="0" w:space="0" w:color="auto"/>
            <w:bottom w:val="none" w:sz="0" w:space="0" w:color="auto"/>
            <w:right w:val="none" w:sz="0" w:space="0" w:color="auto"/>
          </w:divBdr>
        </w:div>
        <w:div w:id="7135759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84</Pages>
  <Words>29537</Words>
  <Characters>168365</Characters>
  <Application>Microsoft Office Word</Application>
  <DocSecurity>0</DocSecurity>
  <Lines>1403</Lines>
  <Paragraphs>395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197507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60</cp:revision>
  <cp:lastPrinted>2019-05-08T05:13:00Z</cp:lastPrinted>
  <dcterms:created xsi:type="dcterms:W3CDTF">2019-05-06T06:03:00Z</dcterms:created>
  <dcterms:modified xsi:type="dcterms:W3CDTF">2019-05-08T05:14:00Z</dcterms:modified>
</cp:coreProperties>
</file>